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258DF" w14:textId="2578DDB7" w:rsidR="00F66A80" w:rsidRPr="00DC36B7" w:rsidRDefault="00F66A80">
      <w:pPr>
        <w:rPr>
          <w:sz w:val="32"/>
          <w:szCs w:val="32"/>
        </w:rPr>
      </w:pPr>
      <w:r w:rsidRPr="00DC36B7">
        <w:rPr>
          <w:sz w:val="32"/>
          <w:szCs w:val="32"/>
        </w:rPr>
        <w:t>Growth</w:t>
      </w:r>
      <w:r w:rsidR="00462C54" w:rsidRPr="00DC36B7">
        <w:rPr>
          <w:sz w:val="32"/>
          <w:szCs w:val="32"/>
        </w:rPr>
        <w:t xml:space="preserve">  20%</w:t>
      </w:r>
    </w:p>
    <w:p w14:paraId="032BB5C7" w14:textId="62344CA9" w:rsidR="00F66A80" w:rsidRPr="00DC36B7" w:rsidRDefault="00F66A80">
      <w:pPr>
        <w:rPr>
          <w:sz w:val="32"/>
          <w:szCs w:val="32"/>
        </w:rPr>
      </w:pPr>
      <w:r w:rsidRPr="00DC36B7">
        <w:rPr>
          <w:sz w:val="32"/>
          <w:szCs w:val="32"/>
        </w:rPr>
        <w:t>Objective:</w:t>
      </w:r>
    </w:p>
    <w:p w14:paraId="4221681A" w14:textId="77777777" w:rsidR="00F66A80" w:rsidRPr="00DC36B7" w:rsidRDefault="00F66A80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1. Achieve financial targets and Operating expenses</w:t>
      </w:r>
    </w:p>
    <w:p w14:paraId="0B6DE4E3" w14:textId="71FB9D58" w:rsidR="00F66A80" w:rsidRPr="00DC36B7" w:rsidRDefault="002E4E86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2</w:t>
      </w:r>
      <w:r w:rsidR="00F66A80" w:rsidRPr="00DC36B7">
        <w:rPr>
          <w:sz w:val="32"/>
          <w:szCs w:val="32"/>
        </w:rPr>
        <w:t>.</w:t>
      </w:r>
      <w:r w:rsidRPr="00DC36B7">
        <w:rPr>
          <w:sz w:val="32"/>
          <w:szCs w:val="32"/>
        </w:rPr>
        <w:t xml:space="preserve"> Support</w:t>
      </w:r>
      <w:r w:rsidR="00F66A80" w:rsidRPr="00DC36B7">
        <w:rPr>
          <w:sz w:val="32"/>
          <w:szCs w:val="32"/>
        </w:rPr>
        <w:t xml:space="preserve"> </w:t>
      </w:r>
      <w:r w:rsidRPr="00DC36B7">
        <w:rPr>
          <w:sz w:val="32"/>
          <w:szCs w:val="32"/>
        </w:rPr>
        <w:t>new product transfer</w:t>
      </w:r>
    </w:p>
    <w:p w14:paraId="0074E78B" w14:textId="0A99EE7A" w:rsidR="00F66A80" w:rsidRPr="00DC36B7" w:rsidRDefault="00F66A80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Measure:</w:t>
      </w:r>
    </w:p>
    <w:p w14:paraId="33F6DD29" w14:textId="2A7840E9" w:rsidR="00F66A80" w:rsidRPr="00DC36B7" w:rsidRDefault="00F66A80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1. Operation Expenses should keep within the budget</w:t>
      </w:r>
      <w:r w:rsidR="00191B9C">
        <w:rPr>
          <w:sz w:val="32"/>
          <w:szCs w:val="32"/>
        </w:rPr>
        <w:t xml:space="preserve"> $175K, especially calibration</w:t>
      </w:r>
      <w:r w:rsidR="00E95DB9">
        <w:rPr>
          <w:sz w:val="32"/>
          <w:szCs w:val="32"/>
        </w:rPr>
        <w:t xml:space="preserve"> </w:t>
      </w:r>
      <w:r w:rsidR="00191B9C">
        <w:rPr>
          <w:sz w:val="32"/>
          <w:szCs w:val="32"/>
        </w:rPr>
        <w:t>cost under Micro Precision</w:t>
      </w:r>
      <w:r w:rsidR="0063638B">
        <w:rPr>
          <w:sz w:val="32"/>
          <w:szCs w:val="32"/>
        </w:rPr>
        <w:t xml:space="preserve"> should keep within the agreement budget </w:t>
      </w:r>
      <w:r w:rsidR="00E95DB9">
        <w:rPr>
          <w:sz w:val="32"/>
          <w:szCs w:val="32"/>
        </w:rPr>
        <w:t>$</w:t>
      </w:r>
      <w:r w:rsidR="0063638B" w:rsidRPr="0063638B">
        <w:rPr>
          <w:sz w:val="32"/>
          <w:szCs w:val="32"/>
        </w:rPr>
        <w:t>30862.54</w:t>
      </w:r>
      <w:r w:rsidRPr="00DC36B7">
        <w:rPr>
          <w:sz w:val="32"/>
          <w:szCs w:val="32"/>
        </w:rPr>
        <w:t xml:space="preserve">; </w:t>
      </w:r>
    </w:p>
    <w:p w14:paraId="09031203" w14:textId="69AC7313" w:rsidR="004A4523" w:rsidRPr="00DC36B7" w:rsidRDefault="00F66A80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2. </w:t>
      </w:r>
      <w:r w:rsidR="002E4E86" w:rsidRPr="00DC36B7">
        <w:rPr>
          <w:sz w:val="32"/>
          <w:szCs w:val="32"/>
        </w:rPr>
        <w:t xml:space="preserve">complete </w:t>
      </w:r>
      <w:r w:rsidR="004A4523" w:rsidRPr="00DC36B7">
        <w:rPr>
          <w:sz w:val="32"/>
          <w:szCs w:val="32"/>
        </w:rPr>
        <w:t>2x product transfer</w:t>
      </w:r>
      <w:r w:rsidR="00DC36B7">
        <w:rPr>
          <w:sz w:val="32"/>
          <w:szCs w:val="32"/>
        </w:rPr>
        <w:t>;</w:t>
      </w:r>
    </w:p>
    <w:p w14:paraId="3D9AC674" w14:textId="448859CB" w:rsidR="004A4523" w:rsidRPr="00DC36B7" w:rsidRDefault="004A4523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a. MSV transfer to Venture</w:t>
      </w:r>
      <w:r w:rsidR="00191B9C">
        <w:rPr>
          <w:sz w:val="32"/>
          <w:szCs w:val="32"/>
        </w:rPr>
        <w:t xml:space="preserve"> in Q2</w:t>
      </w:r>
      <w:r w:rsidRPr="00DC36B7">
        <w:rPr>
          <w:sz w:val="32"/>
          <w:szCs w:val="32"/>
        </w:rPr>
        <w:t>;</w:t>
      </w:r>
      <w:r w:rsidR="00191B9C">
        <w:rPr>
          <w:sz w:val="32"/>
          <w:szCs w:val="32"/>
        </w:rPr>
        <w:t xml:space="preserve"> To set up/qualify</w:t>
      </w:r>
      <w:r w:rsidR="0063638B">
        <w:rPr>
          <w:sz w:val="32"/>
          <w:szCs w:val="32"/>
        </w:rPr>
        <w:t>/train</w:t>
      </w:r>
      <w:r w:rsidR="00191B9C">
        <w:rPr>
          <w:sz w:val="32"/>
          <w:szCs w:val="32"/>
        </w:rPr>
        <w:t xml:space="preserve"> </w:t>
      </w:r>
      <w:r w:rsidR="00E95DB9">
        <w:rPr>
          <w:sz w:val="32"/>
          <w:szCs w:val="32"/>
        </w:rPr>
        <w:t>Venture on MSV Syringe Assy Tester TE84040</w:t>
      </w:r>
      <w:r w:rsidR="00A23513">
        <w:rPr>
          <w:sz w:val="32"/>
          <w:szCs w:val="32"/>
        </w:rPr>
        <w:t xml:space="preserve"> by end of Apr</w:t>
      </w:r>
      <w:r w:rsidR="00171490">
        <w:rPr>
          <w:sz w:val="32"/>
          <w:szCs w:val="32"/>
        </w:rPr>
        <w:t xml:space="preserve"> 2020</w:t>
      </w:r>
      <w:r w:rsidR="00A23513">
        <w:rPr>
          <w:sz w:val="32"/>
          <w:szCs w:val="32"/>
        </w:rPr>
        <w:t>.</w:t>
      </w:r>
    </w:p>
    <w:p w14:paraId="2FEE74F1" w14:textId="46CB5951" w:rsidR="00F66A80" w:rsidRPr="00DC36B7" w:rsidRDefault="004A4523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b. Arc FTN transfer to Flex</w:t>
      </w:r>
      <w:r w:rsidR="00191B9C">
        <w:rPr>
          <w:sz w:val="32"/>
          <w:szCs w:val="32"/>
        </w:rPr>
        <w:t xml:space="preserve"> in Q3</w:t>
      </w:r>
      <w:r w:rsidRPr="00DC36B7">
        <w:rPr>
          <w:sz w:val="32"/>
          <w:szCs w:val="32"/>
        </w:rPr>
        <w:t>;</w:t>
      </w:r>
      <w:r w:rsidR="002E4E86" w:rsidRPr="00DC36B7">
        <w:rPr>
          <w:sz w:val="32"/>
          <w:szCs w:val="32"/>
        </w:rPr>
        <w:t xml:space="preserve"> </w:t>
      </w:r>
      <w:r w:rsidR="00A23513">
        <w:rPr>
          <w:sz w:val="32"/>
          <w:szCs w:val="32"/>
        </w:rPr>
        <w:t>To set up/qualify/train Flex testing before Q3</w:t>
      </w:r>
      <w:r w:rsidR="00806982">
        <w:rPr>
          <w:sz w:val="32"/>
          <w:szCs w:val="32"/>
        </w:rPr>
        <w:t xml:space="preserve"> 2020</w:t>
      </w:r>
      <w:r w:rsidR="00A23513">
        <w:rPr>
          <w:sz w:val="32"/>
          <w:szCs w:val="32"/>
        </w:rPr>
        <w:t>.</w:t>
      </w:r>
    </w:p>
    <w:p w14:paraId="3E508BD3" w14:textId="77777777" w:rsidR="0013687D" w:rsidRPr="00DC36B7" w:rsidRDefault="0013687D" w:rsidP="00387448">
      <w:pPr>
        <w:rPr>
          <w:sz w:val="32"/>
          <w:szCs w:val="32"/>
        </w:rPr>
      </w:pPr>
    </w:p>
    <w:p w14:paraId="6F02478D" w14:textId="586ACF9E" w:rsidR="00145B56" w:rsidRPr="00DC36B7" w:rsidRDefault="00145B56" w:rsidP="00387448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 </w:t>
      </w:r>
    </w:p>
    <w:p w14:paraId="42FB285E" w14:textId="77777777" w:rsidR="00980B20" w:rsidRPr="00DC36B7" w:rsidRDefault="00980B20" w:rsidP="00387448">
      <w:pPr>
        <w:rPr>
          <w:sz w:val="32"/>
          <w:szCs w:val="32"/>
        </w:rPr>
      </w:pPr>
    </w:p>
    <w:p w14:paraId="1D45D18C" w14:textId="77777777" w:rsidR="00980B20" w:rsidRPr="00DC36B7" w:rsidRDefault="00980B20" w:rsidP="00387448">
      <w:pPr>
        <w:rPr>
          <w:sz w:val="32"/>
          <w:szCs w:val="32"/>
        </w:rPr>
      </w:pPr>
    </w:p>
    <w:p w14:paraId="54F194BB" w14:textId="77777777" w:rsidR="00467ECE" w:rsidRPr="00DC36B7" w:rsidRDefault="00467ECE">
      <w:pPr>
        <w:rPr>
          <w:sz w:val="32"/>
          <w:szCs w:val="32"/>
        </w:rPr>
      </w:pPr>
      <w:r w:rsidRPr="00DC36B7">
        <w:rPr>
          <w:sz w:val="32"/>
          <w:szCs w:val="32"/>
        </w:rPr>
        <w:br w:type="page"/>
      </w:r>
    </w:p>
    <w:p w14:paraId="515E5A3A" w14:textId="65C000BC" w:rsidR="00387448" w:rsidRPr="00DC36B7" w:rsidRDefault="00467ECE" w:rsidP="00387448">
      <w:p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t>Customer</w:t>
      </w:r>
      <w:r w:rsidR="00462C54" w:rsidRPr="00DC36B7">
        <w:rPr>
          <w:sz w:val="32"/>
          <w:szCs w:val="32"/>
        </w:rPr>
        <w:t xml:space="preserve"> 20%</w:t>
      </w:r>
    </w:p>
    <w:p w14:paraId="56BDDD91" w14:textId="385FBFD2" w:rsidR="00467ECE" w:rsidRPr="00DC36B7" w:rsidRDefault="00467ECE" w:rsidP="00387448">
      <w:pPr>
        <w:rPr>
          <w:sz w:val="32"/>
          <w:szCs w:val="32"/>
        </w:rPr>
      </w:pPr>
      <w:r w:rsidRPr="00DC36B7">
        <w:rPr>
          <w:sz w:val="32"/>
          <w:szCs w:val="32"/>
        </w:rPr>
        <w:t>Objective:</w:t>
      </w:r>
    </w:p>
    <w:p w14:paraId="33A45FD8" w14:textId="496B97BA" w:rsidR="00467ECE" w:rsidRPr="00DC36B7" w:rsidRDefault="00467ECE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1. </w:t>
      </w:r>
      <w:r w:rsidR="004A4523" w:rsidRPr="00DC36B7">
        <w:rPr>
          <w:sz w:val="32"/>
          <w:szCs w:val="32"/>
        </w:rPr>
        <w:t>Manag</w:t>
      </w:r>
      <w:r w:rsidR="00E95DB9">
        <w:rPr>
          <w:sz w:val="32"/>
          <w:szCs w:val="32"/>
        </w:rPr>
        <w:t xml:space="preserve">ing </w:t>
      </w:r>
      <w:r w:rsidR="004A4523" w:rsidRPr="00DC36B7">
        <w:rPr>
          <w:sz w:val="32"/>
          <w:szCs w:val="32"/>
        </w:rPr>
        <w:t>calibration and claim from CM;</w:t>
      </w:r>
    </w:p>
    <w:p w14:paraId="43FDB93F" w14:textId="3C847196" w:rsidR="00467ECE" w:rsidRPr="00DC36B7" w:rsidRDefault="00467ECE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2. </w:t>
      </w:r>
      <w:r w:rsidR="004A4523" w:rsidRPr="00DC36B7">
        <w:rPr>
          <w:sz w:val="32"/>
          <w:szCs w:val="32"/>
        </w:rPr>
        <w:t>OESR manage</w:t>
      </w:r>
      <w:r w:rsidR="00263F75">
        <w:rPr>
          <w:sz w:val="32"/>
          <w:szCs w:val="32"/>
        </w:rPr>
        <w:t>ment</w:t>
      </w:r>
      <w:r w:rsidR="006F6ADC" w:rsidRPr="00DC36B7">
        <w:rPr>
          <w:sz w:val="32"/>
          <w:szCs w:val="32"/>
        </w:rPr>
        <w:t>;</w:t>
      </w:r>
    </w:p>
    <w:p w14:paraId="36C62E75" w14:textId="46AF5195" w:rsidR="006F6ADC" w:rsidRPr="00DC36B7" w:rsidRDefault="006F6ADC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3. </w:t>
      </w:r>
      <w:r w:rsidR="00171490">
        <w:rPr>
          <w:sz w:val="32"/>
          <w:szCs w:val="32"/>
        </w:rPr>
        <w:t>Managing tester dashboard and support in house PM for column manager tester;</w:t>
      </w:r>
    </w:p>
    <w:p w14:paraId="5ABC0CF7" w14:textId="4FE541E9" w:rsidR="00467ECE" w:rsidRPr="00DC36B7" w:rsidRDefault="00467ECE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>Measure:</w:t>
      </w:r>
    </w:p>
    <w:p w14:paraId="70F2B2F7" w14:textId="29C89762" w:rsidR="004A4523" w:rsidRPr="00DC36B7" w:rsidRDefault="004A4523" w:rsidP="004A4523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DC36B7">
        <w:rPr>
          <w:sz w:val="32"/>
          <w:szCs w:val="32"/>
        </w:rPr>
        <w:t>Reduce calibration cost by appointing calibration service provider directly;</w:t>
      </w:r>
    </w:p>
    <w:p w14:paraId="21D72AB1" w14:textId="093BC8B4" w:rsidR="00467ECE" w:rsidRPr="00DC36B7" w:rsidRDefault="004A4523" w:rsidP="004A4523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DC36B7">
        <w:rPr>
          <w:sz w:val="32"/>
          <w:szCs w:val="32"/>
        </w:rPr>
        <w:t>Make sure the claims from CM are valid</w:t>
      </w:r>
      <w:r w:rsidR="00FE1C03">
        <w:rPr>
          <w:sz w:val="32"/>
          <w:szCs w:val="32"/>
        </w:rPr>
        <w:t xml:space="preserve"> </w:t>
      </w:r>
      <w:r w:rsidRPr="00DC36B7">
        <w:rPr>
          <w:sz w:val="32"/>
          <w:szCs w:val="32"/>
        </w:rPr>
        <w:t xml:space="preserve">and without unnecessary </w:t>
      </w:r>
      <w:r w:rsidR="000338E1">
        <w:rPr>
          <w:sz w:val="32"/>
          <w:szCs w:val="32"/>
        </w:rPr>
        <w:t>claims</w:t>
      </w:r>
      <w:r w:rsidRPr="00DC36B7">
        <w:rPr>
          <w:sz w:val="32"/>
          <w:szCs w:val="32"/>
        </w:rPr>
        <w:t>;</w:t>
      </w:r>
    </w:p>
    <w:p w14:paraId="344D2D33" w14:textId="097D177D" w:rsidR="004A4523" w:rsidRDefault="001566B6" w:rsidP="004A4523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DC36B7">
        <w:rPr>
          <w:sz w:val="32"/>
          <w:szCs w:val="32"/>
        </w:rPr>
        <w:t>Closely monitor the OESR closure</w:t>
      </w:r>
      <w:r w:rsidR="000319D9" w:rsidRPr="00DC36B7">
        <w:rPr>
          <w:sz w:val="32"/>
          <w:szCs w:val="32"/>
        </w:rPr>
        <w:t xml:space="preserve"> </w:t>
      </w:r>
      <w:r w:rsidR="008E084A" w:rsidRPr="00DC36B7">
        <w:rPr>
          <w:sz w:val="32"/>
          <w:szCs w:val="32"/>
        </w:rPr>
        <w:t>and ensure OESR closed timely</w:t>
      </w:r>
      <w:r w:rsidR="00CC459D">
        <w:rPr>
          <w:sz w:val="32"/>
          <w:szCs w:val="32"/>
        </w:rPr>
        <w:t xml:space="preserve">, </w:t>
      </w:r>
      <w:r w:rsidR="00FE1C03">
        <w:rPr>
          <w:sz w:val="32"/>
          <w:szCs w:val="32"/>
        </w:rPr>
        <w:t>average</w:t>
      </w:r>
      <w:r w:rsidR="00CC459D">
        <w:rPr>
          <w:sz w:val="32"/>
          <w:szCs w:val="32"/>
        </w:rPr>
        <w:t xml:space="preserve"> closure</w:t>
      </w:r>
      <w:r w:rsidR="00263F75">
        <w:rPr>
          <w:sz w:val="32"/>
          <w:szCs w:val="32"/>
        </w:rPr>
        <w:t xml:space="preserve"> day </w:t>
      </w:r>
      <w:r w:rsidR="00FE1C03">
        <w:rPr>
          <w:sz w:val="32"/>
          <w:szCs w:val="32"/>
        </w:rPr>
        <w:t>should be less than 26 days in 2019</w:t>
      </w:r>
      <w:r w:rsidR="00263F75">
        <w:rPr>
          <w:sz w:val="32"/>
          <w:szCs w:val="32"/>
        </w:rPr>
        <w:t>.</w:t>
      </w:r>
    </w:p>
    <w:p w14:paraId="32EB2BD6" w14:textId="2E64A7EC" w:rsidR="00DE3576" w:rsidRPr="00DC36B7" w:rsidRDefault="00171490" w:rsidP="004A4523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Make Sure all tester dashboards be updated monthly and complete Column Manager Tester PM in Venture by Apr 2020.</w:t>
      </w:r>
    </w:p>
    <w:p w14:paraId="10921295" w14:textId="77777777" w:rsidR="00467ECE" w:rsidRPr="00DC36B7" w:rsidRDefault="00467ECE">
      <w:pPr>
        <w:rPr>
          <w:sz w:val="32"/>
          <w:szCs w:val="32"/>
        </w:rPr>
      </w:pPr>
      <w:r w:rsidRPr="00DC36B7">
        <w:rPr>
          <w:sz w:val="32"/>
          <w:szCs w:val="32"/>
        </w:rPr>
        <w:br w:type="page"/>
      </w:r>
    </w:p>
    <w:p w14:paraId="60006DE8" w14:textId="6663C02A" w:rsidR="00467ECE" w:rsidRPr="00DC36B7" w:rsidRDefault="007E483C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t>Quality</w:t>
      </w:r>
      <w:r w:rsidR="00462C54" w:rsidRPr="00DC36B7">
        <w:rPr>
          <w:sz w:val="32"/>
          <w:szCs w:val="32"/>
        </w:rPr>
        <w:t xml:space="preserve"> 20%</w:t>
      </w:r>
    </w:p>
    <w:p w14:paraId="4C5DE14D" w14:textId="615A6351" w:rsidR="007E483C" w:rsidRPr="00DC36B7" w:rsidRDefault="007E483C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>Objective</w:t>
      </w:r>
    </w:p>
    <w:p w14:paraId="1C52CA80" w14:textId="77777777" w:rsidR="007E483C" w:rsidRPr="00DC36B7" w:rsidRDefault="007E483C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>1. Improve the tester first pass yield while maintaining the quality of testing;</w:t>
      </w:r>
    </w:p>
    <w:p w14:paraId="59C1661C" w14:textId="6A2B8889" w:rsidR="008474E4" w:rsidRDefault="007E483C" w:rsidP="007E483C">
      <w:pPr>
        <w:rPr>
          <w:color w:val="FF0000"/>
          <w:sz w:val="32"/>
          <w:szCs w:val="32"/>
        </w:rPr>
      </w:pPr>
      <w:r w:rsidRPr="00DC36B7">
        <w:rPr>
          <w:sz w:val="32"/>
          <w:szCs w:val="32"/>
        </w:rPr>
        <w:t>2</w:t>
      </w:r>
      <w:r w:rsidRPr="00A23513">
        <w:rPr>
          <w:color w:val="FF0000"/>
          <w:sz w:val="32"/>
          <w:szCs w:val="32"/>
        </w:rPr>
        <w:t>. Work on the field complains and improve the product quality by working on failure analysis;</w:t>
      </w:r>
    </w:p>
    <w:p w14:paraId="2321F2AC" w14:textId="183CEF8D" w:rsidR="008474E4" w:rsidRPr="008474E4" w:rsidRDefault="008474E4" w:rsidP="007E483C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3. Support Testers validation;</w:t>
      </w:r>
    </w:p>
    <w:p w14:paraId="13EC5C6E" w14:textId="2C56F6C0" w:rsidR="007E483C" w:rsidRPr="00DC36B7" w:rsidRDefault="007E483C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>Measure</w:t>
      </w:r>
    </w:p>
    <w:p w14:paraId="57708D53" w14:textId="53F9994C" w:rsidR="007E483C" w:rsidRPr="00A23513" w:rsidRDefault="007E483C" w:rsidP="00A23513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A23513">
        <w:rPr>
          <w:sz w:val="32"/>
          <w:szCs w:val="32"/>
        </w:rPr>
        <w:t>Improving of product test FPY - to meet or exceed Flex, Venture and CEI first pass yield targets for 20</w:t>
      </w:r>
      <w:r w:rsidR="00BE073D">
        <w:rPr>
          <w:sz w:val="32"/>
          <w:szCs w:val="32"/>
        </w:rPr>
        <w:t>20</w:t>
      </w:r>
    </w:p>
    <w:p w14:paraId="30BB5F11" w14:textId="264BE0BA" w:rsidR="00A23513" w:rsidRDefault="00A23513" w:rsidP="00A23513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Flex – </w:t>
      </w:r>
      <w:r w:rsidR="00BE073D">
        <w:rPr>
          <w:sz w:val="32"/>
          <w:szCs w:val="32"/>
        </w:rPr>
        <w:t xml:space="preserve">PDA detector </w:t>
      </w:r>
      <w:r>
        <w:rPr>
          <w:sz w:val="32"/>
          <w:szCs w:val="32"/>
        </w:rPr>
        <w:t>lost comm</w:t>
      </w:r>
      <w:r w:rsidR="00BE073D">
        <w:rPr>
          <w:sz w:val="32"/>
          <w:szCs w:val="32"/>
        </w:rPr>
        <w:t xml:space="preserve"> yield improvement, reducing failure rate by </w:t>
      </w:r>
      <w:r w:rsidR="000338E1">
        <w:rPr>
          <w:sz w:val="32"/>
          <w:szCs w:val="32"/>
        </w:rPr>
        <w:t>5</w:t>
      </w:r>
      <w:r w:rsidR="00BE073D">
        <w:rPr>
          <w:sz w:val="32"/>
          <w:szCs w:val="32"/>
        </w:rPr>
        <w:t>% in Q1 2020;</w:t>
      </w:r>
    </w:p>
    <w:p w14:paraId="4273C16C" w14:textId="4F7CC5FE" w:rsidR="00A23513" w:rsidRDefault="00BE073D" w:rsidP="00A23513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Flex – BSM/QSM flow rate accuracy issue</w:t>
      </w:r>
      <w:r w:rsidR="005200BB">
        <w:rPr>
          <w:sz w:val="32"/>
          <w:szCs w:val="32"/>
        </w:rPr>
        <w:t xml:space="preserve">, </w:t>
      </w:r>
      <w:r w:rsidR="00C201DD">
        <w:rPr>
          <w:sz w:val="32"/>
          <w:szCs w:val="32"/>
        </w:rPr>
        <w:t>reduc</w:t>
      </w:r>
      <w:r w:rsidR="005200BB">
        <w:rPr>
          <w:sz w:val="32"/>
          <w:szCs w:val="32"/>
        </w:rPr>
        <w:t>ing</w:t>
      </w:r>
      <w:r w:rsidR="00C201DD">
        <w:rPr>
          <w:sz w:val="32"/>
          <w:szCs w:val="32"/>
        </w:rPr>
        <w:t xml:space="preserve"> the failure rate by </w:t>
      </w:r>
      <w:r w:rsidR="00B44DE5">
        <w:rPr>
          <w:sz w:val="32"/>
          <w:szCs w:val="32"/>
        </w:rPr>
        <w:t>5</w:t>
      </w:r>
      <w:r w:rsidR="00C201DD">
        <w:rPr>
          <w:sz w:val="32"/>
          <w:szCs w:val="32"/>
        </w:rPr>
        <w:t>% by implem</w:t>
      </w:r>
      <w:r w:rsidR="000338E1">
        <w:rPr>
          <w:sz w:val="32"/>
          <w:szCs w:val="32"/>
        </w:rPr>
        <w:t>enting control on interfacing tubing in Q2 2020;</w:t>
      </w:r>
    </w:p>
    <w:p w14:paraId="33DAD8AE" w14:textId="2A9EDC12" w:rsidR="000338E1" w:rsidRDefault="00A23513" w:rsidP="00A23513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Venture – </w:t>
      </w:r>
      <w:r w:rsidR="000338E1">
        <w:rPr>
          <w:sz w:val="32"/>
          <w:szCs w:val="32"/>
        </w:rPr>
        <w:t>FTN FPY improvement</w:t>
      </w:r>
      <w:r w:rsidR="005200BB">
        <w:rPr>
          <w:sz w:val="32"/>
          <w:szCs w:val="32"/>
        </w:rPr>
        <w:t xml:space="preserve">, reducing failure rate 7% by tightening the spring rate spec and improving chemistry test </w:t>
      </w:r>
      <w:r w:rsidR="007D6D6E">
        <w:rPr>
          <w:sz w:val="32"/>
          <w:szCs w:val="32"/>
        </w:rPr>
        <w:t>yield in</w:t>
      </w:r>
      <w:r w:rsidR="005200BB">
        <w:rPr>
          <w:sz w:val="32"/>
          <w:szCs w:val="32"/>
        </w:rPr>
        <w:t xml:space="preserve"> Q1-Q2 202</w:t>
      </w:r>
      <w:r w:rsidR="007D6D6E">
        <w:rPr>
          <w:sz w:val="32"/>
          <w:szCs w:val="32"/>
        </w:rPr>
        <w:t>0</w:t>
      </w:r>
      <w:r w:rsidR="005200BB">
        <w:rPr>
          <w:sz w:val="32"/>
          <w:szCs w:val="32"/>
        </w:rPr>
        <w:t>;</w:t>
      </w:r>
      <w:r w:rsidR="00B44DE5">
        <w:rPr>
          <w:sz w:val="32"/>
          <w:szCs w:val="32"/>
        </w:rPr>
        <w:t xml:space="preserve"> </w:t>
      </w:r>
      <w:r w:rsidR="000338E1">
        <w:rPr>
          <w:sz w:val="32"/>
          <w:szCs w:val="32"/>
        </w:rPr>
        <w:t xml:space="preserve"> </w:t>
      </w:r>
    </w:p>
    <w:p w14:paraId="4B2DD39F" w14:textId="2E4F1329" w:rsidR="00A23513" w:rsidRDefault="005200BB" w:rsidP="00A23513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Venture – Column manager FPY improvement, reducing failure rate 4% by improving test yield with new tester</w:t>
      </w:r>
      <w:r w:rsidR="007D6D6E">
        <w:rPr>
          <w:sz w:val="32"/>
          <w:szCs w:val="32"/>
        </w:rPr>
        <w:t xml:space="preserve"> in Q2 2020</w:t>
      </w:r>
      <w:r>
        <w:rPr>
          <w:sz w:val="32"/>
          <w:szCs w:val="32"/>
        </w:rPr>
        <w:t>;</w:t>
      </w:r>
    </w:p>
    <w:p w14:paraId="071E1381" w14:textId="00110EDA" w:rsidR="00A23513" w:rsidRPr="005E58A5" w:rsidRDefault="00A23513" w:rsidP="00F14151">
      <w:pPr>
        <w:pStyle w:val="ListParagraph"/>
        <w:numPr>
          <w:ilvl w:val="0"/>
          <w:numId w:val="9"/>
        </w:numPr>
        <w:rPr>
          <w:sz w:val="32"/>
          <w:szCs w:val="32"/>
        </w:rPr>
      </w:pPr>
      <w:r w:rsidRPr="005E58A5">
        <w:rPr>
          <w:sz w:val="32"/>
          <w:szCs w:val="32"/>
        </w:rPr>
        <w:t>CEI</w:t>
      </w:r>
      <w:r w:rsidR="005200BB" w:rsidRPr="005E58A5">
        <w:rPr>
          <w:sz w:val="32"/>
          <w:szCs w:val="32"/>
        </w:rPr>
        <w:t xml:space="preserve"> – CPSO latch adjustment timeout failure</w:t>
      </w:r>
      <w:r w:rsidR="004138EF">
        <w:rPr>
          <w:sz w:val="32"/>
          <w:szCs w:val="32"/>
        </w:rPr>
        <w:t xml:space="preserve"> improvement</w:t>
      </w:r>
      <w:r w:rsidR="005200BB" w:rsidRPr="005E58A5">
        <w:rPr>
          <w:sz w:val="32"/>
          <w:szCs w:val="32"/>
        </w:rPr>
        <w:t>, reducing failure occurrence from 34 cases</w:t>
      </w:r>
      <w:r w:rsidR="002A4982">
        <w:rPr>
          <w:sz w:val="32"/>
          <w:szCs w:val="32"/>
        </w:rPr>
        <w:t xml:space="preserve"> in 2019</w:t>
      </w:r>
      <w:r w:rsidR="005200BB" w:rsidRPr="005E58A5">
        <w:rPr>
          <w:sz w:val="32"/>
          <w:szCs w:val="32"/>
        </w:rPr>
        <w:t xml:space="preserve"> to </w:t>
      </w:r>
      <w:r w:rsidR="002C12EF">
        <w:rPr>
          <w:sz w:val="32"/>
          <w:szCs w:val="32"/>
        </w:rPr>
        <w:t>be</w:t>
      </w:r>
      <w:r w:rsidR="005200BB" w:rsidRPr="005E58A5">
        <w:rPr>
          <w:sz w:val="32"/>
          <w:szCs w:val="32"/>
        </w:rPr>
        <w:t xml:space="preserve"> less than</w:t>
      </w:r>
      <w:r w:rsidR="002C12EF">
        <w:rPr>
          <w:sz w:val="32"/>
          <w:szCs w:val="32"/>
        </w:rPr>
        <w:t xml:space="preserve"> 3</w:t>
      </w:r>
      <w:r w:rsidR="002A4982">
        <w:rPr>
          <w:sz w:val="32"/>
          <w:szCs w:val="32"/>
        </w:rPr>
        <w:t xml:space="preserve"> cases</w:t>
      </w:r>
      <w:r w:rsidR="002C12EF">
        <w:rPr>
          <w:sz w:val="32"/>
          <w:szCs w:val="32"/>
        </w:rPr>
        <w:t xml:space="preserve"> </w:t>
      </w:r>
      <w:r w:rsidR="005200BB" w:rsidRPr="005E58A5">
        <w:rPr>
          <w:sz w:val="32"/>
          <w:szCs w:val="32"/>
        </w:rPr>
        <w:t>by Q1</w:t>
      </w:r>
      <w:r w:rsidR="002C12EF">
        <w:rPr>
          <w:sz w:val="32"/>
          <w:szCs w:val="32"/>
        </w:rPr>
        <w:t xml:space="preserve"> 2020</w:t>
      </w:r>
      <w:r w:rsidR="005E58A5">
        <w:rPr>
          <w:sz w:val="32"/>
          <w:szCs w:val="32"/>
        </w:rPr>
        <w:t>;</w:t>
      </w:r>
    </w:p>
    <w:p w14:paraId="25D2C5E8" w14:textId="77777777" w:rsidR="007E483C" w:rsidRPr="00DC36B7" w:rsidRDefault="007E483C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2. Support improvement done by review/analysis of field complaints; </w:t>
      </w:r>
    </w:p>
    <w:p w14:paraId="1F44F1AE" w14:textId="74BEC3DE" w:rsidR="007E483C" w:rsidRDefault="007E483C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>- to demonstrate objective evidence of improvement on test equipment to eliminate field complaints.</w:t>
      </w:r>
    </w:p>
    <w:p w14:paraId="556D1F12" w14:textId="7488661F" w:rsidR="008474E4" w:rsidRPr="00DC36B7" w:rsidRDefault="008474E4" w:rsidP="007E483C">
      <w:pPr>
        <w:rPr>
          <w:sz w:val="32"/>
          <w:szCs w:val="32"/>
        </w:rPr>
      </w:pPr>
      <w:r>
        <w:rPr>
          <w:sz w:val="32"/>
          <w:szCs w:val="32"/>
        </w:rPr>
        <w:t>3. Complete tester</w:t>
      </w:r>
      <w:r w:rsidR="00493A91">
        <w:rPr>
          <w:sz w:val="32"/>
          <w:szCs w:val="32"/>
        </w:rPr>
        <w:t xml:space="preserve">s validation/qualification timely. </w:t>
      </w:r>
      <w:bookmarkStart w:id="0" w:name="_GoBack"/>
      <w:bookmarkEnd w:id="0"/>
    </w:p>
    <w:p w14:paraId="135A57BA" w14:textId="77777777" w:rsidR="00645957" w:rsidRPr="00DC36B7" w:rsidRDefault="00645957">
      <w:p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br w:type="page"/>
      </w:r>
    </w:p>
    <w:p w14:paraId="1CB8649A" w14:textId="03650D60" w:rsidR="007E483C" w:rsidRPr="00DC36B7" w:rsidRDefault="00645957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t>Innovation</w:t>
      </w:r>
      <w:r w:rsidR="00462C54" w:rsidRPr="00DC36B7">
        <w:rPr>
          <w:sz w:val="32"/>
          <w:szCs w:val="32"/>
        </w:rPr>
        <w:t xml:space="preserve"> </w:t>
      </w:r>
      <w:r w:rsidR="006F6ADC" w:rsidRPr="00DC36B7">
        <w:rPr>
          <w:sz w:val="32"/>
          <w:szCs w:val="32"/>
        </w:rPr>
        <w:t>3</w:t>
      </w:r>
      <w:r w:rsidR="00462C54" w:rsidRPr="00DC36B7">
        <w:rPr>
          <w:sz w:val="32"/>
          <w:szCs w:val="32"/>
        </w:rPr>
        <w:t>0%</w:t>
      </w:r>
    </w:p>
    <w:p w14:paraId="3033ABE8" w14:textId="36BE47C5" w:rsidR="00645957" w:rsidRPr="00DC36B7" w:rsidRDefault="00645957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>Objective</w:t>
      </w:r>
    </w:p>
    <w:p w14:paraId="12DEDB07" w14:textId="2F01728E" w:rsidR="00645957" w:rsidRPr="00DC36B7" w:rsidRDefault="006F6ADC" w:rsidP="006F6ADC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DC36B7">
        <w:rPr>
          <w:sz w:val="32"/>
          <w:szCs w:val="32"/>
        </w:rPr>
        <w:t>Extend current testers lifecycle through pro-active renewal/upgrade of test equipment to minimize tester downtime and risk to production</w:t>
      </w:r>
      <w:r w:rsidR="00645957" w:rsidRPr="00DC36B7">
        <w:rPr>
          <w:sz w:val="32"/>
          <w:szCs w:val="32"/>
        </w:rPr>
        <w:t>;</w:t>
      </w:r>
    </w:p>
    <w:p w14:paraId="3F36A915" w14:textId="201BFFB2" w:rsidR="006F6ADC" w:rsidRPr="00DC36B7" w:rsidRDefault="006F6ADC" w:rsidP="006F6ADC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DC36B7">
        <w:rPr>
          <w:sz w:val="32"/>
          <w:szCs w:val="32"/>
        </w:rPr>
        <w:t>Managing CM spare parts request and make sure no over spending on spare parts</w:t>
      </w:r>
    </w:p>
    <w:p w14:paraId="4E5D9F8B" w14:textId="77777777" w:rsidR="006F6ADC" w:rsidRPr="00DC36B7" w:rsidRDefault="006F6ADC" w:rsidP="00645957">
      <w:pPr>
        <w:rPr>
          <w:sz w:val="32"/>
          <w:szCs w:val="32"/>
        </w:rPr>
      </w:pPr>
    </w:p>
    <w:p w14:paraId="0F82E81D" w14:textId="4E7DE240" w:rsidR="006D73D4" w:rsidRPr="00DC36B7" w:rsidRDefault="006D73D4" w:rsidP="00645957">
      <w:pPr>
        <w:rPr>
          <w:sz w:val="32"/>
          <w:szCs w:val="32"/>
        </w:rPr>
      </w:pPr>
      <w:r w:rsidRPr="00DC36B7">
        <w:rPr>
          <w:sz w:val="32"/>
          <w:szCs w:val="32"/>
        </w:rPr>
        <w:t>Measure</w:t>
      </w:r>
    </w:p>
    <w:p w14:paraId="5475500D" w14:textId="611998BC" w:rsidR="006D73D4" w:rsidRPr="00DC36B7" w:rsidRDefault="006D73D4" w:rsidP="00F52B44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DC36B7">
        <w:rPr>
          <w:sz w:val="32"/>
          <w:szCs w:val="32"/>
        </w:rPr>
        <w:t xml:space="preserve">Complete </w:t>
      </w:r>
      <w:r w:rsidR="006F6ADC" w:rsidRPr="00DC36B7">
        <w:rPr>
          <w:sz w:val="32"/>
          <w:szCs w:val="32"/>
        </w:rPr>
        <w:t>tester upgrade timely</w:t>
      </w:r>
    </w:p>
    <w:p w14:paraId="38F20F47" w14:textId="3A58E351" w:rsidR="006F6ADC" w:rsidRPr="00DC36B7" w:rsidRDefault="006F6ADC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DC36B7">
        <w:rPr>
          <w:sz w:val="32"/>
          <w:szCs w:val="32"/>
        </w:rPr>
        <w:t>3x Pump tray upgrade and 1x new installation in Flex by Q1</w:t>
      </w:r>
      <w:r w:rsidR="002C12EF">
        <w:rPr>
          <w:sz w:val="32"/>
          <w:szCs w:val="32"/>
        </w:rPr>
        <w:t xml:space="preserve"> 2020;</w:t>
      </w:r>
    </w:p>
    <w:p w14:paraId="33F2CADC" w14:textId="4DB79D35" w:rsidR="006F6ADC" w:rsidRDefault="006F6ADC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DC36B7">
        <w:rPr>
          <w:sz w:val="32"/>
          <w:szCs w:val="32"/>
        </w:rPr>
        <w:t>8x Alliance final tester upgrade in Flex by Q2-Q3</w:t>
      </w:r>
      <w:r w:rsidR="002C12EF">
        <w:rPr>
          <w:sz w:val="32"/>
          <w:szCs w:val="32"/>
        </w:rPr>
        <w:t xml:space="preserve"> 2020;</w:t>
      </w:r>
    </w:p>
    <w:p w14:paraId="697B0DFC" w14:textId="569009D4" w:rsidR="00963073" w:rsidRPr="00963073" w:rsidRDefault="00963073" w:rsidP="0096307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963073">
        <w:rPr>
          <w:sz w:val="32"/>
          <w:szCs w:val="32"/>
          <w:lang w:val="en-US"/>
        </w:rPr>
        <w:t>GTS Gen 2 x 3 upgrade</w:t>
      </w:r>
      <w:r>
        <w:rPr>
          <w:sz w:val="32"/>
          <w:szCs w:val="32"/>
          <w:lang w:val="en-US"/>
        </w:rPr>
        <w:t xml:space="preserve"> across 3x CM by Q2 2020;</w:t>
      </w:r>
    </w:p>
    <w:p w14:paraId="056D6F92" w14:textId="7B350F21" w:rsidR="006F6ADC" w:rsidRDefault="00F52B44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DC36B7">
        <w:rPr>
          <w:sz w:val="32"/>
          <w:szCs w:val="32"/>
        </w:rPr>
        <w:t>BSM/QSM station upgrade in Flex by Q4</w:t>
      </w:r>
      <w:r w:rsidR="002C12EF">
        <w:rPr>
          <w:sz w:val="32"/>
          <w:szCs w:val="32"/>
        </w:rPr>
        <w:t xml:space="preserve"> 2020;</w:t>
      </w:r>
    </w:p>
    <w:p w14:paraId="3D9250BC" w14:textId="6FA112E4" w:rsidR="00825D88" w:rsidRDefault="00825D88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Column manager tester upgrade in Venture by Q2 2020;</w:t>
      </w:r>
    </w:p>
    <w:p w14:paraId="0240F5BC" w14:textId="17B37993" w:rsidR="00825D88" w:rsidRPr="00DC36B7" w:rsidRDefault="00825D88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825D88">
        <w:rPr>
          <w:sz w:val="32"/>
          <w:szCs w:val="32"/>
        </w:rPr>
        <w:t xml:space="preserve">FLR Optical Alignment </w:t>
      </w:r>
      <w:r>
        <w:rPr>
          <w:sz w:val="32"/>
          <w:szCs w:val="32"/>
        </w:rPr>
        <w:t>Tool upgrade in Venture by Q2 2020;</w:t>
      </w:r>
    </w:p>
    <w:p w14:paraId="79F6C121" w14:textId="6F6D0D06" w:rsidR="00462C54" w:rsidRPr="00DC36B7" w:rsidRDefault="0080556E" w:rsidP="00F52B44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DC36B7">
        <w:rPr>
          <w:sz w:val="32"/>
          <w:szCs w:val="32"/>
        </w:rPr>
        <w:t xml:space="preserve">Closely monitor CM parts request and make sure </w:t>
      </w:r>
      <w:r w:rsidR="00C67828" w:rsidRPr="00DC36B7">
        <w:rPr>
          <w:sz w:val="32"/>
          <w:szCs w:val="32"/>
        </w:rPr>
        <w:t>no over spending on repair parts.</w:t>
      </w:r>
      <w:r w:rsidR="00462C54" w:rsidRPr="00DC36B7">
        <w:rPr>
          <w:sz w:val="32"/>
          <w:szCs w:val="32"/>
        </w:rPr>
        <w:br w:type="page"/>
      </w:r>
    </w:p>
    <w:p w14:paraId="2B261959" w14:textId="74668AE3" w:rsidR="00FA39F2" w:rsidRPr="00DC36B7" w:rsidRDefault="00462C54" w:rsidP="00FA39F2">
      <w:p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t xml:space="preserve">People </w:t>
      </w:r>
      <w:r w:rsidR="006F6ADC" w:rsidRPr="00DC36B7">
        <w:rPr>
          <w:sz w:val="32"/>
          <w:szCs w:val="32"/>
        </w:rPr>
        <w:t>1</w:t>
      </w:r>
      <w:r w:rsidRPr="00DC36B7">
        <w:rPr>
          <w:sz w:val="32"/>
          <w:szCs w:val="32"/>
        </w:rPr>
        <w:t>0%</w:t>
      </w:r>
    </w:p>
    <w:p w14:paraId="7A7F1079" w14:textId="3DF927F5" w:rsidR="00462C54" w:rsidRPr="00DC36B7" w:rsidRDefault="00462C54" w:rsidP="00FA39F2">
      <w:pPr>
        <w:rPr>
          <w:sz w:val="32"/>
          <w:szCs w:val="32"/>
        </w:rPr>
      </w:pPr>
      <w:r w:rsidRPr="00DC36B7">
        <w:rPr>
          <w:sz w:val="32"/>
          <w:szCs w:val="32"/>
        </w:rPr>
        <w:t>Objective</w:t>
      </w:r>
    </w:p>
    <w:p w14:paraId="69A51534" w14:textId="77777777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1. Strategic workforce planning </w:t>
      </w:r>
    </w:p>
    <w:p w14:paraId="7D2B5A8E" w14:textId="77777777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- Identify, motivate and retain key talent throughout the organization.</w:t>
      </w:r>
    </w:p>
    <w:p w14:paraId="033E04A8" w14:textId="77777777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Ensure key skill sets (technical and business) are contemporary.</w:t>
      </w:r>
    </w:p>
    <w:p w14:paraId="2C7AD3C2" w14:textId="5BCA7C75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2. Improve in key competencies outline Review</w:t>
      </w:r>
    </w:p>
    <w:p w14:paraId="09407107" w14:textId="78BC224C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Measure</w:t>
      </w:r>
    </w:p>
    <w:p w14:paraId="107F96A8" w14:textId="77777777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1. Review of </w:t>
      </w:r>
      <w:proofErr w:type="spellStart"/>
      <w:r w:rsidRPr="00DC36B7">
        <w:rPr>
          <w:sz w:val="32"/>
          <w:szCs w:val="32"/>
        </w:rPr>
        <w:t>Huazhen's</w:t>
      </w:r>
      <w:proofErr w:type="spellEnd"/>
      <w:r w:rsidRPr="00DC36B7">
        <w:rPr>
          <w:sz w:val="32"/>
          <w:szCs w:val="32"/>
        </w:rPr>
        <w:t xml:space="preserve"> skillset to ensure skillsets is still relevant to meet current organizational needs. </w:t>
      </w:r>
    </w:p>
    <w:p w14:paraId="09C36494" w14:textId="37129782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2. Improve in key competencies outline in Review</w:t>
      </w:r>
    </w:p>
    <w:p w14:paraId="27F6486D" w14:textId="79DAEE78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- Accountability</w:t>
      </w:r>
      <w:r w:rsidR="00B84EDB">
        <w:rPr>
          <w:sz w:val="32"/>
          <w:szCs w:val="32"/>
        </w:rPr>
        <w:t xml:space="preserve"> (weekly priority list </w:t>
      </w:r>
      <w:r w:rsidR="00CC459D">
        <w:rPr>
          <w:sz w:val="32"/>
          <w:szCs w:val="32"/>
        </w:rPr>
        <w:t xml:space="preserve">review </w:t>
      </w:r>
      <w:r w:rsidR="002C12EF">
        <w:rPr>
          <w:sz w:val="32"/>
          <w:szCs w:val="32"/>
        </w:rPr>
        <w:t xml:space="preserve">with manager </w:t>
      </w:r>
      <w:r w:rsidR="00CC459D">
        <w:rPr>
          <w:sz w:val="32"/>
          <w:szCs w:val="32"/>
        </w:rPr>
        <w:t xml:space="preserve">to ensure </w:t>
      </w:r>
      <w:r w:rsidR="00B84EDB">
        <w:rPr>
          <w:sz w:val="32"/>
          <w:szCs w:val="32"/>
        </w:rPr>
        <w:t xml:space="preserve">CM weekly </w:t>
      </w:r>
      <w:r w:rsidR="0045642A">
        <w:rPr>
          <w:sz w:val="32"/>
          <w:szCs w:val="32"/>
        </w:rPr>
        <w:t>activities</w:t>
      </w:r>
      <w:r w:rsidR="00CC459D">
        <w:rPr>
          <w:sz w:val="32"/>
          <w:szCs w:val="32"/>
        </w:rPr>
        <w:t xml:space="preserve"> are</w:t>
      </w:r>
      <w:r w:rsidR="002C12EF">
        <w:rPr>
          <w:sz w:val="32"/>
          <w:szCs w:val="32"/>
        </w:rPr>
        <w:t xml:space="preserve"> closely followed up</w:t>
      </w:r>
      <w:r w:rsidR="00B84EDB">
        <w:rPr>
          <w:sz w:val="32"/>
          <w:szCs w:val="32"/>
        </w:rPr>
        <w:t>)</w:t>
      </w:r>
    </w:p>
    <w:p w14:paraId="2E453C17" w14:textId="42A00228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- Leadership</w:t>
      </w:r>
      <w:r w:rsidR="00B84EDB">
        <w:rPr>
          <w:sz w:val="32"/>
          <w:szCs w:val="32"/>
        </w:rPr>
        <w:t xml:space="preserve"> (Review </w:t>
      </w:r>
      <w:r w:rsidR="002C12EF">
        <w:rPr>
          <w:sz w:val="32"/>
          <w:szCs w:val="32"/>
        </w:rPr>
        <w:t>CM</w:t>
      </w:r>
      <w:r w:rsidR="00B84EDB">
        <w:rPr>
          <w:sz w:val="32"/>
          <w:szCs w:val="32"/>
        </w:rPr>
        <w:t xml:space="preserve"> request and </w:t>
      </w:r>
      <w:r w:rsidR="002C12EF">
        <w:rPr>
          <w:sz w:val="32"/>
          <w:szCs w:val="32"/>
        </w:rPr>
        <w:t>ensure the request has been properly addressed</w:t>
      </w:r>
      <w:r w:rsidR="00B84EDB">
        <w:rPr>
          <w:sz w:val="32"/>
          <w:szCs w:val="32"/>
        </w:rPr>
        <w:t>)</w:t>
      </w:r>
    </w:p>
    <w:p w14:paraId="647CA3CF" w14:textId="6DF596B3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- Collaboration</w:t>
      </w:r>
      <w:r w:rsidR="00B84EDB">
        <w:rPr>
          <w:sz w:val="32"/>
          <w:szCs w:val="32"/>
        </w:rPr>
        <w:t xml:space="preserve"> (</w:t>
      </w:r>
      <w:r w:rsidR="0045642A">
        <w:rPr>
          <w:sz w:val="32"/>
          <w:szCs w:val="32"/>
        </w:rPr>
        <w:t>W</w:t>
      </w:r>
      <w:r w:rsidR="002C12EF">
        <w:rPr>
          <w:sz w:val="32"/>
          <w:szCs w:val="32"/>
        </w:rPr>
        <w:t xml:space="preserve">ork closely with different functions or parties to make projects progress as per planned, such as </w:t>
      </w:r>
      <w:r w:rsidR="00B84EDB">
        <w:rPr>
          <w:sz w:val="32"/>
          <w:szCs w:val="32"/>
        </w:rPr>
        <w:t>Arc</w:t>
      </w:r>
      <w:r w:rsidR="002C12EF">
        <w:rPr>
          <w:sz w:val="32"/>
          <w:szCs w:val="32"/>
        </w:rPr>
        <w:t xml:space="preserve"> FTN</w:t>
      </w:r>
      <w:r w:rsidR="00B84EDB">
        <w:rPr>
          <w:sz w:val="32"/>
          <w:szCs w:val="32"/>
        </w:rPr>
        <w:t xml:space="preserve"> and MSV </w:t>
      </w:r>
      <w:r w:rsidR="002C12EF">
        <w:rPr>
          <w:sz w:val="32"/>
          <w:szCs w:val="32"/>
        </w:rPr>
        <w:t xml:space="preserve">production transfer </w:t>
      </w:r>
      <w:r w:rsidR="00B84EDB">
        <w:rPr>
          <w:sz w:val="32"/>
          <w:szCs w:val="32"/>
        </w:rPr>
        <w:t>collaboration)</w:t>
      </w:r>
    </w:p>
    <w:p w14:paraId="4416C2D7" w14:textId="383D99E2" w:rsidR="00462C54" w:rsidRPr="00DC36B7" w:rsidRDefault="00462C54" w:rsidP="00462C54">
      <w:pPr>
        <w:rPr>
          <w:sz w:val="32"/>
          <w:szCs w:val="32"/>
        </w:rPr>
      </w:pPr>
    </w:p>
    <w:p w14:paraId="76901499" w14:textId="02156AFA" w:rsidR="00E17E9B" w:rsidRPr="00DC36B7" w:rsidRDefault="00E17E9B" w:rsidP="004A4523">
      <w:pPr>
        <w:rPr>
          <w:sz w:val="32"/>
          <w:szCs w:val="32"/>
        </w:rPr>
      </w:pPr>
    </w:p>
    <w:p w14:paraId="2C7422A6" w14:textId="77777777" w:rsidR="00784A3F" w:rsidRPr="00DC36B7" w:rsidRDefault="00784A3F">
      <w:pPr>
        <w:rPr>
          <w:sz w:val="32"/>
          <w:szCs w:val="32"/>
        </w:rPr>
      </w:pPr>
    </w:p>
    <w:p w14:paraId="577BD918" w14:textId="77777777" w:rsidR="00462C54" w:rsidRPr="00DC36B7" w:rsidRDefault="00462C54" w:rsidP="00462C54">
      <w:pPr>
        <w:rPr>
          <w:sz w:val="32"/>
          <w:szCs w:val="32"/>
        </w:rPr>
      </w:pPr>
    </w:p>
    <w:p w14:paraId="211BD8C6" w14:textId="77777777" w:rsidR="00462C54" w:rsidRPr="00DC36B7" w:rsidRDefault="00462C54" w:rsidP="00462C54">
      <w:pPr>
        <w:rPr>
          <w:sz w:val="32"/>
          <w:szCs w:val="32"/>
        </w:rPr>
      </w:pPr>
    </w:p>
    <w:p w14:paraId="2A1B7E4C" w14:textId="77777777" w:rsidR="00467ECE" w:rsidRPr="00DC36B7" w:rsidRDefault="00467ECE" w:rsidP="00467ECE">
      <w:pPr>
        <w:rPr>
          <w:sz w:val="32"/>
          <w:szCs w:val="32"/>
        </w:rPr>
      </w:pPr>
    </w:p>
    <w:sectPr w:rsidR="00467ECE" w:rsidRPr="00DC36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4145A"/>
    <w:multiLevelType w:val="hybridMultilevel"/>
    <w:tmpl w:val="80AEF09C"/>
    <w:lvl w:ilvl="0" w:tplc="48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363" w:hanging="360"/>
      </w:pPr>
    </w:lvl>
    <w:lvl w:ilvl="2" w:tplc="4809001B" w:tentative="1">
      <w:start w:val="1"/>
      <w:numFmt w:val="lowerRoman"/>
      <w:lvlText w:val="%3."/>
      <w:lvlJc w:val="right"/>
      <w:pPr>
        <w:ind w:left="2083" w:hanging="180"/>
      </w:pPr>
    </w:lvl>
    <w:lvl w:ilvl="3" w:tplc="4809000F" w:tentative="1">
      <w:start w:val="1"/>
      <w:numFmt w:val="decimal"/>
      <w:lvlText w:val="%4."/>
      <w:lvlJc w:val="left"/>
      <w:pPr>
        <w:ind w:left="2803" w:hanging="360"/>
      </w:pPr>
    </w:lvl>
    <w:lvl w:ilvl="4" w:tplc="48090019" w:tentative="1">
      <w:start w:val="1"/>
      <w:numFmt w:val="lowerLetter"/>
      <w:lvlText w:val="%5."/>
      <w:lvlJc w:val="left"/>
      <w:pPr>
        <w:ind w:left="3523" w:hanging="360"/>
      </w:pPr>
    </w:lvl>
    <w:lvl w:ilvl="5" w:tplc="4809001B" w:tentative="1">
      <w:start w:val="1"/>
      <w:numFmt w:val="lowerRoman"/>
      <w:lvlText w:val="%6."/>
      <w:lvlJc w:val="right"/>
      <w:pPr>
        <w:ind w:left="4243" w:hanging="180"/>
      </w:pPr>
    </w:lvl>
    <w:lvl w:ilvl="6" w:tplc="4809000F" w:tentative="1">
      <w:start w:val="1"/>
      <w:numFmt w:val="decimal"/>
      <w:lvlText w:val="%7."/>
      <w:lvlJc w:val="left"/>
      <w:pPr>
        <w:ind w:left="4963" w:hanging="360"/>
      </w:pPr>
    </w:lvl>
    <w:lvl w:ilvl="7" w:tplc="48090019" w:tentative="1">
      <w:start w:val="1"/>
      <w:numFmt w:val="lowerLetter"/>
      <w:lvlText w:val="%8."/>
      <w:lvlJc w:val="left"/>
      <w:pPr>
        <w:ind w:left="5683" w:hanging="360"/>
      </w:pPr>
    </w:lvl>
    <w:lvl w:ilvl="8" w:tplc="4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0CA2F02"/>
    <w:multiLevelType w:val="hybridMultilevel"/>
    <w:tmpl w:val="B2CA5E4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63085"/>
    <w:multiLevelType w:val="hybridMultilevel"/>
    <w:tmpl w:val="3BC2DF88"/>
    <w:lvl w:ilvl="0" w:tplc="228CBA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7257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3EBA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4E58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1A4F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9223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A2C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F28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6E7A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E041BC8"/>
    <w:multiLevelType w:val="hybridMultilevel"/>
    <w:tmpl w:val="40A8C38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03D24"/>
    <w:multiLevelType w:val="multilevel"/>
    <w:tmpl w:val="8AD4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E66467"/>
    <w:multiLevelType w:val="hybridMultilevel"/>
    <w:tmpl w:val="98B0305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30E56"/>
    <w:multiLevelType w:val="hybridMultilevel"/>
    <w:tmpl w:val="A82C345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1131DE"/>
    <w:multiLevelType w:val="hybridMultilevel"/>
    <w:tmpl w:val="11D0CB38"/>
    <w:lvl w:ilvl="0" w:tplc="D08E4FA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523BD8"/>
    <w:multiLevelType w:val="hybridMultilevel"/>
    <w:tmpl w:val="129670FC"/>
    <w:lvl w:ilvl="0" w:tplc="ADC4A464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8326AA1"/>
    <w:multiLevelType w:val="hybridMultilevel"/>
    <w:tmpl w:val="907EDB30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5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704"/>
    <w:rsid w:val="00026930"/>
    <w:rsid w:val="000319D9"/>
    <w:rsid w:val="000338E1"/>
    <w:rsid w:val="000C3BC9"/>
    <w:rsid w:val="000C6EAA"/>
    <w:rsid w:val="000E0151"/>
    <w:rsid w:val="000E5E83"/>
    <w:rsid w:val="0012381E"/>
    <w:rsid w:val="001309F4"/>
    <w:rsid w:val="0013687D"/>
    <w:rsid w:val="00145B56"/>
    <w:rsid w:val="001566B6"/>
    <w:rsid w:val="00167A70"/>
    <w:rsid w:val="00171490"/>
    <w:rsid w:val="00191B9C"/>
    <w:rsid w:val="001920CE"/>
    <w:rsid w:val="001E5D86"/>
    <w:rsid w:val="00222642"/>
    <w:rsid w:val="00234958"/>
    <w:rsid w:val="002628E9"/>
    <w:rsid w:val="00263F75"/>
    <w:rsid w:val="002A4982"/>
    <w:rsid w:val="002C12EF"/>
    <w:rsid w:val="002D499F"/>
    <w:rsid w:val="002D6CB5"/>
    <w:rsid w:val="002E4E86"/>
    <w:rsid w:val="00314447"/>
    <w:rsid w:val="00330481"/>
    <w:rsid w:val="0033477F"/>
    <w:rsid w:val="0033620B"/>
    <w:rsid w:val="00387448"/>
    <w:rsid w:val="003B2389"/>
    <w:rsid w:val="004138EF"/>
    <w:rsid w:val="0045642A"/>
    <w:rsid w:val="00462C54"/>
    <w:rsid w:val="00467ECE"/>
    <w:rsid w:val="00493A91"/>
    <w:rsid w:val="004A4523"/>
    <w:rsid w:val="004C6A4D"/>
    <w:rsid w:val="005200BB"/>
    <w:rsid w:val="005354B4"/>
    <w:rsid w:val="00571B68"/>
    <w:rsid w:val="005D6312"/>
    <w:rsid w:val="005D6B93"/>
    <w:rsid w:val="005E58A5"/>
    <w:rsid w:val="005F73B1"/>
    <w:rsid w:val="006311FC"/>
    <w:rsid w:val="0063638B"/>
    <w:rsid w:val="00645957"/>
    <w:rsid w:val="0064657D"/>
    <w:rsid w:val="00664204"/>
    <w:rsid w:val="00693C8E"/>
    <w:rsid w:val="006D73D4"/>
    <w:rsid w:val="006F1FA2"/>
    <w:rsid w:val="006F6ADC"/>
    <w:rsid w:val="00713F29"/>
    <w:rsid w:val="007526AC"/>
    <w:rsid w:val="0078348D"/>
    <w:rsid w:val="00784A3F"/>
    <w:rsid w:val="007B74D0"/>
    <w:rsid w:val="007C2385"/>
    <w:rsid w:val="007C6514"/>
    <w:rsid w:val="007D6D6E"/>
    <w:rsid w:val="007E483C"/>
    <w:rsid w:val="007E6139"/>
    <w:rsid w:val="007F4E4B"/>
    <w:rsid w:val="0080556E"/>
    <w:rsid w:val="00806982"/>
    <w:rsid w:val="00825D88"/>
    <w:rsid w:val="008474E4"/>
    <w:rsid w:val="008B0445"/>
    <w:rsid w:val="008B7597"/>
    <w:rsid w:val="008D4CC0"/>
    <w:rsid w:val="008E084A"/>
    <w:rsid w:val="008E54FD"/>
    <w:rsid w:val="00900494"/>
    <w:rsid w:val="00963073"/>
    <w:rsid w:val="00980B20"/>
    <w:rsid w:val="009A5577"/>
    <w:rsid w:val="009B3853"/>
    <w:rsid w:val="009F6C90"/>
    <w:rsid w:val="00A23513"/>
    <w:rsid w:val="00AD1704"/>
    <w:rsid w:val="00AE10A9"/>
    <w:rsid w:val="00B44DE5"/>
    <w:rsid w:val="00B519C0"/>
    <w:rsid w:val="00B548E3"/>
    <w:rsid w:val="00B55A52"/>
    <w:rsid w:val="00B773DF"/>
    <w:rsid w:val="00B84EDB"/>
    <w:rsid w:val="00BE073D"/>
    <w:rsid w:val="00BE3CEA"/>
    <w:rsid w:val="00C10262"/>
    <w:rsid w:val="00C201DD"/>
    <w:rsid w:val="00C578BE"/>
    <w:rsid w:val="00C67828"/>
    <w:rsid w:val="00C81AA8"/>
    <w:rsid w:val="00CC453D"/>
    <w:rsid w:val="00CC459D"/>
    <w:rsid w:val="00CD3FFB"/>
    <w:rsid w:val="00CF2D40"/>
    <w:rsid w:val="00D168DB"/>
    <w:rsid w:val="00D31A7F"/>
    <w:rsid w:val="00D46C24"/>
    <w:rsid w:val="00DC134E"/>
    <w:rsid w:val="00DC36B7"/>
    <w:rsid w:val="00DD6072"/>
    <w:rsid w:val="00DE3576"/>
    <w:rsid w:val="00E17E9B"/>
    <w:rsid w:val="00E27522"/>
    <w:rsid w:val="00E438CA"/>
    <w:rsid w:val="00E708BA"/>
    <w:rsid w:val="00E95DB9"/>
    <w:rsid w:val="00EE0640"/>
    <w:rsid w:val="00EF5683"/>
    <w:rsid w:val="00EF7013"/>
    <w:rsid w:val="00F02399"/>
    <w:rsid w:val="00F22A1A"/>
    <w:rsid w:val="00F24FC7"/>
    <w:rsid w:val="00F32A18"/>
    <w:rsid w:val="00F52B44"/>
    <w:rsid w:val="00F66A80"/>
    <w:rsid w:val="00FA39F2"/>
    <w:rsid w:val="00FA742F"/>
    <w:rsid w:val="00FE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C1EE6"/>
  <w15:chartTrackingRefBased/>
  <w15:docId w15:val="{11F813EA-4C9D-493B-8927-EE7AA163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8D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81AA8"/>
    <w:rPr>
      <w:color w:val="000000"/>
      <w:u w:val="single"/>
    </w:rPr>
  </w:style>
  <w:style w:type="paragraph" w:customStyle="1" w:styleId="subtopiccheckitem">
    <w:name w:val="subtopiccheckitem"/>
    <w:basedOn w:val="Normal"/>
    <w:rsid w:val="00C81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3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4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36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15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14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856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839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136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488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581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5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1411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276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1321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973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0979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105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4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34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6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25</cp:revision>
  <dcterms:created xsi:type="dcterms:W3CDTF">2020-03-17T01:44:00Z</dcterms:created>
  <dcterms:modified xsi:type="dcterms:W3CDTF">2020-03-24T06:41:00Z</dcterms:modified>
</cp:coreProperties>
</file>