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B682C" w14:textId="77777777" w:rsidR="0080071F" w:rsidRPr="0080071F" w:rsidRDefault="0080071F" w:rsidP="0080071F">
      <w:pPr>
        <w:ind w:left="360"/>
        <w:rPr>
          <w:b/>
          <w:bCs/>
          <w:u w:val="single"/>
        </w:rPr>
      </w:pPr>
      <w:r w:rsidRPr="0080071F">
        <w:rPr>
          <w:b/>
          <w:bCs/>
          <w:u w:val="single"/>
          <w:lang w:val="en-US"/>
        </w:rPr>
        <w:t>SMART Objectives</w:t>
      </w:r>
    </w:p>
    <w:p w14:paraId="6685DB4F" w14:textId="77777777" w:rsidR="0080071F" w:rsidRPr="0080071F" w:rsidRDefault="0080071F" w:rsidP="0080071F">
      <w:pPr>
        <w:ind w:left="720"/>
        <w:rPr>
          <w:b/>
          <w:bCs/>
        </w:rPr>
      </w:pPr>
      <w:r w:rsidRPr="0080071F">
        <w:rPr>
          <w:b/>
          <w:bCs/>
          <w:lang w:val="en-US"/>
        </w:rPr>
        <w:t>[COVID]  Continue to advance COVID protective measures to enable increased employee engagement, interaction and productivity.  Support commercial efforts to help fight the Pandemic.</w:t>
      </w:r>
    </w:p>
    <w:p w14:paraId="34930F06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Success Measures</w:t>
      </w:r>
    </w:p>
    <w:p w14:paraId="6370636C" w14:textId="77777777" w:rsidR="0080071F" w:rsidRPr="0080071F" w:rsidRDefault="0080071F" w:rsidP="0080071F">
      <w:pPr>
        <w:numPr>
          <w:ilvl w:val="0"/>
          <w:numId w:val="7"/>
        </w:numPr>
        <w:rPr>
          <w:b/>
          <w:bCs/>
        </w:rPr>
      </w:pPr>
      <w:r w:rsidRPr="0080071F">
        <w:rPr>
          <w:b/>
          <w:bCs/>
          <w:lang w:val="en-US"/>
        </w:rPr>
        <w:t>Return to work per plan</w:t>
      </w:r>
    </w:p>
    <w:p w14:paraId="69A31666" w14:textId="77777777" w:rsidR="0080071F" w:rsidRPr="0080071F" w:rsidRDefault="0080071F" w:rsidP="0080071F">
      <w:pPr>
        <w:numPr>
          <w:ilvl w:val="0"/>
          <w:numId w:val="7"/>
        </w:numPr>
        <w:rPr>
          <w:b/>
          <w:bCs/>
        </w:rPr>
      </w:pPr>
      <w:r w:rsidRPr="0080071F">
        <w:rPr>
          <w:b/>
          <w:bCs/>
          <w:lang w:val="en-US"/>
        </w:rPr>
        <w:t>On-Time Moonshot Delivery</w:t>
      </w:r>
    </w:p>
    <w:p w14:paraId="4C204D8B" w14:textId="77777777" w:rsidR="0080071F" w:rsidRDefault="0080071F" w:rsidP="0080071F">
      <w:pPr>
        <w:ind w:left="360"/>
        <w:rPr>
          <w:b/>
          <w:bCs/>
          <w:u w:val="single"/>
          <w:lang w:val="en-US"/>
        </w:rPr>
      </w:pPr>
    </w:p>
    <w:p w14:paraId="65D6A443" w14:textId="554ED3CD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Relevant Initiatives</w:t>
      </w:r>
    </w:p>
    <w:p w14:paraId="6DCF68FD" w14:textId="77777777" w:rsidR="0080071F" w:rsidRPr="0080071F" w:rsidRDefault="0080071F" w:rsidP="0080071F">
      <w:pPr>
        <w:numPr>
          <w:ilvl w:val="0"/>
          <w:numId w:val="8"/>
        </w:numPr>
      </w:pPr>
      <w:r w:rsidRPr="0080071F">
        <w:rPr>
          <w:lang w:val="en-US"/>
        </w:rPr>
        <w:t>Adhere to BCTF &amp; local govt guidelines</w:t>
      </w:r>
    </w:p>
    <w:p w14:paraId="48FBA5D3" w14:textId="77777777" w:rsidR="0080071F" w:rsidRPr="0080071F" w:rsidRDefault="0080071F" w:rsidP="0080071F">
      <w:pPr>
        <w:numPr>
          <w:ilvl w:val="0"/>
          <w:numId w:val="8"/>
        </w:numPr>
      </w:pPr>
      <w:r w:rsidRPr="0080071F">
        <w:rPr>
          <w:lang w:val="en-US"/>
        </w:rPr>
        <w:t>Deliver per moonshot plan - CPSO and SIT</w:t>
      </w:r>
    </w:p>
    <w:p w14:paraId="7EB77D35" w14:textId="466828B3" w:rsidR="0080071F" w:rsidRDefault="0080071F">
      <w:r>
        <w:br w:type="page"/>
      </w:r>
    </w:p>
    <w:p w14:paraId="15232584" w14:textId="77777777" w:rsidR="0080071F" w:rsidRPr="0080071F" w:rsidRDefault="0080071F" w:rsidP="0080071F">
      <w:pPr>
        <w:ind w:left="360"/>
        <w:rPr>
          <w:b/>
          <w:bCs/>
          <w:u w:val="single"/>
        </w:rPr>
      </w:pPr>
      <w:r w:rsidRPr="0080071F">
        <w:rPr>
          <w:b/>
          <w:bCs/>
          <w:u w:val="single"/>
          <w:lang w:val="en-US"/>
        </w:rPr>
        <w:lastRenderedPageBreak/>
        <w:t>SMART Objectives</w:t>
      </w:r>
    </w:p>
    <w:p w14:paraId="5560A00F" w14:textId="77777777" w:rsidR="0080071F" w:rsidRPr="0080071F" w:rsidRDefault="0080071F" w:rsidP="0080071F">
      <w:pPr>
        <w:numPr>
          <w:ilvl w:val="0"/>
          <w:numId w:val="9"/>
        </w:numPr>
        <w:rPr>
          <w:b/>
          <w:bCs/>
        </w:rPr>
      </w:pPr>
      <w:r w:rsidRPr="0080071F">
        <w:rPr>
          <w:b/>
          <w:bCs/>
          <w:lang w:val="en-US"/>
        </w:rPr>
        <w:t>[GROWTH]  Enable growth by ensuring &gt;95% product availability, on time NPI and by driving product quality improvement.  Drive improved profitability through year over year productivity improvement.</w:t>
      </w:r>
    </w:p>
    <w:p w14:paraId="6F233D79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Success Measures</w:t>
      </w:r>
    </w:p>
    <w:p w14:paraId="1DFC0B63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Product Avail &gt; 95%</w:t>
      </w:r>
    </w:p>
    <w:p w14:paraId="694DA343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Meet transfer timeline &amp; within cost</w:t>
      </w:r>
    </w:p>
    <w:p w14:paraId="627D3A6C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Meet AOP Targets</w:t>
      </w:r>
    </w:p>
    <w:p w14:paraId="79372F73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Install Success &gt; 90%</w:t>
      </w:r>
    </w:p>
    <w:p w14:paraId="55245666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Plan attainment &gt; 75%</w:t>
      </w:r>
    </w:p>
    <w:p w14:paraId="6E135833" w14:textId="77777777" w:rsidR="0080071F" w:rsidRPr="0080071F" w:rsidRDefault="0080071F" w:rsidP="0080071F">
      <w:pPr>
        <w:numPr>
          <w:ilvl w:val="0"/>
          <w:numId w:val="10"/>
        </w:numPr>
        <w:rPr>
          <w:b/>
          <w:bCs/>
        </w:rPr>
      </w:pPr>
      <w:r w:rsidRPr="0080071F">
        <w:rPr>
          <w:b/>
          <w:bCs/>
          <w:lang w:val="en-US"/>
        </w:rPr>
        <w:t>Productivity improvement per plan</w:t>
      </w:r>
    </w:p>
    <w:p w14:paraId="4431723A" w14:textId="77777777" w:rsidR="0080071F" w:rsidRDefault="0080071F" w:rsidP="0080071F">
      <w:pPr>
        <w:ind w:left="360"/>
        <w:rPr>
          <w:b/>
          <w:bCs/>
          <w:u w:val="single"/>
          <w:lang w:val="en-US"/>
        </w:rPr>
      </w:pPr>
    </w:p>
    <w:p w14:paraId="37F804F2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Relevant Initiatives</w:t>
      </w:r>
    </w:p>
    <w:p w14:paraId="46BC04D0" w14:textId="77777777" w:rsidR="0080071F" w:rsidRPr="0080071F" w:rsidRDefault="0080071F" w:rsidP="0080071F">
      <w:pPr>
        <w:numPr>
          <w:ilvl w:val="0"/>
          <w:numId w:val="11"/>
        </w:numPr>
      </w:pPr>
      <w:r w:rsidRPr="0080071F">
        <w:rPr>
          <w:lang w:val="en-US"/>
        </w:rPr>
        <w:t>PA for SIN made Instruments / spares</w:t>
      </w:r>
    </w:p>
    <w:p w14:paraId="36117EDF" w14:textId="77777777" w:rsidR="0080071F" w:rsidRPr="0080071F" w:rsidRDefault="0080071F" w:rsidP="0080071F">
      <w:pPr>
        <w:numPr>
          <w:ilvl w:val="0"/>
          <w:numId w:val="11"/>
        </w:numPr>
      </w:pPr>
      <w:r w:rsidRPr="0080071F">
        <w:rPr>
          <w:lang w:val="en-US"/>
        </w:rPr>
        <w:t>Product Transfers (RADIAN - Q2-2021, Arc Premier – Q2-2021</w:t>
      </w:r>
    </w:p>
    <w:p w14:paraId="583D0CA6" w14:textId="77777777" w:rsidR="0080071F" w:rsidRPr="0080071F" w:rsidRDefault="0080071F" w:rsidP="0080071F">
      <w:pPr>
        <w:ind w:left="360"/>
      </w:pPr>
      <w:r w:rsidRPr="0080071F">
        <w:rPr>
          <w:lang w:val="en-US"/>
        </w:rPr>
        <w:t>Arc FTN - Q3-2021 Arc HPLC FTN - Q4-2021)</w:t>
      </w:r>
    </w:p>
    <w:p w14:paraId="391B1BC4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>AOP attainment include capital spending</w:t>
      </w:r>
    </w:p>
    <w:p w14:paraId="6004F16A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 xml:space="preserve">ISO certification </w:t>
      </w:r>
    </w:p>
    <w:p w14:paraId="38AE46BA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>Supplier audit localization / qualification / agreement</w:t>
      </w:r>
    </w:p>
    <w:p w14:paraId="10DC1189" w14:textId="77777777" w:rsidR="0080071F" w:rsidRPr="0080071F" w:rsidRDefault="0080071F" w:rsidP="0080071F">
      <w:pPr>
        <w:numPr>
          <w:ilvl w:val="0"/>
          <w:numId w:val="12"/>
        </w:numPr>
      </w:pPr>
      <w:proofErr w:type="spellStart"/>
      <w:r w:rsidRPr="0080071F">
        <w:rPr>
          <w:lang w:val="en-US"/>
        </w:rPr>
        <w:t>Mfg</w:t>
      </w:r>
      <w:proofErr w:type="spellEnd"/>
      <w:r w:rsidRPr="0080071F">
        <w:rPr>
          <w:lang w:val="en-US"/>
        </w:rPr>
        <w:t xml:space="preserve"> competency audit</w:t>
      </w:r>
    </w:p>
    <w:p w14:paraId="65995E94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>Reduce warehouse OSD</w:t>
      </w:r>
    </w:p>
    <w:p w14:paraId="47CE3B3E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>Warranty returns for instruments</w:t>
      </w:r>
    </w:p>
    <w:p w14:paraId="4DC38D71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>India realignment into APAC</w:t>
      </w:r>
    </w:p>
    <w:p w14:paraId="621612AC" w14:textId="77777777" w:rsidR="0080071F" w:rsidRPr="0080071F" w:rsidRDefault="0080071F" w:rsidP="0080071F">
      <w:pPr>
        <w:numPr>
          <w:ilvl w:val="0"/>
          <w:numId w:val="12"/>
        </w:numPr>
      </w:pPr>
      <w:r w:rsidRPr="0080071F">
        <w:rPr>
          <w:lang w:val="en-US"/>
        </w:rPr>
        <w:t xml:space="preserve">Cost reduction projects </w:t>
      </w:r>
    </w:p>
    <w:p w14:paraId="24EE30AC" w14:textId="3919DA72" w:rsidR="0080071F" w:rsidRDefault="0080071F">
      <w:r>
        <w:br w:type="page"/>
      </w:r>
    </w:p>
    <w:p w14:paraId="78880B40" w14:textId="77777777" w:rsidR="0080071F" w:rsidRPr="0080071F" w:rsidRDefault="0080071F" w:rsidP="0080071F">
      <w:pPr>
        <w:ind w:left="360"/>
        <w:rPr>
          <w:b/>
          <w:bCs/>
          <w:u w:val="single"/>
        </w:rPr>
      </w:pPr>
      <w:r w:rsidRPr="0080071F">
        <w:rPr>
          <w:b/>
          <w:bCs/>
          <w:u w:val="single"/>
          <w:lang w:val="en-US"/>
        </w:rPr>
        <w:lastRenderedPageBreak/>
        <w:t>SMART Objectives</w:t>
      </w:r>
    </w:p>
    <w:p w14:paraId="798C20A2" w14:textId="77777777" w:rsidR="0080071F" w:rsidRPr="0080071F" w:rsidRDefault="0080071F" w:rsidP="0080071F">
      <w:pPr>
        <w:numPr>
          <w:ilvl w:val="0"/>
          <w:numId w:val="13"/>
        </w:numPr>
        <w:rPr>
          <w:b/>
          <w:bCs/>
        </w:rPr>
      </w:pPr>
      <w:r w:rsidRPr="0080071F">
        <w:rPr>
          <w:b/>
          <w:bCs/>
          <w:lang w:val="en-US"/>
        </w:rPr>
        <w:t>[CULTURE]  Establish cultural norms, performance mechanisms and operating processes for driving a culture of responsibility, focus and accountably.</w:t>
      </w:r>
    </w:p>
    <w:p w14:paraId="1287AA84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Success Measures</w:t>
      </w:r>
    </w:p>
    <w:p w14:paraId="04D36106" w14:textId="77777777" w:rsidR="0080071F" w:rsidRPr="0080071F" w:rsidRDefault="0080071F" w:rsidP="0080071F">
      <w:pPr>
        <w:numPr>
          <w:ilvl w:val="0"/>
          <w:numId w:val="14"/>
        </w:numPr>
        <w:rPr>
          <w:b/>
          <w:bCs/>
        </w:rPr>
      </w:pPr>
      <w:r w:rsidRPr="0080071F">
        <w:rPr>
          <w:b/>
          <w:bCs/>
          <w:lang w:val="en-US"/>
        </w:rPr>
        <w:t>Complete lean training and projects</w:t>
      </w:r>
    </w:p>
    <w:p w14:paraId="3C3DC87F" w14:textId="77777777" w:rsidR="0080071F" w:rsidRPr="0080071F" w:rsidRDefault="0080071F" w:rsidP="0080071F">
      <w:pPr>
        <w:numPr>
          <w:ilvl w:val="0"/>
          <w:numId w:val="14"/>
        </w:numPr>
        <w:rPr>
          <w:b/>
          <w:bCs/>
        </w:rPr>
      </w:pPr>
      <w:r w:rsidRPr="0080071F">
        <w:rPr>
          <w:b/>
          <w:bCs/>
          <w:lang w:val="en-US"/>
        </w:rPr>
        <w:t>Business process simplification</w:t>
      </w:r>
    </w:p>
    <w:p w14:paraId="29417526" w14:textId="77777777" w:rsidR="0080071F" w:rsidRPr="0080071F" w:rsidRDefault="0080071F" w:rsidP="0080071F">
      <w:pPr>
        <w:numPr>
          <w:ilvl w:val="0"/>
          <w:numId w:val="14"/>
        </w:numPr>
        <w:rPr>
          <w:b/>
          <w:bCs/>
        </w:rPr>
      </w:pPr>
      <w:r w:rsidRPr="0080071F">
        <w:rPr>
          <w:b/>
          <w:bCs/>
          <w:lang w:val="en-US"/>
        </w:rPr>
        <w:t>Diversity &amp; inclusion</w:t>
      </w:r>
    </w:p>
    <w:p w14:paraId="4F37F172" w14:textId="77777777" w:rsidR="0080071F" w:rsidRPr="0080071F" w:rsidRDefault="0080071F" w:rsidP="0080071F">
      <w:pPr>
        <w:numPr>
          <w:ilvl w:val="0"/>
          <w:numId w:val="14"/>
        </w:numPr>
        <w:rPr>
          <w:b/>
          <w:bCs/>
        </w:rPr>
      </w:pPr>
      <w:r w:rsidRPr="0080071F">
        <w:rPr>
          <w:b/>
          <w:bCs/>
          <w:lang w:val="en-US"/>
        </w:rPr>
        <w:t>Performance management</w:t>
      </w:r>
    </w:p>
    <w:p w14:paraId="3036768F" w14:textId="77777777" w:rsidR="0080071F" w:rsidRPr="0080071F" w:rsidRDefault="0080071F" w:rsidP="0080071F">
      <w:pPr>
        <w:numPr>
          <w:ilvl w:val="0"/>
          <w:numId w:val="14"/>
        </w:numPr>
        <w:rPr>
          <w:b/>
          <w:bCs/>
        </w:rPr>
      </w:pPr>
      <w:r w:rsidRPr="0080071F">
        <w:rPr>
          <w:b/>
          <w:bCs/>
          <w:lang w:val="en-US"/>
        </w:rPr>
        <w:t>Sustainability 2025</w:t>
      </w:r>
    </w:p>
    <w:p w14:paraId="6DA7873B" w14:textId="77777777" w:rsidR="0080071F" w:rsidRDefault="0080071F" w:rsidP="0080071F">
      <w:pPr>
        <w:ind w:left="360"/>
        <w:rPr>
          <w:b/>
          <w:bCs/>
          <w:u w:val="single"/>
          <w:lang w:val="en-US"/>
        </w:rPr>
      </w:pPr>
    </w:p>
    <w:p w14:paraId="4EFBC94F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Relevant Initiatives</w:t>
      </w:r>
    </w:p>
    <w:p w14:paraId="268E7E01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 xml:space="preserve">Participate and complete at least one lean / </w:t>
      </w:r>
    </w:p>
    <w:p w14:paraId="4384B797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productivity improvement by end of 2021</w:t>
      </w:r>
    </w:p>
    <w:p w14:paraId="558403C8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 xml:space="preserve">Warehouse / Freight projects (Master </w:t>
      </w:r>
      <w:proofErr w:type="spellStart"/>
      <w:r w:rsidRPr="0080071F">
        <w:rPr>
          <w:lang w:val="en-US"/>
        </w:rPr>
        <w:t>wt</w:t>
      </w:r>
      <w:proofErr w:type="spellEnd"/>
      <w:r w:rsidRPr="0080071F">
        <w:rPr>
          <w:lang w:val="en-US"/>
        </w:rPr>
        <w:t>, RFQ)</w:t>
      </w:r>
    </w:p>
    <w:p w14:paraId="4491E706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Voice of customers</w:t>
      </w:r>
    </w:p>
    <w:p w14:paraId="2C58A314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Production plan / warranty returns dashboard</w:t>
      </w:r>
    </w:p>
    <w:p w14:paraId="5F74FE32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Packaging &amp; labelling optimization</w:t>
      </w:r>
    </w:p>
    <w:p w14:paraId="2648AC64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Quarterly inclusiveness / team building events</w:t>
      </w:r>
    </w:p>
    <w:p w14:paraId="4D0A4534" w14:textId="77777777" w:rsidR="0080071F" w:rsidRPr="0080071F" w:rsidRDefault="0080071F" w:rsidP="0080071F">
      <w:pPr>
        <w:numPr>
          <w:ilvl w:val="0"/>
          <w:numId w:val="15"/>
        </w:numPr>
      </w:pPr>
      <w:r w:rsidRPr="0080071F">
        <w:rPr>
          <w:lang w:val="en-US"/>
        </w:rPr>
        <w:t>Smart goals by 8 Mar, quarterly performance conversations on employees' progress</w:t>
      </w:r>
    </w:p>
    <w:p w14:paraId="4AB2A969" w14:textId="77777777" w:rsidR="0080071F" w:rsidRDefault="0080071F">
      <w:r>
        <w:br w:type="page"/>
      </w:r>
    </w:p>
    <w:p w14:paraId="19054A6C" w14:textId="77777777" w:rsidR="0080071F" w:rsidRPr="0080071F" w:rsidRDefault="0080071F" w:rsidP="0080071F">
      <w:pPr>
        <w:ind w:left="360"/>
        <w:rPr>
          <w:b/>
          <w:bCs/>
          <w:u w:val="single"/>
        </w:rPr>
      </w:pPr>
      <w:r w:rsidRPr="0080071F">
        <w:rPr>
          <w:b/>
          <w:bCs/>
          <w:u w:val="single"/>
          <w:lang w:val="en-US"/>
        </w:rPr>
        <w:lastRenderedPageBreak/>
        <w:t>SMART Objectives</w:t>
      </w:r>
    </w:p>
    <w:p w14:paraId="03F229F3" w14:textId="77777777" w:rsidR="0080071F" w:rsidRPr="0080071F" w:rsidRDefault="0080071F" w:rsidP="0080071F">
      <w:pPr>
        <w:numPr>
          <w:ilvl w:val="0"/>
          <w:numId w:val="13"/>
        </w:numPr>
        <w:rPr>
          <w:u w:val="single"/>
        </w:rPr>
      </w:pPr>
      <w:r w:rsidRPr="0080071F">
        <w:rPr>
          <w:b/>
          <w:bCs/>
          <w:lang w:val="en-US"/>
        </w:rPr>
        <w:t xml:space="preserve">[STRATEGY]  Develop and implement a long term Global Operations strategy for driving scalability, productivity and execution </w:t>
      </w:r>
      <w:proofErr w:type="spellStart"/>
      <w:r w:rsidRPr="0080071F">
        <w:rPr>
          <w:b/>
          <w:bCs/>
          <w:lang w:val="en-US"/>
        </w:rPr>
        <w:t>excellence</w:t>
      </w:r>
      <w:r w:rsidRPr="0080071F">
        <w:rPr>
          <w:b/>
          <w:bCs/>
          <w:u w:val="single"/>
          <w:lang w:val="en-US"/>
        </w:rPr>
        <w:t>Success</w:t>
      </w:r>
      <w:proofErr w:type="spellEnd"/>
    </w:p>
    <w:p w14:paraId="01AAA3E7" w14:textId="7C3FF616" w:rsidR="0080071F" w:rsidRPr="0080071F" w:rsidRDefault="0080071F" w:rsidP="0080071F">
      <w:pPr>
        <w:ind w:left="720"/>
        <w:rPr>
          <w:u w:val="single"/>
        </w:rPr>
      </w:pPr>
      <w:r w:rsidRPr="0080071F">
        <w:rPr>
          <w:b/>
          <w:bCs/>
          <w:u w:val="single"/>
          <w:lang w:val="en-US"/>
        </w:rPr>
        <w:t xml:space="preserve"> Measures</w:t>
      </w:r>
    </w:p>
    <w:p w14:paraId="04DD891D" w14:textId="77777777" w:rsidR="0080071F" w:rsidRPr="0080071F" w:rsidRDefault="0080071F" w:rsidP="0080071F">
      <w:pPr>
        <w:numPr>
          <w:ilvl w:val="0"/>
          <w:numId w:val="16"/>
        </w:numPr>
        <w:rPr>
          <w:b/>
          <w:bCs/>
        </w:rPr>
      </w:pPr>
      <w:r w:rsidRPr="0080071F">
        <w:rPr>
          <w:b/>
          <w:bCs/>
          <w:lang w:val="en-US"/>
        </w:rPr>
        <w:t>Mfg. Footprint</w:t>
      </w:r>
    </w:p>
    <w:p w14:paraId="41E1D069" w14:textId="77777777" w:rsidR="0080071F" w:rsidRPr="0080071F" w:rsidRDefault="0080071F" w:rsidP="0080071F">
      <w:pPr>
        <w:numPr>
          <w:ilvl w:val="0"/>
          <w:numId w:val="16"/>
        </w:numPr>
        <w:rPr>
          <w:b/>
          <w:bCs/>
        </w:rPr>
      </w:pPr>
      <w:r w:rsidRPr="0080071F">
        <w:rPr>
          <w:b/>
          <w:bCs/>
          <w:lang w:val="en-US"/>
        </w:rPr>
        <w:t>Enabling capabilities</w:t>
      </w:r>
    </w:p>
    <w:p w14:paraId="0F0532CD" w14:textId="77777777" w:rsidR="0080071F" w:rsidRPr="0080071F" w:rsidRDefault="0080071F" w:rsidP="0080071F">
      <w:pPr>
        <w:numPr>
          <w:ilvl w:val="0"/>
          <w:numId w:val="16"/>
        </w:numPr>
        <w:rPr>
          <w:b/>
          <w:bCs/>
        </w:rPr>
      </w:pPr>
      <w:r w:rsidRPr="0080071F">
        <w:rPr>
          <w:b/>
          <w:bCs/>
          <w:lang w:val="en-US"/>
        </w:rPr>
        <w:t>Sourcing globalization / Category management</w:t>
      </w:r>
    </w:p>
    <w:p w14:paraId="10EE0E04" w14:textId="77777777" w:rsidR="0080071F" w:rsidRDefault="0080071F" w:rsidP="0080071F">
      <w:pPr>
        <w:ind w:left="360"/>
        <w:rPr>
          <w:b/>
          <w:bCs/>
          <w:u w:val="single"/>
          <w:lang w:val="en-US"/>
        </w:rPr>
      </w:pPr>
    </w:p>
    <w:p w14:paraId="179C63C2" w14:textId="77777777" w:rsidR="0080071F" w:rsidRPr="0080071F" w:rsidRDefault="0080071F" w:rsidP="0080071F">
      <w:pPr>
        <w:ind w:left="360"/>
        <w:rPr>
          <w:u w:val="single"/>
        </w:rPr>
      </w:pPr>
      <w:r w:rsidRPr="0080071F">
        <w:rPr>
          <w:b/>
          <w:bCs/>
          <w:u w:val="single"/>
          <w:lang w:val="en-US"/>
        </w:rPr>
        <w:t>Relevant Initiatives</w:t>
      </w:r>
    </w:p>
    <w:p w14:paraId="563F552D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 xml:space="preserve">Completion of Industrial 4.0 projects </w:t>
      </w:r>
    </w:p>
    <w:p w14:paraId="56B386BF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Implementation of DSOP and DPE (</w:t>
      </w:r>
      <w:proofErr w:type="spellStart"/>
      <w:r w:rsidRPr="0080071F">
        <w:rPr>
          <w:lang w:val="en-US"/>
        </w:rPr>
        <w:t>eEvent</w:t>
      </w:r>
      <w:proofErr w:type="spellEnd"/>
      <w:r w:rsidRPr="0080071F">
        <w:rPr>
          <w:lang w:val="en-US"/>
        </w:rPr>
        <w:t xml:space="preserve"> log)</w:t>
      </w:r>
    </w:p>
    <w:p w14:paraId="404540B4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Equipment, Tester &amp; Tooling Upgrades &amp; renewal</w:t>
      </w:r>
    </w:p>
    <w:p w14:paraId="3BD001C6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ADC expansion project</w:t>
      </w:r>
    </w:p>
    <w:p w14:paraId="35E0CE3D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QMS digitization and Ops IT roadmap</w:t>
      </w:r>
    </w:p>
    <w:p w14:paraId="0C54D4AD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APAC Repair &amp; Refurbishment</w:t>
      </w:r>
    </w:p>
    <w:p w14:paraId="2D6FB482" w14:textId="77777777" w:rsidR="0080071F" w:rsidRPr="0080071F" w:rsidRDefault="0080071F" w:rsidP="0080071F">
      <w:pPr>
        <w:numPr>
          <w:ilvl w:val="0"/>
          <w:numId w:val="17"/>
        </w:numPr>
      </w:pPr>
      <w:r w:rsidRPr="0080071F">
        <w:rPr>
          <w:lang w:val="en-US"/>
        </w:rPr>
        <w:t>Global Sourcing Transformation</w:t>
      </w:r>
    </w:p>
    <w:p w14:paraId="33993E2F" w14:textId="6C81CD6C" w:rsidR="0080071F" w:rsidRDefault="0080071F" w:rsidP="0080071F">
      <w:r>
        <w:br w:type="page"/>
      </w:r>
    </w:p>
    <w:p w14:paraId="2FDE0A67" w14:textId="77777777" w:rsidR="0080071F" w:rsidRDefault="0080071F" w:rsidP="0080071F">
      <w:pPr>
        <w:ind w:left="360"/>
      </w:pPr>
    </w:p>
    <w:sectPr w:rsidR="008007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460D3"/>
    <w:multiLevelType w:val="hybridMultilevel"/>
    <w:tmpl w:val="8C262AB8"/>
    <w:lvl w:ilvl="0" w:tplc="255A5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446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16B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B85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167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63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A62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1CF1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3C08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2D5C12"/>
    <w:multiLevelType w:val="hybridMultilevel"/>
    <w:tmpl w:val="CDB2BC4C"/>
    <w:lvl w:ilvl="0" w:tplc="5D5AA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D84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B0C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368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643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1A7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129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129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C7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4E5B0B"/>
    <w:multiLevelType w:val="hybridMultilevel"/>
    <w:tmpl w:val="16A620CE"/>
    <w:lvl w:ilvl="0" w:tplc="F686F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EC6F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18B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5AAF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82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227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D85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0A7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1220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FE061A"/>
    <w:multiLevelType w:val="hybridMultilevel"/>
    <w:tmpl w:val="7B2A9C2C"/>
    <w:lvl w:ilvl="0" w:tplc="B50C14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0E96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9A8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0C8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5E8D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8E5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4E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ACF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068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246C2B"/>
    <w:multiLevelType w:val="hybridMultilevel"/>
    <w:tmpl w:val="ED22EE30"/>
    <w:lvl w:ilvl="0" w:tplc="4FBA1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1EC2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0CC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0E3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3013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5208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446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CEC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70A7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6B5E8C"/>
    <w:multiLevelType w:val="hybridMultilevel"/>
    <w:tmpl w:val="E8B4E3C6"/>
    <w:lvl w:ilvl="0" w:tplc="CDAE3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7EA4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D89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06C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9EE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E2C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E0D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9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1A6B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74711E4"/>
    <w:multiLevelType w:val="hybridMultilevel"/>
    <w:tmpl w:val="F9D29708"/>
    <w:lvl w:ilvl="0" w:tplc="B96A8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2C55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1058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524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4412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F05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781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1C9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962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157136"/>
    <w:multiLevelType w:val="hybridMultilevel"/>
    <w:tmpl w:val="C50AA8C2"/>
    <w:lvl w:ilvl="0" w:tplc="ACDE67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C838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2840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4EDA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42CB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220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28D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DA14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031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A7E9B"/>
    <w:multiLevelType w:val="hybridMultilevel"/>
    <w:tmpl w:val="A104A12C"/>
    <w:lvl w:ilvl="0" w:tplc="9CF62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8C2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9E8A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2AE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8C27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2A9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DC4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0213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582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DF0611"/>
    <w:multiLevelType w:val="hybridMultilevel"/>
    <w:tmpl w:val="B0E26886"/>
    <w:lvl w:ilvl="0" w:tplc="5E7E7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B272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E36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C8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066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14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58C9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463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CA4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3DB6DAC"/>
    <w:multiLevelType w:val="hybridMultilevel"/>
    <w:tmpl w:val="4D7AA736"/>
    <w:lvl w:ilvl="0" w:tplc="3F5072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557A4"/>
    <w:multiLevelType w:val="hybridMultilevel"/>
    <w:tmpl w:val="F9DE5F20"/>
    <w:lvl w:ilvl="0" w:tplc="B56EC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8287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8468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9C8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A059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B29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A2FF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9E46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BC31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1E2FD7"/>
    <w:multiLevelType w:val="hybridMultilevel"/>
    <w:tmpl w:val="C08C37A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C6D8D"/>
    <w:multiLevelType w:val="hybridMultilevel"/>
    <w:tmpl w:val="2B585824"/>
    <w:lvl w:ilvl="0" w:tplc="CB9CA9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2FB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CE3B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768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20F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1CF4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166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98AE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02A8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BB7AE8"/>
    <w:multiLevelType w:val="hybridMultilevel"/>
    <w:tmpl w:val="F60EF8BC"/>
    <w:lvl w:ilvl="0" w:tplc="DD0CC0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EA3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00C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2E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64E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2E81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0F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20B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3A8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A9D666C"/>
    <w:multiLevelType w:val="hybridMultilevel"/>
    <w:tmpl w:val="F4E82292"/>
    <w:lvl w:ilvl="0" w:tplc="9634DA2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5E9B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7243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30A5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46AA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64F3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AE0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826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249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000D55"/>
    <w:multiLevelType w:val="hybridMultilevel"/>
    <w:tmpl w:val="43043FFC"/>
    <w:lvl w:ilvl="0" w:tplc="3626A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880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669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74E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348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729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D0B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E880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84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6"/>
  </w:num>
  <w:num w:numId="5">
    <w:abstractNumId w:val="13"/>
  </w:num>
  <w:num w:numId="6">
    <w:abstractNumId w:val="11"/>
  </w:num>
  <w:num w:numId="7">
    <w:abstractNumId w:val="16"/>
  </w:num>
  <w:num w:numId="8">
    <w:abstractNumId w:val="0"/>
  </w:num>
  <w:num w:numId="9">
    <w:abstractNumId w:val="15"/>
  </w:num>
  <w:num w:numId="10">
    <w:abstractNumId w:val="5"/>
  </w:num>
  <w:num w:numId="11">
    <w:abstractNumId w:val="2"/>
  </w:num>
  <w:num w:numId="12">
    <w:abstractNumId w:val="9"/>
  </w:num>
  <w:num w:numId="13">
    <w:abstractNumId w:val="7"/>
  </w:num>
  <w:num w:numId="14">
    <w:abstractNumId w:val="14"/>
  </w:num>
  <w:num w:numId="15">
    <w:abstractNumId w:val="1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E8"/>
    <w:rsid w:val="002E1DE8"/>
    <w:rsid w:val="0080071F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0DE1D"/>
  <w15:chartTrackingRefBased/>
  <w15:docId w15:val="{F1D70F03-C714-4496-AEBE-22873CD8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7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0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9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7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212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1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0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3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2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2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3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3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4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6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39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76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09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9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0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1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50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0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4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6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4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2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8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35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1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54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1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40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46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28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2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4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00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5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2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2021-02-20T07:23:00Z</dcterms:created>
  <dcterms:modified xsi:type="dcterms:W3CDTF">2021-02-20T07:34:00Z</dcterms:modified>
</cp:coreProperties>
</file>