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  <w:tblDescription w:val="This table contains a listing of all of your Growth Objectives and the action items associated with each one."/>
      </w:tblPr>
      <w:tblGrid>
        <w:gridCol w:w="217"/>
        <w:gridCol w:w="3609"/>
        <w:gridCol w:w="873"/>
        <w:gridCol w:w="842"/>
        <w:gridCol w:w="873"/>
        <w:gridCol w:w="1396"/>
        <w:gridCol w:w="1396"/>
      </w:tblGrid>
      <w:tr w:rsidR="003A3490" w:rsidRPr="007D30C6">
        <w:trPr>
          <w:trHeight w:val="75"/>
        </w:trPr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8"/>
                <w:szCs w:val="17"/>
              </w:rPr>
            </w:pP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1. Achieve financial targets and Operating expenses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>2. To achieve 98.5% on CM on Time Delivery Performance and or meet / exceed all agreed metrics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 xml:space="preserve">3. Support and ensure success in corporate product wellness initiatives / programs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20.0% </w:t>
            </w:r>
          </w:p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20.0%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hd w:val="clear" w:color="auto" w:fill="008000"/>
              <w:spacing w:after="0" w:line="75" w:lineRule="atLeast"/>
              <w:rPr>
                <w:rFonts w:ascii="Verdana" w:eastAsia="Times New Roman" w:hAnsi="Verdana" w:cs="Times New Roman"/>
                <w:color w:val="FFFFFF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color w:val="FFFFFF"/>
                <w:sz w:val="17"/>
                <w:szCs w:val="17"/>
              </w:rPr>
              <w:t xml:space="preserve">On Track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95.0% </w:t>
            </w:r>
          </w:p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95.0%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01/01/2018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12/31/2018 </w:t>
            </w:r>
          </w:p>
        </w:tc>
      </w:tr>
      <w:tr w:rsidR="007D30C6" w:rsidRPr="007D30C6">
        <w:trPr>
          <w:trHeight w:val="75"/>
        </w:trPr>
        <w:tc>
          <w:tcPr>
            <w:tcW w:w="0" w:type="auto"/>
            <w:gridSpan w:val="7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>Employee Comments:</w:t>
            </w:r>
          </w:p>
          <w:p w:rsidR="000B065F" w:rsidRDefault="007D30C6" w:rsidP="00241C64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1. Achieve financial targets and Operating expenses -- Met. The 2018 expense budget is $141,</w:t>
            </w:r>
            <w:r w:rsidR="000B065F">
              <w:rPr>
                <w:rFonts w:ascii="Verdana" w:eastAsia="Times New Roman" w:hAnsi="Verdana" w:cs="Times New Roman"/>
                <w:sz w:val="17"/>
                <w:szCs w:val="17"/>
              </w:rPr>
              <w:t>000 but 2018 YTD expense is $109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,</w:t>
            </w:r>
            <w:r w:rsidR="000B065F">
              <w:rPr>
                <w:rFonts w:ascii="Verdana" w:eastAsia="Times New Roman" w:hAnsi="Verdana" w:cs="Times New Roman"/>
                <w:sz w:val="17"/>
                <w:szCs w:val="17"/>
              </w:rPr>
              <w:t>156.66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. The actual expense is less than budget. </w:t>
            </w:r>
            <w:r w:rsidR="003A3490">
              <w:rPr>
                <w:rFonts w:ascii="Verdana" w:eastAsia="Times New Roman" w:hAnsi="Verdana" w:cs="Times New Roman"/>
                <w:sz w:val="17"/>
                <w:szCs w:val="17"/>
              </w:rPr>
              <w:t xml:space="preserve">As only test engineer in WPPL for LC products, I </w:t>
            </w:r>
            <w:r w:rsidR="00707BCF">
              <w:rPr>
                <w:rFonts w:ascii="Verdana" w:eastAsia="Times New Roman" w:hAnsi="Verdana" w:cs="Times New Roman"/>
                <w:sz w:val="17"/>
                <w:szCs w:val="17"/>
              </w:rPr>
              <w:t>contribute</w:t>
            </w:r>
            <w:r w:rsidR="00563DA8">
              <w:rPr>
                <w:rFonts w:ascii="Verdana" w:eastAsia="Times New Roman" w:hAnsi="Verdana" w:cs="Times New Roman"/>
                <w:sz w:val="17"/>
                <w:szCs w:val="17"/>
              </w:rPr>
              <w:t>d</w:t>
            </w:r>
            <w:r w:rsidR="00707BCF">
              <w:rPr>
                <w:rFonts w:ascii="Verdana" w:eastAsia="Times New Roman" w:hAnsi="Verdana" w:cs="Times New Roman"/>
                <w:sz w:val="17"/>
                <w:szCs w:val="17"/>
              </w:rPr>
              <w:t xml:space="preserve"> to this target by </w:t>
            </w:r>
            <w:r w:rsidR="002E2861">
              <w:rPr>
                <w:rFonts w:ascii="Verdana" w:eastAsia="Times New Roman" w:hAnsi="Verdana" w:cs="Times New Roman"/>
                <w:sz w:val="17"/>
                <w:szCs w:val="17"/>
              </w:rPr>
              <w:t>monitor</w:t>
            </w:r>
            <w:r w:rsidR="00D33D2C">
              <w:rPr>
                <w:rFonts w:ascii="Verdana" w:eastAsia="Times New Roman" w:hAnsi="Verdana" w:cs="Times New Roman"/>
                <w:sz w:val="17"/>
                <w:szCs w:val="17"/>
              </w:rPr>
              <w:t>ing</w:t>
            </w:r>
            <w:r w:rsidR="002E2861">
              <w:rPr>
                <w:rFonts w:ascii="Verdana" w:eastAsia="Times New Roman" w:hAnsi="Verdana" w:cs="Times New Roman"/>
                <w:sz w:val="17"/>
                <w:szCs w:val="17"/>
              </w:rPr>
              <w:t>/advising</w:t>
            </w:r>
            <w:r w:rsidR="00707BCF">
              <w:rPr>
                <w:rFonts w:ascii="Verdana" w:eastAsia="Times New Roman" w:hAnsi="Verdana" w:cs="Times New Roman"/>
                <w:sz w:val="17"/>
                <w:szCs w:val="17"/>
              </w:rPr>
              <w:t xml:space="preserve"> the CMs testers PM/Calibration expenses, </w:t>
            </w:r>
            <w:r w:rsidR="00D33D2C">
              <w:rPr>
                <w:rFonts w:ascii="Verdana" w:eastAsia="Times New Roman" w:hAnsi="Verdana" w:cs="Times New Roman"/>
                <w:sz w:val="17"/>
                <w:szCs w:val="17"/>
              </w:rPr>
              <w:t xml:space="preserve">sourcing the low cost but yet approved spare parts/service for all the testers and make sure all the spends on the testers are </w:t>
            </w:r>
            <w:r w:rsidR="002E2861">
              <w:rPr>
                <w:rFonts w:ascii="Verdana" w:eastAsia="Times New Roman" w:hAnsi="Verdana" w:cs="Times New Roman"/>
                <w:sz w:val="17"/>
                <w:szCs w:val="17"/>
              </w:rPr>
              <w:t xml:space="preserve">within the budget and necessary. </w:t>
            </w:r>
            <w:r w:rsidR="000B065F">
              <w:rPr>
                <w:rFonts w:ascii="Verdana" w:eastAsia="Times New Roman" w:hAnsi="Verdana" w:cs="Times New Roman"/>
                <w:sz w:val="17"/>
                <w:szCs w:val="17"/>
              </w:rPr>
              <w:t>Therefore the total expenses were significantly reduced from $149,755.78 in 2017 to $109</w:t>
            </w:r>
            <w:r w:rsidR="000B065F" w:rsidRPr="007D30C6">
              <w:rPr>
                <w:rFonts w:ascii="Verdana" w:eastAsia="Times New Roman" w:hAnsi="Verdana" w:cs="Times New Roman"/>
                <w:sz w:val="17"/>
                <w:szCs w:val="17"/>
              </w:rPr>
              <w:t>,</w:t>
            </w:r>
            <w:r w:rsidR="000B065F">
              <w:rPr>
                <w:rFonts w:ascii="Verdana" w:eastAsia="Times New Roman" w:hAnsi="Verdana" w:cs="Times New Roman"/>
                <w:sz w:val="17"/>
                <w:szCs w:val="17"/>
              </w:rPr>
              <w:t>156.66. The cost saving YoY is $</w:t>
            </w:r>
            <w:r w:rsidR="000B065F" w:rsidRPr="000B065F">
              <w:rPr>
                <w:rFonts w:ascii="Verdana" w:eastAsia="Times New Roman" w:hAnsi="Verdana" w:cs="Times New Roman"/>
                <w:sz w:val="17"/>
                <w:szCs w:val="17"/>
              </w:rPr>
              <w:t>40599.12</w:t>
            </w:r>
            <w:r w:rsidR="000B065F">
              <w:rPr>
                <w:rFonts w:ascii="Verdana" w:eastAsia="Times New Roman" w:hAnsi="Verdana" w:cs="Times New Roman"/>
                <w:sz w:val="17"/>
                <w:szCs w:val="17"/>
              </w:rPr>
              <w:t>.</w:t>
            </w:r>
          </w:p>
          <w:p w:rsidR="00241C64" w:rsidRDefault="007D30C6" w:rsidP="00241C64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 xml:space="preserve">2. To achieve 98.5% on CM on Time Delivery Performance and or meet / exceed all agreed metrics -- Met. </w:t>
            </w:r>
            <w:r w:rsidR="007767B4">
              <w:rPr>
                <w:rFonts w:ascii="Verdana" w:eastAsia="Times New Roman" w:hAnsi="Verdana" w:cs="Times New Roman"/>
                <w:sz w:val="17"/>
                <w:szCs w:val="17"/>
              </w:rPr>
              <w:t xml:space="preserve">In order to achieve this On Time Delivery, I managed to reduce the </w:t>
            </w:r>
            <w:r w:rsidR="003A3490">
              <w:rPr>
                <w:rFonts w:ascii="Verdana" w:eastAsia="Times New Roman" w:hAnsi="Verdana" w:cs="Times New Roman"/>
                <w:sz w:val="17"/>
                <w:szCs w:val="17"/>
              </w:rPr>
              <w:t>testers’</w:t>
            </w:r>
            <w:r w:rsidR="007767B4">
              <w:rPr>
                <w:rFonts w:ascii="Verdana" w:eastAsia="Times New Roman" w:hAnsi="Verdana" w:cs="Times New Roman"/>
                <w:sz w:val="17"/>
                <w:szCs w:val="17"/>
              </w:rPr>
              <w:t xml:space="preserve"> downtime to minimum by prompting the </w:t>
            </w:r>
            <w:r w:rsidR="003A3490">
              <w:rPr>
                <w:rFonts w:ascii="Verdana" w:eastAsia="Times New Roman" w:hAnsi="Verdana" w:cs="Times New Roman"/>
                <w:sz w:val="17"/>
                <w:szCs w:val="17"/>
              </w:rPr>
              <w:t xml:space="preserve">effective </w:t>
            </w:r>
            <w:r w:rsidR="003A3490" w:rsidRPr="003A3490">
              <w:rPr>
                <w:rFonts w:ascii="Verdana" w:eastAsia="Times New Roman" w:hAnsi="Verdana" w:cs="Times New Roman"/>
                <w:sz w:val="17"/>
                <w:szCs w:val="17"/>
              </w:rPr>
              <w:t>preventive maintenance</w:t>
            </w:r>
            <w:r w:rsidR="003A3490">
              <w:rPr>
                <w:rFonts w:ascii="Verdana" w:eastAsia="Times New Roman" w:hAnsi="Verdana" w:cs="Times New Roman"/>
                <w:sz w:val="17"/>
                <w:szCs w:val="17"/>
              </w:rPr>
              <w:t>, training TE in CMs, fast response to the issues when tester down and quickly fixed the tester</w:t>
            </w:r>
            <w:r w:rsidR="002E2861">
              <w:rPr>
                <w:rFonts w:ascii="Verdana" w:eastAsia="Times New Roman" w:hAnsi="Verdana" w:cs="Times New Roman"/>
                <w:sz w:val="17"/>
                <w:szCs w:val="17"/>
              </w:rPr>
              <w:t xml:space="preserve">s. </w:t>
            </w:r>
          </w:p>
          <w:p w:rsidR="00935F63" w:rsidRDefault="00241C64" w:rsidP="00241C64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</w:rPr>
              <w:t>For example, I reviewed PM for FTN testers and suggested a</w:t>
            </w:r>
            <w:r w:rsidR="000B065F">
              <w:rPr>
                <w:rFonts w:ascii="Verdana" w:eastAsia="Times New Roman" w:hAnsi="Verdana" w:cs="Times New Roman"/>
                <w:sz w:val="17"/>
                <w:szCs w:val="17"/>
              </w:rPr>
              <w:t>n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interim PM for BSM on FTN t</w:t>
            </w:r>
            <w:r w:rsidR="000B065F">
              <w:rPr>
                <w:rFonts w:ascii="Verdana" w:eastAsia="Times New Roman" w:hAnsi="Verdana" w:cs="Times New Roman"/>
                <w:sz w:val="17"/>
                <w:szCs w:val="17"/>
              </w:rPr>
              <w:t xml:space="preserve">esters and periodically changing 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the test tubing/Priming the tester, which effectively reduced the unscheduled </w:t>
            </w:r>
            <w:r w:rsidR="000B065F">
              <w:rPr>
                <w:rFonts w:ascii="Verdana" w:eastAsia="Times New Roman" w:hAnsi="Verdana" w:cs="Times New Roman"/>
                <w:sz w:val="17"/>
                <w:szCs w:val="17"/>
              </w:rPr>
              <w:t xml:space="preserve">testers 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down time by </w:t>
            </w:r>
            <w:r w:rsidR="000B065F">
              <w:rPr>
                <w:rFonts w:ascii="Verdana" w:eastAsia="Times New Roman" w:hAnsi="Verdana" w:cs="Times New Roman"/>
                <w:sz w:val="17"/>
                <w:szCs w:val="17"/>
              </w:rPr>
              <w:t xml:space="preserve">more than 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50% as compared to 2017. </w:t>
            </w:r>
          </w:p>
          <w:p w:rsidR="00241C64" w:rsidRDefault="00241C64" w:rsidP="00241C64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</w:t>
            </w:r>
          </w:p>
          <w:p w:rsidR="000B065F" w:rsidRDefault="00563DA8" w:rsidP="000B065F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</w:rPr>
              <w:t>I also reviewed</w:t>
            </w:r>
            <w:r w:rsidR="00241C64">
              <w:rPr>
                <w:rFonts w:ascii="Verdana" w:eastAsia="Times New Roman" w:hAnsi="Verdana" w:cs="Times New Roman"/>
                <w:sz w:val="17"/>
                <w:szCs w:val="17"/>
              </w:rPr>
              <w:t xml:space="preserve"> the BSM/QSM testers’ FPY and suggested to trim the capillary tubing and periodically changed the test tubing. This leads to 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pass the </w:t>
            </w:r>
            <w:proofErr w:type="spellStart"/>
            <w:r>
              <w:rPr>
                <w:rFonts w:ascii="Verdana" w:eastAsia="Times New Roman" w:hAnsi="Verdana" w:cs="Times New Roman"/>
                <w:sz w:val="17"/>
                <w:szCs w:val="17"/>
              </w:rPr>
              <w:t>Bifost</w:t>
            </w:r>
            <w:proofErr w:type="spellEnd"/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IQ/MR </w:t>
            </w:r>
            <w:r w:rsidR="000B065F">
              <w:rPr>
                <w:rFonts w:ascii="Verdana" w:eastAsia="Times New Roman" w:hAnsi="Verdana" w:cs="Times New Roman"/>
                <w:sz w:val="17"/>
                <w:szCs w:val="17"/>
              </w:rPr>
              <w:t>within the tight schedule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and improved the BSM/QSM yield by </w:t>
            </w:r>
            <w:r w:rsidR="000B065F">
              <w:rPr>
                <w:rFonts w:ascii="Verdana" w:eastAsia="Times New Roman" w:hAnsi="Verdana" w:cs="Times New Roman"/>
                <w:sz w:val="17"/>
                <w:szCs w:val="17"/>
              </w:rPr>
              <w:t>more than 3%.</w:t>
            </w:r>
          </w:p>
          <w:p w:rsidR="00935F63" w:rsidRDefault="00935F63" w:rsidP="000B065F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</w:p>
          <w:p w:rsidR="00531256" w:rsidRDefault="000B065F" w:rsidP="00493E60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I </w:t>
            </w:r>
            <w:r w:rsidR="008223A2">
              <w:rPr>
                <w:rFonts w:ascii="Verdana" w:eastAsia="Times New Roman" w:hAnsi="Verdana" w:cs="Times New Roman"/>
                <w:sz w:val="17"/>
                <w:szCs w:val="17"/>
              </w:rPr>
              <w:t>managed 22x critical tester</w:t>
            </w:r>
            <w:r w:rsidR="00776A13">
              <w:rPr>
                <w:rFonts w:ascii="Verdana" w:eastAsia="Times New Roman" w:hAnsi="Verdana" w:cs="Times New Roman"/>
                <w:sz w:val="17"/>
                <w:szCs w:val="17"/>
              </w:rPr>
              <w:t xml:space="preserve"> repair</w:t>
            </w:r>
            <w:r w:rsidR="008223A2">
              <w:rPr>
                <w:rFonts w:ascii="Verdana" w:eastAsia="Times New Roman" w:hAnsi="Verdana" w:cs="Times New Roman"/>
                <w:sz w:val="17"/>
                <w:szCs w:val="17"/>
              </w:rPr>
              <w:t xml:space="preserve">s and 40x sub-critical tester repairs, many repairs may lead to production line down situation if not able to resolve quickly. But yet I managed to fix the testers before making </w:t>
            </w:r>
            <w:r w:rsidR="00C10836">
              <w:rPr>
                <w:rFonts w:ascii="Verdana" w:eastAsia="Times New Roman" w:hAnsi="Verdana" w:cs="Times New Roman"/>
                <w:sz w:val="17"/>
                <w:szCs w:val="17"/>
              </w:rPr>
              <w:t>impact to production shipment</w:t>
            </w:r>
            <w:r w:rsidR="00990560">
              <w:rPr>
                <w:rFonts w:ascii="Verdana" w:eastAsia="Times New Roman" w:hAnsi="Verdana" w:cs="Times New Roman"/>
                <w:sz w:val="17"/>
                <w:szCs w:val="17"/>
              </w:rPr>
              <w:t xml:space="preserve"> </w:t>
            </w:r>
            <w:r w:rsidR="00C10836">
              <w:rPr>
                <w:rFonts w:ascii="Verdana" w:eastAsia="Times New Roman" w:hAnsi="Verdana" w:cs="Times New Roman"/>
                <w:sz w:val="17"/>
                <w:szCs w:val="17"/>
              </w:rPr>
              <w:t>although many of testers were old</w:t>
            </w:r>
            <w:r w:rsidR="00531256">
              <w:rPr>
                <w:rFonts w:ascii="Verdana" w:eastAsia="Times New Roman" w:hAnsi="Verdana" w:cs="Times New Roman"/>
                <w:sz w:val="17"/>
                <w:szCs w:val="17"/>
              </w:rPr>
              <w:t xml:space="preserve"> and no spare part</w:t>
            </w:r>
            <w:r w:rsidR="00C10836">
              <w:rPr>
                <w:rFonts w:ascii="Verdana" w:eastAsia="Times New Roman" w:hAnsi="Verdana" w:cs="Times New Roman"/>
                <w:sz w:val="17"/>
                <w:szCs w:val="17"/>
              </w:rPr>
              <w:t xml:space="preserve"> </w:t>
            </w:r>
            <w:r w:rsidR="00531256">
              <w:rPr>
                <w:rFonts w:ascii="Verdana" w:eastAsia="Times New Roman" w:hAnsi="Verdana" w:cs="Times New Roman"/>
                <w:sz w:val="17"/>
                <w:szCs w:val="17"/>
              </w:rPr>
              <w:t>was</w:t>
            </w:r>
            <w:r w:rsidR="00C10836">
              <w:rPr>
                <w:rFonts w:ascii="Verdana" w:eastAsia="Times New Roman" w:hAnsi="Verdana" w:cs="Times New Roman"/>
                <w:sz w:val="17"/>
                <w:szCs w:val="17"/>
              </w:rPr>
              <w:t xml:space="preserve"> available</w:t>
            </w:r>
            <w:r w:rsidR="008223A2">
              <w:rPr>
                <w:rFonts w:ascii="Verdana" w:eastAsia="Times New Roman" w:hAnsi="Verdana" w:cs="Times New Roman"/>
                <w:sz w:val="17"/>
                <w:szCs w:val="17"/>
              </w:rPr>
              <w:t xml:space="preserve"> or</w:t>
            </w:r>
            <w:r w:rsidR="00493E60">
              <w:rPr>
                <w:rFonts w:ascii="Verdana" w:eastAsia="Times New Roman" w:hAnsi="Verdana" w:cs="Times New Roman"/>
                <w:sz w:val="17"/>
                <w:szCs w:val="17"/>
              </w:rPr>
              <w:t xml:space="preserve"> </w:t>
            </w:r>
            <w:r w:rsidR="00531256">
              <w:rPr>
                <w:rFonts w:ascii="Verdana" w:eastAsia="Times New Roman" w:hAnsi="Verdana" w:cs="Times New Roman"/>
                <w:sz w:val="17"/>
                <w:szCs w:val="17"/>
              </w:rPr>
              <w:t>it’s</w:t>
            </w:r>
            <w:r w:rsidR="00CD0712">
              <w:rPr>
                <w:rFonts w:ascii="Verdana" w:eastAsia="Times New Roman" w:hAnsi="Verdana" w:cs="Times New Roman"/>
                <w:sz w:val="17"/>
                <w:szCs w:val="17"/>
              </w:rPr>
              <w:t xml:space="preserve"> </w:t>
            </w:r>
            <w:r w:rsidR="008223A2">
              <w:rPr>
                <w:rFonts w:ascii="Verdana" w:eastAsia="Times New Roman" w:hAnsi="Verdana" w:cs="Times New Roman"/>
                <w:sz w:val="17"/>
                <w:szCs w:val="17"/>
              </w:rPr>
              <w:t xml:space="preserve">the </w:t>
            </w:r>
            <w:r w:rsidR="00493E60">
              <w:rPr>
                <w:rFonts w:ascii="Verdana" w:eastAsia="Times New Roman" w:hAnsi="Verdana" w:cs="Times New Roman"/>
                <w:sz w:val="17"/>
                <w:szCs w:val="17"/>
              </w:rPr>
              <w:t>only</w:t>
            </w:r>
            <w:r w:rsidR="008223A2">
              <w:rPr>
                <w:rFonts w:ascii="Verdana" w:eastAsia="Times New Roman" w:hAnsi="Verdana" w:cs="Times New Roman"/>
                <w:sz w:val="17"/>
                <w:szCs w:val="17"/>
              </w:rPr>
              <w:t xml:space="preserve"> one</w:t>
            </w:r>
            <w:r w:rsidR="00493E60">
              <w:rPr>
                <w:rFonts w:ascii="Verdana" w:eastAsia="Times New Roman" w:hAnsi="Verdana" w:cs="Times New Roman"/>
                <w:sz w:val="17"/>
                <w:szCs w:val="17"/>
              </w:rPr>
              <w:t xml:space="preserve"> tester for the production</w:t>
            </w:r>
            <w:r w:rsidR="008223A2">
              <w:rPr>
                <w:rFonts w:ascii="Verdana" w:eastAsia="Times New Roman" w:hAnsi="Verdana" w:cs="Times New Roman"/>
                <w:sz w:val="17"/>
                <w:szCs w:val="17"/>
              </w:rPr>
              <w:t xml:space="preserve"> and </w:t>
            </w:r>
            <w:r w:rsidR="00C10836">
              <w:rPr>
                <w:rFonts w:ascii="Verdana" w:eastAsia="Times New Roman" w:hAnsi="Verdana" w:cs="Times New Roman"/>
                <w:sz w:val="17"/>
                <w:szCs w:val="17"/>
              </w:rPr>
              <w:t xml:space="preserve">difficult for repair. </w:t>
            </w:r>
          </w:p>
          <w:p w:rsidR="00531256" w:rsidRDefault="00C10836" w:rsidP="0053125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</w:rPr>
              <w:t>For example</w:t>
            </w:r>
            <w:r w:rsidR="00990560">
              <w:rPr>
                <w:rFonts w:ascii="Verdana" w:eastAsia="Times New Roman" w:hAnsi="Verdana" w:cs="Times New Roman"/>
                <w:sz w:val="17"/>
                <w:szCs w:val="17"/>
              </w:rPr>
              <w:t xml:space="preserve">, </w:t>
            </w:r>
            <w:r w:rsidR="00531256">
              <w:rPr>
                <w:rFonts w:ascii="Verdana" w:eastAsia="Times New Roman" w:hAnsi="Verdana" w:cs="Times New Roman"/>
                <w:sz w:val="17"/>
                <w:szCs w:val="17"/>
              </w:rPr>
              <w:t>advised TE at Venture to check the power supply connectivity to fix the GTS intermittently lost power issue in June;</w:t>
            </w:r>
          </w:p>
          <w:p w:rsidR="00531256" w:rsidRDefault="00531256" w:rsidP="00493E60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</w:rPr>
              <w:t>T</w:t>
            </w:r>
            <w:r w:rsidR="00990560">
              <w:rPr>
                <w:rFonts w:ascii="Verdana" w:eastAsia="Times New Roman" w:hAnsi="Verdana" w:cs="Times New Roman"/>
                <w:sz w:val="17"/>
                <w:szCs w:val="17"/>
              </w:rPr>
              <w:t xml:space="preserve">rained TE at Flex to fix </w:t>
            </w:r>
            <w:r w:rsidR="00C10836">
              <w:rPr>
                <w:rFonts w:ascii="Verdana" w:eastAsia="Times New Roman" w:hAnsi="Verdana" w:cs="Times New Roman"/>
                <w:sz w:val="17"/>
                <w:szCs w:val="17"/>
              </w:rPr>
              <w:t xml:space="preserve">the flow cell </w:t>
            </w:r>
            <w:r w:rsidR="00990560">
              <w:rPr>
                <w:rFonts w:ascii="Verdana" w:eastAsia="Times New Roman" w:hAnsi="Verdana" w:cs="Times New Roman"/>
                <w:sz w:val="17"/>
                <w:szCs w:val="17"/>
              </w:rPr>
              <w:t xml:space="preserve">pressure </w:t>
            </w:r>
            <w:r w:rsidR="00C10836">
              <w:rPr>
                <w:rFonts w:ascii="Verdana" w:eastAsia="Times New Roman" w:hAnsi="Verdana" w:cs="Times New Roman"/>
                <w:sz w:val="17"/>
                <w:szCs w:val="17"/>
              </w:rPr>
              <w:t>decay teste</w:t>
            </w:r>
            <w:r w:rsidR="00990560">
              <w:rPr>
                <w:rFonts w:ascii="Verdana" w:eastAsia="Times New Roman" w:hAnsi="Verdana" w:cs="Times New Roman"/>
                <w:sz w:val="17"/>
                <w:szCs w:val="17"/>
              </w:rPr>
              <w:t xml:space="preserve">r by cleaning the </w:t>
            </w:r>
            <w:r w:rsidR="00C10836">
              <w:rPr>
                <w:rFonts w:ascii="Verdana" w:eastAsia="Times New Roman" w:hAnsi="Verdana" w:cs="Times New Roman"/>
                <w:sz w:val="17"/>
                <w:szCs w:val="17"/>
              </w:rPr>
              <w:t xml:space="preserve">valve inside the tester instead of waiting for the replacement parts in </w:t>
            </w:r>
            <w:r w:rsidR="00776A13">
              <w:rPr>
                <w:rFonts w:ascii="Verdana" w:eastAsia="Times New Roman" w:hAnsi="Verdana" w:cs="Times New Roman"/>
                <w:sz w:val="17"/>
                <w:szCs w:val="17"/>
              </w:rPr>
              <w:t>Jul</w:t>
            </w:r>
            <w:r w:rsidR="008223A2">
              <w:rPr>
                <w:rFonts w:ascii="Verdana" w:eastAsia="Times New Roman" w:hAnsi="Verdana" w:cs="Times New Roman"/>
                <w:sz w:val="17"/>
                <w:szCs w:val="17"/>
              </w:rPr>
              <w:t>y</w:t>
            </w:r>
            <w:r w:rsidR="00990560">
              <w:rPr>
                <w:rFonts w:ascii="Verdana" w:eastAsia="Times New Roman" w:hAnsi="Verdana" w:cs="Times New Roman"/>
                <w:sz w:val="17"/>
                <w:szCs w:val="17"/>
              </w:rPr>
              <w:t xml:space="preserve">; </w:t>
            </w:r>
          </w:p>
          <w:p w:rsidR="00531256" w:rsidRDefault="00776A13" w:rsidP="00493E60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Led TE at Flex to fix the Pump Tray Tester by replacing CPU board instead of keeping </w:t>
            </w:r>
            <w:r w:rsidR="00CD0712">
              <w:rPr>
                <w:rFonts w:ascii="Verdana" w:eastAsia="Times New Roman" w:hAnsi="Verdana" w:cs="Times New Roman"/>
                <w:sz w:val="17"/>
                <w:szCs w:val="17"/>
              </w:rPr>
              <w:t xml:space="preserve">trying with </w:t>
            </w:r>
            <w:r w:rsidR="00493E60">
              <w:rPr>
                <w:rFonts w:ascii="Verdana" w:eastAsia="Times New Roman" w:hAnsi="Verdana" w:cs="Times New Roman"/>
                <w:sz w:val="17"/>
                <w:szCs w:val="17"/>
              </w:rPr>
              <w:t>traditional way</w:t>
            </w:r>
            <w:r w:rsidR="008223A2">
              <w:rPr>
                <w:rFonts w:ascii="Verdana" w:eastAsia="Times New Roman" w:hAnsi="Verdana" w:cs="Times New Roman"/>
                <w:sz w:val="17"/>
                <w:szCs w:val="17"/>
              </w:rPr>
              <w:t xml:space="preserve"> of repair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in Aug</w:t>
            </w:r>
            <w:r w:rsidR="008223A2">
              <w:rPr>
                <w:rFonts w:ascii="Verdana" w:eastAsia="Times New Roman" w:hAnsi="Verdana" w:cs="Times New Roman"/>
                <w:sz w:val="17"/>
                <w:szCs w:val="17"/>
              </w:rPr>
              <w:t>ust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>;</w:t>
            </w:r>
          </w:p>
          <w:p w:rsidR="00531256" w:rsidRDefault="00776A13" w:rsidP="00493E60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Fixed multiple </w:t>
            </w:r>
            <w:proofErr w:type="spellStart"/>
            <w:r>
              <w:rPr>
                <w:rFonts w:ascii="Verdana" w:eastAsia="Times New Roman" w:hAnsi="Verdana" w:cs="Times New Roman"/>
                <w:sz w:val="17"/>
                <w:szCs w:val="17"/>
              </w:rPr>
              <w:t>Hipot</w:t>
            </w:r>
            <w:proofErr w:type="spellEnd"/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testers intermittent failing issue at multiple CMs by giving the advice to find out the root cause in </w:t>
            </w:r>
            <w:r w:rsidR="008223A2">
              <w:rPr>
                <w:rFonts w:ascii="Verdana" w:eastAsia="Times New Roman" w:hAnsi="Verdana" w:cs="Times New Roman"/>
                <w:sz w:val="17"/>
                <w:szCs w:val="17"/>
              </w:rPr>
              <w:t>October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; </w:t>
            </w:r>
          </w:p>
          <w:p w:rsidR="00531256" w:rsidRDefault="00776A13" w:rsidP="00493E60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Fixed Flex </w:t>
            </w:r>
            <w:proofErr w:type="spellStart"/>
            <w:r>
              <w:rPr>
                <w:rFonts w:ascii="Verdana" w:eastAsia="Times New Roman" w:hAnsi="Verdana" w:cs="Times New Roman"/>
                <w:sz w:val="17"/>
                <w:szCs w:val="17"/>
              </w:rPr>
              <w:t>Senai</w:t>
            </w:r>
            <w:proofErr w:type="spellEnd"/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GTS test fixture issues by leveraging the resource </w:t>
            </w:r>
            <w:r w:rsidR="00493E60">
              <w:rPr>
                <w:rFonts w:ascii="Verdana" w:eastAsia="Times New Roman" w:hAnsi="Verdana" w:cs="Times New Roman"/>
                <w:sz w:val="17"/>
                <w:szCs w:val="17"/>
              </w:rPr>
              <w:t xml:space="preserve">in Flex Singapore and gave the most effective advice with no cost to fix the issues in </w:t>
            </w:r>
            <w:r w:rsidR="000D4CE2">
              <w:rPr>
                <w:rFonts w:ascii="Verdana" w:eastAsia="Times New Roman" w:hAnsi="Verdana" w:cs="Times New Roman"/>
                <w:sz w:val="17"/>
                <w:szCs w:val="17"/>
              </w:rPr>
              <w:t>November</w:t>
            </w:r>
            <w:r w:rsidR="00493E60">
              <w:rPr>
                <w:rFonts w:ascii="Verdana" w:eastAsia="Times New Roman" w:hAnsi="Verdana" w:cs="Times New Roman"/>
                <w:sz w:val="17"/>
                <w:szCs w:val="17"/>
              </w:rPr>
              <w:t xml:space="preserve">; </w:t>
            </w:r>
          </w:p>
          <w:p w:rsidR="00531256" w:rsidRDefault="00CD0712" w:rsidP="00493E60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Advised BSM tester repair at Venture by using resource </w:t>
            </w:r>
            <w:r w:rsidR="00531256">
              <w:rPr>
                <w:rFonts w:ascii="Verdana" w:eastAsia="Times New Roman" w:hAnsi="Verdana" w:cs="Times New Roman"/>
                <w:sz w:val="17"/>
                <w:szCs w:val="17"/>
              </w:rPr>
              <w:t xml:space="preserve">in Flex in </w:t>
            </w:r>
            <w:r w:rsidR="000D4CE2">
              <w:rPr>
                <w:rFonts w:ascii="Verdana" w:eastAsia="Times New Roman" w:hAnsi="Verdana" w:cs="Times New Roman"/>
                <w:sz w:val="17"/>
                <w:szCs w:val="17"/>
              </w:rPr>
              <w:t xml:space="preserve">December. </w:t>
            </w:r>
            <w:r w:rsidR="00531256">
              <w:rPr>
                <w:rFonts w:ascii="Verdana" w:eastAsia="Times New Roman" w:hAnsi="Verdana" w:cs="Times New Roman"/>
                <w:sz w:val="17"/>
                <w:szCs w:val="17"/>
              </w:rPr>
              <w:t xml:space="preserve">The issue was quickly resolved issue yet no cost to </w:t>
            </w:r>
            <w:r w:rsidR="000D4CE2">
              <w:rPr>
                <w:rFonts w:ascii="Verdana" w:eastAsia="Times New Roman" w:hAnsi="Verdana" w:cs="Times New Roman"/>
                <w:sz w:val="17"/>
                <w:szCs w:val="17"/>
              </w:rPr>
              <w:t>WPPL/Milford;</w:t>
            </w:r>
          </w:p>
          <w:p w:rsidR="00CD0712" w:rsidRDefault="00531256" w:rsidP="00493E60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</w:rPr>
              <w:t>T</w:t>
            </w:r>
            <w:r w:rsidR="00935F63">
              <w:rPr>
                <w:rFonts w:ascii="Verdana" w:eastAsia="Times New Roman" w:hAnsi="Verdana" w:cs="Times New Roman"/>
                <w:sz w:val="17"/>
                <w:szCs w:val="17"/>
              </w:rPr>
              <w:t xml:space="preserve">here’re more </w:t>
            </w:r>
            <w:r w:rsidR="00493E60">
              <w:rPr>
                <w:rFonts w:ascii="Verdana" w:eastAsia="Times New Roman" w:hAnsi="Verdana" w:cs="Times New Roman"/>
                <w:sz w:val="17"/>
                <w:szCs w:val="17"/>
              </w:rPr>
              <w:t>examples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how we kept our tester in good working condition while we’re facing many challenges</w:t>
            </w:r>
            <w:r w:rsidR="00493E60">
              <w:rPr>
                <w:rFonts w:ascii="Verdana" w:eastAsia="Times New Roman" w:hAnsi="Verdana" w:cs="Times New Roman"/>
                <w:sz w:val="17"/>
                <w:szCs w:val="17"/>
              </w:rPr>
              <w:t xml:space="preserve">, 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but </w:t>
            </w:r>
            <w:r w:rsidR="000D4CE2">
              <w:rPr>
                <w:rFonts w:ascii="Verdana" w:eastAsia="Times New Roman" w:hAnsi="Verdana" w:cs="Times New Roman"/>
                <w:sz w:val="17"/>
                <w:szCs w:val="17"/>
              </w:rPr>
              <w:t>yet we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managed to overcome all these obstacles. W</w:t>
            </w:r>
            <w:r w:rsidR="00493E60">
              <w:rPr>
                <w:rFonts w:ascii="Verdana" w:eastAsia="Times New Roman" w:hAnsi="Verdana" w:cs="Times New Roman"/>
                <w:sz w:val="17"/>
                <w:szCs w:val="17"/>
              </w:rPr>
              <w:t xml:space="preserve">ithout 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>this</w:t>
            </w:r>
            <w:r w:rsidR="00493E60">
              <w:rPr>
                <w:rFonts w:ascii="Verdana" w:eastAsia="Times New Roman" w:hAnsi="Verdana" w:cs="Times New Roman"/>
                <w:sz w:val="17"/>
                <w:szCs w:val="17"/>
              </w:rPr>
              <w:t xml:space="preserve"> effort/focus we couldn’t meet </w:t>
            </w:r>
            <w:r w:rsidR="00CD0712">
              <w:rPr>
                <w:rFonts w:ascii="Verdana" w:eastAsia="Times New Roman" w:hAnsi="Verdana" w:cs="Times New Roman"/>
                <w:sz w:val="17"/>
                <w:szCs w:val="17"/>
              </w:rPr>
              <w:t>98.5% On Delivery across all CMs.</w:t>
            </w:r>
          </w:p>
          <w:p w:rsidR="009C70F2" w:rsidRDefault="007D30C6" w:rsidP="00493E60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>3. Support and ensure success in corporate product wellness initiatives / programs -- Successfully support multiple product wellness in</w:t>
            </w:r>
            <w:r w:rsidR="008734F0">
              <w:rPr>
                <w:rFonts w:ascii="Verdana" w:eastAsia="Times New Roman" w:hAnsi="Verdana" w:cs="Times New Roman"/>
                <w:sz w:val="17"/>
                <w:szCs w:val="17"/>
              </w:rPr>
              <w:t xml:space="preserve">itiatives such as Project </w:t>
            </w:r>
            <w:proofErr w:type="spellStart"/>
            <w:r w:rsidR="008734F0">
              <w:rPr>
                <w:rFonts w:ascii="Verdana" w:eastAsia="Times New Roman" w:hAnsi="Verdana" w:cs="Times New Roman"/>
                <w:sz w:val="17"/>
                <w:szCs w:val="17"/>
              </w:rPr>
              <w:t>Pul</w:t>
            </w:r>
            <w:proofErr w:type="spellEnd"/>
            <w:r w:rsidR="008734F0">
              <w:rPr>
                <w:rFonts w:ascii="Verdana" w:eastAsia="Times New Roman" w:hAnsi="Verdana" w:cs="Times New Roman"/>
                <w:sz w:val="17"/>
                <w:szCs w:val="17"/>
              </w:rPr>
              <w:t xml:space="preserve"> and </w:t>
            </w:r>
            <w:r w:rsidR="009C70F2">
              <w:rPr>
                <w:rFonts w:ascii="Verdana" w:eastAsia="Times New Roman" w:hAnsi="Verdana" w:cs="Times New Roman"/>
                <w:sz w:val="17"/>
                <w:szCs w:val="17"/>
              </w:rPr>
              <w:t>P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roject </w:t>
            </w:r>
            <w:proofErr w:type="spellStart"/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B</w:t>
            </w:r>
            <w:r w:rsidR="009C70F2">
              <w:rPr>
                <w:rFonts w:ascii="Verdana" w:eastAsia="Times New Roman" w:hAnsi="Verdana" w:cs="Times New Roman"/>
                <w:sz w:val="17"/>
                <w:szCs w:val="17"/>
              </w:rPr>
              <w:t>iF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ost</w:t>
            </w:r>
            <w:proofErr w:type="spellEnd"/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.</w:t>
            </w:r>
            <w:r w:rsidR="00CD0712">
              <w:rPr>
                <w:rFonts w:ascii="Verdana" w:eastAsia="Times New Roman" w:hAnsi="Verdana" w:cs="Times New Roman"/>
                <w:sz w:val="17"/>
                <w:szCs w:val="17"/>
              </w:rPr>
              <w:t xml:space="preserve"> </w:t>
            </w:r>
          </w:p>
          <w:p w:rsidR="009C70F2" w:rsidRDefault="00CD0712" w:rsidP="00493E60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For Project </w:t>
            </w:r>
            <w:proofErr w:type="spellStart"/>
            <w:r>
              <w:rPr>
                <w:rFonts w:ascii="Verdana" w:eastAsia="Times New Roman" w:hAnsi="Verdana" w:cs="Times New Roman"/>
                <w:sz w:val="17"/>
                <w:szCs w:val="17"/>
              </w:rPr>
              <w:t>Pul</w:t>
            </w:r>
            <w:proofErr w:type="spellEnd"/>
            <w:r>
              <w:rPr>
                <w:rFonts w:ascii="Verdana" w:eastAsia="Times New Roman" w:hAnsi="Verdana" w:cs="Times New Roman"/>
                <w:sz w:val="17"/>
                <w:szCs w:val="17"/>
              </w:rPr>
              <w:t>, I led the 6</w:t>
            </w:r>
            <w:r w:rsidRPr="00CD0712">
              <w:rPr>
                <w:rFonts w:ascii="Verdana" w:eastAsia="Times New Roman" w:hAnsi="Verdana" w:cs="Times New Roman"/>
                <w:sz w:val="17"/>
                <w:szCs w:val="17"/>
                <w:vertAlign w:val="superscript"/>
              </w:rPr>
              <w:t>th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tester set up at Flex to overcome the increasing shipment requirement</w:t>
            </w:r>
            <w:r w:rsidR="009C70F2">
              <w:rPr>
                <w:rFonts w:ascii="Verdana" w:eastAsia="Times New Roman" w:hAnsi="Verdana" w:cs="Times New Roman"/>
                <w:sz w:val="17"/>
                <w:szCs w:val="17"/>
              </w:rPr>
              <w:t xml:space="preserve"> (increased capacity 20%)</w:t>
            </w:r>
            <w:r w:rsidR="00035D9C">
              <w:rPr>
                <w:rFonts w:ascii="Verdana" w:eastAsia="Times New Roman" w:hAnsi="Verdana" w:cs="Times New Roman"/>
                <w:sz w:val="17"/>
                <w:szCs w:val="17"/>
              </w:rPr>
              <w:t>,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and led the carryover yield impr</w:t>
            </w:r>
            <w:r w:rsidR="00035D9C">
              <w:rPr>
                <w:rFonts w:ascii="Verdana" w:eastAsia="Times New Roman" w:hAnsi="Verdana" w:cs="Times New Roman"/>
                <w:sz w:val="17"/>
                <w:szCs w:val="17"/>
              </w:rPr>
              <w:t>ovement study and advise Flex engineering/production to strictly follow the TSP requirement while keeping the best practice for</w:t>
            </w:r>
            <w:r w:rsidR="009C70F2">
              <w:rPr>
                <w:rFonts w:ascii="Verdana" w:eastAsia="Times New Roman" w:hAnsi="Verdana" w:cs="Times New Roman"/>
                <w:sz w:val="17"/>
                <w:szCs w:val="17"/>
              </w:rPr>
              <w:t xml:space="preserve"> carryover test such as</w:t>
            </w:r>
            <w:r w:rsidR="00035D9C">
              <w:rPr>
                <w:rFonts w:ascii="Verdana" w:eastAsia="Times New Roman" w:hAnsi="Verdana" w:cs="Times New Roman"/>
                <w:sz w:val="17"/>
                <w:szCs w:val="17"/>
              </w:rPr>
              <w:t xml:space="preserve"> needle seal adjustment. By doing this study together with Milford team, we managed to restore the Alliance FPY</w:t>
            </w:r>
            <w:r w:rsidR="009C70F2">
              <w:rPr>
                <w:rFonts w:ascii="Verdana" w:eastAsia="Times New Roman" w:hAnsi="Verdana" w:cs="Times New Roman"/>
                <w:sz w:val="17"/>
                <w:szCs w:val="17"/>
              </w:rPr>
              <w:t xml:space="preserve"> over the 90% since Aug from lowest 58% in May, yet the carryover spec was improved from 0.01% to 0.002%. </w:t>
            </w:r>
          </w:p>
          <w:p w:rsidR="007D30C6" w:rsidRDefault="009C70F2" w:rsidP="00493E60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For </w:t>
            </w:r>
            <w:proofErr w:type="spellStart"/>
            <w:r>
              <w:rPr>
                <w:rFonts w:ascii="Verdana" w:eastAsia="Times New Roman" w:hAnsi="Verdana" w:cs="Times New Roman"/>
                <w:sz w:val="17"/>
                <w:szCs w:val="17"/>
              </w:rPr>
              <w:t>BiFost</w:t>
            </w:r>
            <w:proofErr w:type="spellEnd"/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, I managed to </w:t>
            </w:r>
            <w:r w:rsidR="008734F0">
              <w:rPr>
                <w:rFonts w:ascii="Verdana" w:eastAsia="Times New Roman" w:hAnsi="Verdana" w:cs="Times New Roman"/>
                <w:sz w:val="17"/>
                <w:szCs w:val="17"/>
              </w:rPr>
              <w:t>complete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8 testers</w:t>
            </w:r>
            <w:r w:rsidR="008734F0">
              <w:rPr>
                <w:rFonts w:ascii="Verdana" w:eastAsia="Times New Roman" w:hAnsi="Verdana" w:cs="Times New Roman"/>
                <w:sz w:val="17"/>
                <w:szCs w:val="17"/>
              </w:rPr>
              <w:t>’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IQ out of total 22</w:t>
            </w:r>
            <w:r w:rsidR="000D4CE2">
              <w:rPr>
                <w:rFonts w:ascii="Verdana" w:eastAsia="Times New Roman" w:hAnsi="Verdana" w:cs="Times New Roman"/>
                <w:sz w:val="17"/>
                <w:szCs w:val="17"/>
              </w:rPr>
              <w:t xml:space="preserve"> testers under this project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with very tight </w:t>
            </w:r>
            <w:r w:rsidR="000D4CE2">
              <w:rPr>
                <w:rFonts w:ascii="Verdana" w:eastAsia="Times New Roman" w:hAnsi="Verdana" w:cs="Times New Roman"/>
                <w:sz w:val="17"/>
                <w:szCs w:val="17"/>
              </w:rPr>
              <w:t>schedule with overtime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 xml:space="preserve"> and also was a member of </w:t>
            </w:r>
            <w:proofErr w:type="spellStart"/>
            <w:r w:rsidR="000D4CE2">
              <w:rPr>
                <w:rFonts w:ascii="Verdana" w:eastAsia="Times New Roman" w:hAnsi="Verdana" w:cs="Times New Roman"/>
                <w:sz w:val="17"/>
                <w:szCs w:val="17"/>
              </w:rPr>
              <w:t>Bifost</w:t>
            </w:r>
            <w:proofErr w:type="spellEnd"/>
            <w:r w:rsidR="000D4CE2">
              <w:rPr>
                <w:rFonts w:ascii="Verdana" w:eastAsia="Times New Roman" w:hAnsi="Verdana" w:cs="Times New Roman"/>
                <w:sz w:val="17"/>
                <w:szCs w:val="17"/>
              </w:rPr>
              <w:t xml:space="preserve"> 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>MR auditing team. The whole project was implemented smoothly although we were facing the issues such a</w:t>
            </w:r>
            <w:r w:rsidR="008734F0">
              <w:rPr>
                <w:rFonts w:ascii="Verdana" w:eastAsia="Times New Roman" w:hAnsi="Verdana" w:cs="Times New Roman"/>
                <w:sz w:val="17"/>
                <w:szCs w:val="17"/>
              </w:rPr>
              <w:t xml:space="preserve">s BSM/QSM tester 1 failing the flow test during </w:t>
            </w:r>
            <w:r>
              <w:rPr>
                <w:rFonts w:ascii="Verdana" w:eastAsia="Times New Roman" w:hAnsi="Verdana" w:cs="Times New Roman"/>
                <w:sz w:val="17"/>
                <w:szCs w:val="17"/>
              </w:rPr>
              <w:t>IQ test. I</w:t>
            </w:r>
            <w:r w:rsidR="008734F0">
              <w:rPr>
                <w:rFonts w:ascii="Verdana" w:eastAsia="Times New Roman" w:hAnsi="Verdana" w:cs="Times New Roman"/>
                <w:sz w:val="17"/>
                <w:szCs w:val="17"/>
              </w:rPr>
              <w:t xml:space="preserve"> managed to fix the issue and make sure the whole project completed as planned.</w:t>
            </w:r>
          </w:p>
          <w:p w:rsidR="008734F0" w:rsidRPr="007D30C6" w:rsidRDefault="00531256" w:rsidP="00493E60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</w:rPr>
              <w:t>Currently I’m a team member of MSV transfer project. The project is still</w:t>
            </w:r>
            <w:r w:rsidR="00110DDB">
              <w:rPr>
                <w:rFonts w:ascii="Verdana" w:eastAsia="Times New Roman" w:hAnsi="Verdana" w:cs="Times New Roman"/>
                <w:sz w:val="17"/>
                <w:szCs w:val="17"/>
              </w:rPr>
              <w:t xml:space="preserve"> on-going, I will continue to support and ensure the project success as planned. </w:t>
            </w:r>
          </w:p>
        </w:tc>
      </w:tr>
      <w:tr w:rsidR="007D30C6" w:rsidRPr="007D30C6" w:rsidTr="008734F0">
        <w:trPr>
          <w:trHeight w:val="988"/>
        </w:trPr>
        <w:tc>
          <w:tcPr>
            <w:tcW w:w="0" w:type="auto"/>
            <w:gridSpan w:val="7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</w:p>
        </w:tc>
      </w:tr>
    </w:tbl>
    <w:p w:rsidR="007D30C6" w:rsidRDefault="007D30C6"/>
    <w:tbl>
      <w:tblPr>
        <w:tblW w:w="5000" w:type="pct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  <w:tblDescription w:val="This table contains a listing of all of your Growth Objectives and the action items associated with each one."/>
      </w:tblPr>
      <w:tblGrid>
        <w:gridCol w:w="186"/>
        <w:gridCol w:w="8090"/>
        <w:gridCol w:w="186"/>
        <w:gridCol w:w="186"/>
        <w:gridCol w:w="186"/>
        <w:gridCol w:w="186"/>
        <w:gridCol w:w="186"/>
      </w:tblGrid>
      <w:tr w:rsidR="008734F0" w:rsidRPr="007D30C6" w:rsidTr="008734F0">
        <w:trPr>
          <w:trHeight w:val="357"/>
        </w:trPr>
        <w:tc>
          <w:tcPr>
            <w:tcW w:w="0" w:type="auto"/>
          </w:tcPr>
          <w:p w:rsidR="008734F0" w:rsidRPr="007D30C6" w:rsidRDefault="008734F0" w:rsidP="007D30C6">
            <w:pPr>
              <w:spacing w:after="0" w:line="240" w:lineRule="auto"/>
              <w:rPr>
                <w:rFonts w:ascii="Verdana" w:eastAsia="Times New Roman" w:hAnsi="Verdana" w:cs="Times New Roman"/>
                <w:sz w:val="8"/>
                <w:szCs w:val="17"/>
              </w:rPr>
            </w:pPr>
          </w:p>
        </w:tc>
        <w:tc>
          <w:tcPr>
            <w:tcW w:w="0" w:type="auto"/>
          </w:tcPr>
          <w:p w:rsidR="008734F0" w:rsidRDefault="008734F0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</w:p>
          <w:p w:rsidR="009507B5" w:rsidRDefault="009507B5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</w:p>
          <w:p w:rsidR="009507B5" w:rsidRDefault="009507B5" w:rsidP="009507B5">
            <w:pPr>
              <w:pStyle w:val="Heading3"/>
              <w:textAlignment w:val="top"/>
              <w:rPr>
                <w:rFonts w:ascii="Verdana" w:hAnsi="Verdana"/>
                <w:sz w:val="27"/>
                <w:szCs w:val="27"/>
              </w:rPr>
            </w:pPr>
            <w:r>
              <w:rPr>
                <w:rFonts w:ascii="Verdana" w:hAnsi="Verdana"/>
              </w:rPr>
              <w:t>Provide high quality products that customers view as standard of</w:t>
            </w:r>
            <w:r>
              <w:rPr>
                <w:rFonts w:ascii="Verdana" w:hAnsi="Verdana"/>
              </w:rPr>
              <w:br/>
              <w:t>measurement in the industry</w:t>
            </w:r>
          </w:p>
          <w:p w:rsidR="009507B5" w:rsidRDefault="009507B5" w:rsidP="009507B5">
            <w:pPr>
              <w:pStyle w:val="pmitemdesc"/>
              <w:textAlignment w:val="top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  <w:t xml:space="preserve">1. Repair/Refurbishment – Singapore and China </w:t>
            </w:r>
            <w:r>
              <w:rPr>
                <w:rFonts w:ascii="Verdana" w:hAnsi="Verdana"/>
                <w:sz w:val="17"/>
                <w:szCs w:val="17"/>
              </w:rPr>
              <w:br/>
              <w:t>2. Enhanced Manufacturing – SQT testing /additional testing</w:t>
            </w:r>
          </w:p>
          <w:p w:rsidR="009507B5" w:rsidRDefault="009507B5" w:rsidP="009507B5">
            <w:pPr>
              <w:pStyle w:val="pm2weight"/>
              <w:textAlignment w:val="top"/>
              <w:rPr>
                <w:rFonts w:ascii="Verdana" w:hAnsi="Verdana"/>
                <w:sz w:val="17"/>
                <w:szCs w:val="17"/>
              </w:rPr>
            </w:pPr>
            <w:r>
              <w:rPr>
                <w:rStyle w:val="pm2itemweight"/>
                <w:rFonts w:ascii="Verdana" w:hAnsi="Verdana"/>
                <w:sz w:val="17"/>
                <w:szCs w:val="17"/>
              </w:rPr>
              <w:t>20.0% of total score</w:t>
            </w:r>
          </w:p>
          <w:p w:rsidR="009507B5" w:rsidRDefault="009507B5" w:rsidP="009507B5">
            <w:pPr>
              <w:shd w:val="clear" w:color="auto" w:fill="008000"/>
              <w:textAlignment w:val="top"/>
              <w:rPr>
                <w:rFonts w:ascii="Verdana" w:hAnsi="Verdana"/>
                <w:color w:val="FFFFFF"/>
                <w:sz w:val="17"/>
                <w:szCs w:val="17"/>
              </w:rPr>
            </w:pPr>
            <w:r>
              <w:rPr>
                <w:rFonts w:ascii="Verdana" w:hAnsi="Verdana"/>
                <w:color w:val="FFFFFF"/>
                <w:sz w:val="17"/>
                <w:szCs w:val="17"/>
              </w:rPr>
              <w:t>On Track</w:t>
            </w:r>
          </w:p>
          <w:p w:rsidR="009507B5" w:rsidRDefault="009507B5" w:rsidP="009507B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top"/>
              <w:rPr>
                <w:rFonts w:ascii="Verdana" w:hAnsi="Verdana"/>
                <w:sz w:val="17"/>
                <w:szCs w:val="17"/>
              </w:rPr>
            </w:pPr>
            <w:hyperlink r:id="rId6" w:tooltip="Objective Details" w:history="1">
              <w:r>
                <w:rPr>
                  <w:rStyle w:val="Hyperlink"/>
                  <w:rFonts w:ascii="Verdana" w:hAnsi="Verdana"/>
                  <w:sz w:val="17"/>
                  <w:szCs w:val="17"/>
                </w:rPr>
                <w:t>Objective Details</w:t>
              </w:r>
            </w:hyperlink>
          </w:p>
          <w:p w:rsidR="009507B5" w:rsidRDefault="009507B5" w:rsidP="009507B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top"/>
              <w:rPr>
                <w:rFonts w:ascii="Verdana" w:hAnsi="Verdana"/>
                <w:sz w:val="17"/>
                <w:szCs w:val="17"/>
              </w:rPr>
            </w:pPr>
            <w:hyperlink r:id="rId7" w:tooltip="Other Details" w:history="1">
              <w:r>
                <w:rPr>
                  <w:rStyle w:val="Hyperlink"/>
                  <w:rFonts w:ascii="Verdana" w:hAnsi="Verdana"/>
                  <w:sz w:val="17"/>
                  <w:szCs w:val="17"/>
                </w:rPr>
                <w:t>Other Details</w:t>
              </w:r>
            </w:hyperlink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Objective Details"/>
            </w:tblPr>
            <w:tblGrid>
              <w:gridCol w:w="1094"/>
              <w:gridCol w:w="6816"/>
            </w:tblGrid>
            <w:tr w:rsidR="009507B5" w:rsidTr="009507B5"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bookmarkStart w:id="0" w:name="51__card0Anchor"/>
                  <w:bookmarkEnd w:id="0"/>
                  <w:r>
                    <w:rPr>
                      <w:rFonts w:ascii="Verdana" w:hAnsi="Verdana"/>
                      <w:sz w:val="17"/>
                      <w:szCs w:val="17"/>
                    </w:rPr>
                    <w:t>Objective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>Provide high quality products that customers view as standard of</w:t>
                  </w:r>
                  <w:r>
                    <w:rPr>
                      <w:rFonts w:ascii="Verdana" w:hAnsi="Verdana"/>
                      <w:sz w:val="17"/>
                      <w:szCs w:val="17"/>
                    </w:rPr>
                    <w:br/>
                    <w:t>measurement in the industry</w:t>
                  </w:r>
                </w:p>
              </w:tc>
            </w:tr>
            <w:tr w:rsidR="009507B5" w:rsidTr="009507B5"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>Weight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>20.0%</w:t>
                  </w:r>
                </w:p>
              </w:tc>
            </w:tr>
            <w:tr w:rsidR="009507B5" w:rsidTr="009507B5"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>% Complete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>60.0%</w:t>
                  </w:r>
                </w:p>
              </w:tc>
            </w:tr>
            <w:tr w:rsidR="009507B5" w:rsidTr="009507B5"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>Due Date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>12/31/2018</w:t>
                  </w:r>
                </w:p>
              </w:tc>
            </w:tr>
            <w:tr w:rsidR="009507B5" w:rsidTr="009507B5"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>Measure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 xml:space="preserve">1. Repair/Refurbishment – Singapore and China </w:t>
                  </w:r>
                  <w:r>
                    <w:rPr>
                      <w:rFonts w:ascii="Verdana" w:hAnsi="Verdana"/>
                      <w:sz w:val="17"/>
                      <w:szCs w:val="17"/>
                    </w:rPr>
                    <w:br/>
                    <w:t>2. Enhanced Manufacturing – SQT testing /additional testing</w:t>
                  </w:r>
                </w:p>
              </w:tc>
            </w:tr>
            <w:tr w:rsidR="009507B5" w:rsidTr="009507B5"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>Status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>On Track</w:t>
                  </w:r>
                </w:p>
              </w:tc>
            </w:tr>
            <w:tr w:rsidR="009507B5" w:rsidTr="009507B5"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>Start Date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>01/01/2018</w:t>
                  </w:r>
                </w:p>
              </w:tc>
            </w:tr>
            <w:tr w:rsidR="009507B5" w:rsidTr="009507B5">
              <w:tc>
                <w:tcPr>
                  <w:tcW w:w="0" w:type="auto"/>
                  <w:vAlign w:val="center"/>
                  <w:hideMark/>
                </w:tcPr>
                <w:p w:rsidR="009507B5" w:rsidRDefault="009507B5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>Employee Comments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507B5" w:rsidRDefault="009507B5" w:rsidP="00E835C0">
                  <w:pPr>
                    <w:rPr>
                      <w:rFonts w:ascii="Verdana" w:hAnsi="Verdana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sz w:val="17"/>
                      <w:szCs w:val="17"/>
                    </w:rPr>
                    <w:t>1. Repair/Refurbishment – Singapore and China -- This project is pushed out to 2019.</w:t>
                  </w:r>
                  <w:r>
                    <w:rPr>
                      <w:rFonts w:ascii="Verdana" w:hAnsi="Verdana"/>
                      <w:sz w:val="17"/>
                      <w:szCs w:val="17"/>
                    </w:rPr>
                    <w:br/>
                    <w:t xml:space="preserve">2. Enhanced Manufacturing – SQT testing /additional testing -- Successfully set up SQT QA station at Flex and started </w:t>
                  </w:r>
                  <w:r w:rsidR="00E835C0">
                    <w:rPr>
                      <w:rFonts w:ascii="Verdana" w:hAnsi="Verdana"/>
                      <w:sz w:val="17"/>
                      <w:szCs w:val="17"/>
                    </w:rPr>
                    <w:t xml:space="preserve">Alliance </w:t>
                  </w:r>
                  <w:r>
                    <w:rPr>
                      <w:rFonts w:ascii="Verdana" w:hAnsi="Verdana"/>
                      <w:sz w:val="17"/>
                      <w:szCs w:val="17"/>
                    </w:rPr>
                    <w:t>SQT Station at WPPL Engineering Lab. Multiple evaluations were performed by using SQT QA station to achieve the project PUL successfully implementation. Improved the Alliance carryover Firs</w:t>
                  </w:r>
                  <w:r w:rsidR="00E835C0">
                    <w:rPr>
                      <w:rFonts w:ascii="Verdana" w:hAnsi="Verdana"/>
                      <w:sz w:val="17"/>
                      <w:szCs w:val="17"/>
                    </w:rPr>
                    <w:t>t Pass Yield from initial low 58</w:t>
                  </w:r>
                  <w:r>
                    <w:rPr>
                      <w:rFonts w:ascii="Verdana" w:hAnsi="Verdana"/>
                      <w:sz w:val="17"/>
                      <w:szCs w:val="17"/>
                    </w:rPr>
                    <w:t>% (Starting yield for project PUL) to current high 90%.</w:t>
                  </w:r>
                </w:p>
              </w:tc>
            </w:tr>
          </w:tbl>
          <w:p w:rsidR="009507B5" w:rsidRPr="007D30C6" w:rsidRDefault="009507B5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</w:p>
        </w:tc>
        <w:tc>
          <w:tcPr>
            <w:tcW w:w="0" w:type="auto"/>
          </w:tcPr>
          <w:p w:rsidR="008734F0" w:rsidRPr="007D30C6" w:rsidRDefault="008734F0" w:rsidP="0067112E">
            <w:pPr>
              <w:shd w:val="clear" w:color="auto" w:fill="008000"/>
              <w:spacing w:after="0" w:line="75" w:lineRule="atLeast"/>
              <w:rPr>
                <w:rFonts w:ascii="Verdana" w:eastAsia="Times New Roman" w:hAnsi="Verdana" w:cs="Times New Roman"/>
                <w:color w:val="FFFFFF"/>
                <w:sz w:val="17"/>
                <w:szCs w:val="17"/>
              </w:rPr>
            </w:pPr>
          </w:p>
        </w:tc>
        <w:tc>
          <w:tcPr>
            <w:tcW w:w="0" w:type="auto"/>
          </w:tcPr>
          <w:p w:rsidR="008734F0" w:rsidRPr="007D30C6" w:rsidRDefault="008734F0" w:rsidP="0067112E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</w:p>
        </w:tc>
        <w:tc>
          <w:tcPr>
            <w:tcW w:w="0" w:type="auto"/>
          </w:tcPr>
          <w:p w:rsidR="008734F0" w:rsidRPr="007D30C6" w:rsidRDefault="008734F0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</w:p>
        </w:tc>
        <w:tc>
          <w:tcPr>
            <w:tcW w:w="0" w:type="auto"/>
          </w:tcPr>
          <w:p w:rsidR="008734F0" w:rsidRPr="007D30C6" w:rsidRDefault="008734F0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</w:p>
        </w:tc>
        <w:tc>
          <w:tcPr>
            <w:tcW w:w="0" w:type="auto"/>
          </w:tcPr>
          <w:p w:rsidR="008734F0" w:rsidRPr="007D30C6" w:rsidRDefault="008734F0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</w:p>
        </w:tc>
      </w:tr>
      <w:tr w:rsidR="008734F0" w:rsidRPr="007D30C6" w:rsidTr="008734F0">
        <w:trPr>
          <w:trHeight w:val="75"/>
        </w:trPr>
        <w:tc>
          <w:tcPr>
            <w:tcW w:w="0" w:type="auto"/>
            <w:gridSpan w:val="7"/>
          </w:tcPr>
          <w:p w:rsidR="008734F0" w:rsidRPr="007D30C6" w:rsidRDefault="008734F0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</w:p>
        </w:tc>
      </w:tr>
      <w:tr w:rsidR="008734F0" w:rsidRPr="007D30C6" w:rsidTr="008734F0">
        <w:tc>
          <w:tcPr>
            <w:tcW w:w="0" w:type="auto"/>
            <w:gridSpan w:val="7"/>
            <w:vAlign w:val="center"/>
          </w:tcPr>
          <w:p w:rsidR="008734F0" w:rsidRPr="007D30C6" w:rsidRDefault="008734F0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</w:p>
        </w:tc>
      </w:tr>
    </w:tbl>
    <w:p w:rsidR="007D30C6" w:rsidRDefault="007D30C6"/>
    <w:tbl>
      <w:tblPr>
        <w:tblW w:w="5000" w:type="pct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  <w:tblDescription w:val="This table contains a listing of all of your Quality Objectives and the action items associated with each one."/>
      </w:tblPr>
      <w:tblGrid>
        <w:gridCol w:w="1881"/>
        <w:gridCol w:w="1106"/>
        <w:gridCol w:w="1390"/>
        <w:gridCol w:w="798"/>
        <w:gridCol w:w="735"/>
        <w:gridCol w:w="996"/>
        <w:gridCol w:w="1105"/>
        <w:gridCol w:w="1105"/>
      </w:tblGrid>
      <w:tr w:rsidR="007D30C6" w:rsidRPr="007D30C6">
        <w:tc>
          <w:tcPr>
            <w:tcW w:w="5000" w:type="pct"/>
            <w:gridSpan w:val="8"/>
            <w:tcMar>
              <w:top w:w="90" w:type="dxa"/>
              <w:left w:w="0" w:type="dxa"/>
              <w:bottom w:w="90" w:type="dxa"/>
              <w:right w:w="90" w:type="dxa"/>
            </w:tcMar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</w:rPr>
              <w:lastRenderedPageBreak/>
              <w:t xml:space="preserve">Quality    </w:t>
            </w:r>
          </w:p>
        </w:tc>
      </w:tr>
      <w:tr w:rsidR="007D30C6" w:rsidRPr="007D30C6">
        <w:tc>
          <w:tcPr>
            <w:tcW w:w="13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Objective </w:t>
            </w:r>
          </w:p>
        </w:tc>
        <w:tc>
          <w:tcPr>
            <w:tcW w:w="0" w:type="auto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Last Modified </w:t>
            </w:r>
          </w:p>
        </w:tc>
        <w:tc>
          <w:tcPr>
            <w:tcW w:w="13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Measure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Weight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Status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% Complete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Start Date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Due Date </w:t>
            </w:r>
          </w:p>
        </w:tc>
      </w:tr>
      <w:tr w:rsidR="007D30C6" w:rsidRPr="007D30C6">
        <w:tc>
          <w:tcPr>
            <w:tcW w:w="0" w:type="auto"/>
            <w:gridSpan w:val="8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 </w:t>
            </w:r>
          </w:p>
        </w:tc>
      </w:tr>
      <w:tr w:rsidR="007D30C6" w:rsidRPr="007D30C6">
        <w:trPr>
          <w:trHeight w:val="75"/>
        </w:trPr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Develop a robust customer complaint, response and investigation protocol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 xml:space="preserve">Repair/Refurbishment – Singapore and China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>Enhanced Manufacturing – SQT testing /additional testing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11/29/2018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1. Maintain ISO Certification while maintaining zero major </w:t>
            </w:r>
            <w:proofErr w:type="spellStart"/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non conformances</w:t>
            </w:r>
            <w:proofErr w:type="spellEnd"/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 xml:space="preserve">2. Failure /Root cause analysis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 xml:space="preserve">3. TSP kept current and updated within reasonable time frame.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 xml:space="preserve">4. Plan 2018 periodic audits on line to make sure operators are not deviating from our ASP/ TSP.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>5. Support database of testers, tooling and equipment. Conduct a risk assessment; identify what are the gaps and backup plans to meet production needs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>6. Maintain a validation master list for the site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>7. Internal documentation on testers troubleshooting and knowledge transfer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 xml:space="preserve">8. Efficiency improvement / metrics: Improved / exceed FPY by 10% (Goal shared with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lastRenderedPageBreak/>
              <w:t>Quality</w:t>
            </w:r>
            <w:proofErr w:type="gramStart"/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)</w:t>
            </w:r>
            <w:proofErr w:type="gramEnd"/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>9. To understand and bench mark test equipment performance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 xml:space="preserve">10.Compute current testers' performance and set improvement targets by end of Q2 (FTN, BSM, Alliance &amp; Detectors).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 xml:space="preserve">11. Ensure tester to tester variation is consistent among functional final testers with variation of no more than 5% among similar family of testers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lastRenderedPageBreak/>
              <w:t xml:space="preserve">30.0% </w:t>
            </w:r>
          </w:p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30.0%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hd w:val="clear" w:color="auto" w:fill="008000"/>
              <w:spacing w:after="0" w:line="75" w:lineRule="atLeast"/>
              <w:rPr>
                <w:rFonts w:ascii="Verdana" w:eastAsia="Times New Roman" w:hAnsi="Verdana" w:cs="Times New Roman"/>
                <w:color w:val="FFFFFF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color w:val="FFFFFF"/>
                <w:sz w:val="17"/>
                <w:szCs w:val="17"/>
              </w:rPr>
              <w:t xml:space="preserve">On Track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95.0% </w:t>
            </w:r>
          </w:p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95.0%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01/01/2018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12/31/2018 </w:t>
            </w:r>
          </w:p>
        </w:tc>
      </w:tr>
      <w:tr w:rsidR="007D30C6" w:rsidRPr="007D30C6">
        <w:trPr>
          <w:trHeight w:val="75"/>
        </w:trPr>
        <w:tc>
          <w:tcPr>
            <w:tcW w:w="0" w:type="auto"/>
            <w:gridSpan w:val="8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lastRenderedPageBreak/>
              <w:t>Employee Comments:</w:t>
            </w:r>
          </w:p>
          <w:p w:rsidR="000E5B84" w:rsidRDefault="007D30C6" w:rsidP="008734F0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1. Maintain ISO Certification while maintaining zero major </w:t>
            </w:r>
            <w:r w:rsidR="008734F0" w:rsidRPr="007D30C6">
              <w:rPr>
                <w:rFonts w:ascii="Verdana" w:eastAsia="Times New Roman" w:hAnsi="Verdana" w:cs="Times New Roman"/>
                <w:sz w:val="17"/>
                <w:szCs w:val="17"/>
              </w:rPr>
              <w:t>non-conformances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 -- Met. Zero major </w:t>
            </w:r>
            <w:proofErr w:type="gramStart"/>
            <w:r w:rsidR="008734F0">
              <w:rPr>
                <w:rFonts w:ascii="Verdana" w:eastAsia="Times New Roman" w:hAnsi="Verdana" w:cs="Times New Roman"/>
                <w:sz w:val="17"/>
                <w:szCs w:val="17"/>
              </w:rPr>
              <w:t>non-conformance</w:t>
            </w:r>
            <w:proofErr w:type="gramEnd"/>
            <w:r w:rsidR="008734F0">
              <w:rPr>
                <w:rFonts w:ascii="Verdana" w:eastAsia="Times New Roman" w:hAnsi="Verdana" w:cs="Times New Roman"/>
                <w:sz w:val="17"/>
                <w:szCs w:val="17"/>
              </w:rPr>
              <w:t xml:space="preserve"> was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found during yearly ISO certification audit.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>2. Failure /Root cause analysis -- Able to perform the Failure/Root cause analysis if there's a return or feedback from filed.</w:t>
            </w:r>
            <w:r w:rsidR="008734F0">
              <w:rPr>
                <w:rFonts w:ascii="Verdana" w:eastAsia="Times New Roman" w:hAnsi="Verdana" w:cs="Times New Roman"/>
                <w:sz w:val="17"/>
                <w:szCs w:val="17"/>
              </w:rPr>
              <w:t xml:space="preserve"> For example, the filed team in China complained a few cases of Arc QSM GPV issue. I worked</w:t>
            </w:r>
            <w:r w:rsidR="00935F63">
              <w:rPr>
                <w:rFonts w:ascii="Verdana" w:eastAsia="Times New Roman" w:hAnsi="Verdana" w:cs="Times New Roman"/>
                <w:sz w:val="17"/>
                <w:szCs w:val="17"/>
              </w:rPr>
              <w:t xml:space="preserve"> with Venture team and studied the failure descriptions and possible of root causes. Advised Venture to keep best practice on the production and </w:t>
            </w:r>
            <w:r w:rsidR="000E5B84">
              <w:rPr>
                <w:rFonts w:ascii="Verdana" w:eastAsia="Times New Roman" w:hAnsi="Verdana" w:cs="Times New Roman"/>
                <w:sz w:val="17"/>
                <w:szCs w:val="17"/>
              </w:rPr>
              <w:t>share to field team the best practice for the mentioned complains.</w:t>
            </w:r>
          </w:p>
          <w:p w:rsidR="00E835C0" w:rsidRDefault="007D30C6" w:rsidP="00E835C0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3. TSP kept current and updated within reasonable time frame. -- All </w:t>
            </w:r>
            <w:r w:rsidR="000E5B84">
              <w:rPr>
                <w:rFonts w:ascii="Verdana" w:eastAsia="Times New Roman" w:hAnsi="Verdana" w:cs="Times New Roman"/>
                <w:sz w:val="17"/>
                <w:szCs w:val="17"/>
              </w:rPr>
              <w:t xml:space="preserve">51x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TSP were reviewed and updated to current practice</w:t>
            </w:r>
            <w:r w:rsidR="000E5B84">
              <w:rPr>
                <w:rFonts w:ascii="Verdana" w:eastAsia="Times New Roman" w:hAnsi="Verdana" w:cs="Times New Roman"/>
                <w:sz w:val="17"/>
                <w:szCs w:val="17"/>
              </w:rPr>
              <w:t>,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 except </w:t>
            </w:r>
            <w:proofErr w:type="gramStart"/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3x</w:t>
            </w:r>
            <w:proofErr w:type="gramEnd"/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 TSP were identified as OFI. The minor change of OFI TSP will be covered by the future revision.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 xml:space="preserve">4. Plan 2018 periodic audits on line to make sure operators are not deviating from our ASP/ TSP. </w:t>
            </w:r>
            <w:r w:rsidR="000E5B84">
              <w:rPr>
                <w:rFonts w:ascii="Verdana" w:eastAsia="Times New Roman" w:hAnsi="Verdana" w:cs="Times New Roman"/>
                <w:sz w:val="17"/>
                <w:szCs w:val="17"/>
              </w:rPr>
              <w:t>–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 </w:t>
            </w:r>
            <w:r w:rsidR="000E5B84">
              <w:rPr>
                <w:rFonts w:ascii="Verdana" w:eastAsia="Times New Roman" w:hAnsi="Verdana" w:cs="Times New Roman"/>
                <w:sz w:val="17"/>
                <w:szCs w:val="17"/>
              </w:rPr>
              <w:t>Weekly CM visiting was carried out and we do the audits during visiting to ensure the operators are not deviating from TSP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. Electronic MI was implemented to make sure operators are performing the work based on the latest ASP/TSP</w:t>
            </w:r>
            <w:proofErr w:type="gramStart"/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.</w:t>
            </w:r>
            <w:proofErr w:type="gramEnd"/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 xml:space="preserve">5. Support database of testers, tooling and equipment. Conduct a risk assessment; identify what are the gaps and backup plans to meet production needs -- Standardized the Tester dashboard across all CMs and IT infrastructure list was created while Asset Manual was updated. A tester drawing library was created to support local tester maintenance. The testers were accessed based on its criticality and the spare </w:t>
            </w:r>
            <w:r w:rsidR="003A72B9">
              <w:rPr>
                <w:rFonts w:ascii="Verdana" w:eastAsia="Times New Roman" w:hAnsi="Verdana" w:cs="Times New Roman"/>
                <w:sz w:val="17"/>
                <w:szCs w:val="17"/>
              </w:rPr>
              <w:t xml:space="preserve">parts will be building up based on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review result by tester health check project. Most of testers</w:t>
            </w:r>
            <w:r w:rsidR="003A72B9">
              <w:rPr>
                <w:rFonts w:ascii="Verdana" w:eastAsia="Times New Roman" w:hAnsi="Verdana" w:cs="Times New Roman"/>
                <w:sz w:val="17"/>
                <w:szCs w:val="17"/>
              </w:rPr>
              <w:t xml:space="preserve"> PC were backed up as per my suggestion to CMs.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>6. Maintain a validation master list for the site -- All the testers were validated when it's needed for all WPPL CMs</w:t>
            </w:r>
            <w:proofErr w:type="gramStart"/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.</w:t>
            </w:r>
            <w:proofErr w:type="gramEnd"/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 xml:space="preserve">7. Internal documentation on testers troubleshooting and knowledge transfer -- A tester library was created and tester related information/knowledge </w:t>
            </w:r>
            <w:r w:rsidR="00E835C0" w:rsidRPr="007D30C6">
              <w:rPr>
                <w:rFonts w:ascii="Verdana" w:eastAsia="Times New Roman" w:hAnsi="Verdana" w:cs="Times New Roman"/>
                <w:sz w:val="17"/>
                <w:szCs w:val="17"/>
              </w:rPr>
              <w:t>was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 </w:t>
            </w:r>
            <w:r w:rsidR="00E835C0">
              <w:rPr>
                <w:rFonts w:ascii="Verdana" w:eastAsia="Times New Roman" w:hAnsi="Verdana" w:cs="Times New Roman"/>
                <w:sz w:val="17"/>
                <w:szCs w:val="17"/>
              </w:rPr>
              <w:t>saved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.</w:t>
            </w:r>
            <w:r w:rsidR="00E835C0">
              <w:rPr>
                <w:rFonts w:ascii="Verdana" w:eastAsia="Times New Roman" w:hAnsi="Verdana" w:cs="Times New Roman"/>
                <w:sz w:val="17"/>
                <w:szCs w:val="17"/>
              </w:rPr>
              <w:t xml:space="preserve"> We also shared the troubleshooting details by communication folder on share </w:t>
            </w:r>
            <w:proofErr w:type="gramStart"/>
            <w:r w:rsidR="00E835C0">
              <w:rPr>
                <w:rFonts w:ascii="Verdana" w:eastAsia="Times New Roman" w:hAnsi="Verdana" w:cs="Times New Roman"/>
                <w:sz w:val="17"/>
                <w:szCs w:val="17"/>
              </w:rPr>
              <w:t>driver,</w:t>
            </w:r>
            <w:proofErr w:type="gramEnd"/>
            <w:r w:rsidR="00E835C0">
              <w:rPr>
                <w:rFonts w:ascii="Verdana" w:eastAsia="Times New Roman" w:hAnsi="Verdana" w:cs="Times New Roman"/>
                <w:sz w:val="17"/>
                <w:szCs w:val="17"/>
              </w:rPr>
              <w:t xml:space="preserve"> it’s accessed to all team members.</w:t>
            </w:r>
          </w:p>
          <w:p w:rsidR="007D30C6" w:rsidRPr="007D30C6" w:rsidRDefault="007D30C6" w:rsidP="006C0DDA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8. Efficiency improvement / metrics: Improved / exceed FPY by 10% (Goal shared with Quality) -- Overall FPY was improved, such as Alliance with new seal p</w:t>
            </w:r>
            <w:r w:rsidR="00E835C0">
              <w:rPr>
                <w:rFonts w:ascii="Verdana" w:eastAsia="Times New Roman" w:hAnsi="Verdana" w:cs="Times New Roman"/>
                <w:sz w:val="17"/>
                <w:szCs w:val="17"/>
              </w:rPr>
              <w:t>ack FPY was improved from low 58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% to high 90%. </w:t>
            </w:r>
            <w:r w:rsidR="00E835C0">
              <w:rPr>
                <w:rFonts w:ascii="Verdana" w:eastAsia="Times New Roman" w:hAnsi="Verdana" w:cs="Times New Roman"/>
                <w:sz w:val="17"/>
                <w:szCs w:val="17"/>
              </w:rPr>
              <w:t>The improvement was</w:t>
            </w:r>
            <w:r w:rsidR="00E835C0"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 exceeding</w:t>
            </w:r>
            <w:r w:rsidR="00E835C0">
              <w:rPr>
                <w:rFonts w:ascii="Verdana" w:eastAsia="Times New Roman" w:hAnsi="Verdana" w:cs="Times New Roman"/>
                <w:sz w:val="17"/>
                <w:szCs w:val="17"/>
              </w:rPr>
              <w:t xml:space="preserve">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more than 10%.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>9. To understand and bench mark test equipment performance -- Periodically review/monitor individual tester performance. Further study was carried out if there's a room for tester FPY improvement.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>10.</w:t>
            </w:r>
            <w:r w:rsidR="006C0DDA">
              <w:rPr>
                <w:rFonts w:ascii="Verdana" w:eastAsia="Times New Roman" w:hAnsi="Verdana" w:cs="Times New Roman"/>
                <w:sz w:val="17"/>
                <w:szCs w:val="17"/>
              </w:rPr>
              <w:t xml:space="preserve">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Compute current testers' performance and set improvement targets by end of Q2 (FTN, BSM, Alliance &amp; Detectors). -- Completed tester performance review and improvement plan was carried out.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lastRenderedPageBreak/>
              <w:t>The FTN tester breakdown time was significantly reduced</w:t>
            </w:r>
            <w:r w:rsidR="006C0DDA">
              <w:rPr>
                <w:rFonts w:ascii="Verdana" w:eastAsia="Times New Roman" w:hAnsi="Verdana" w:cs="Times New Roman"/>
                <w:sz w:val="17"/>
                <w:szCs w:val="17"/>
              </w:rPr>
              <w:t xml:space="preserve"> 50%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 after half yearly seal replacement plan executed. 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 xml:space="preserve">11. Ensure tester to tester variation is consistent among functional final testers with variation of no more than 5% among similar family of testers -- Individual </w:t>
            </w:r>
            <w:r w:rsidR="006C0DDA" w:rsidRPr="007D30C6">
              <w:rPr>
                <w:rFonts w:ascii="Verdana" w:eastAsia="Times New Roman" w:hAnsi="Verdana" w:cs="Times New Roman"/>
                <w:sz w:val="17"/>
                <w:szCs w:val="17"/>
              </w:rPr>
              <w:t>testers’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 performance was periodically reviewed. The necessary actions were taken to make sure the variation keep less than 5%.</w:t>
            </w:r>
            <w:r w:rsidR="006C0DDA">
              <w:rPr>
                <w:rFonts w:ascii="Verdana" w:eastAsia="Times New Roman" w:hAnsi="Verdana" w:cs="Times New Roman"/>
                <w:sz w:val="17"/>
                <w:szCs w:val="17"/>
              </w:rPr>
              <w:t xml:space="preserve"> </w:t>
            </w:r>
          </w:p>
        </w:tc>
      </w:tr>
    </w:tbl>
    <w:p w:rsidR="007D30C6" w:rsidRDefault="007D30C6"/>
    <w:tbl>
      <w:tblPr>
        <w:tblW w:w="5000" w:type="pct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  <w:tblDescription w:val="This table contains a listing of all of your Innovation Objectives and the action items associated with each one."/>
      </w:tblPr>
      <w:tblGrid>
        <w:gridCol w:w="1406"/>
        <w:gridCol w:w="1200"/>
        <w:gridCol w:w="1377"/>
        <w:gridCol w:w="861"/>
        <w:gridCol w:w="792"/>
        <w:gridCol w:w="1080"/>
        <w:gridCol w:w="1200"/>
        <w:gridCol w:w="1200"/>
      </w:tblGrid>
      <w:tr w:rsidR="007D30C6" w:rsidRPr="007D30C6">
        <w:tc>
          <w:tcPr>
            <w:tcW w:w="5000" w:type="pct"/>
            <w:gridSpan w:val="8"/>
            <w:tcMar>
              <w:top w:w="90" w:type="dxa"/>
              <w:left w:w="0" w:type="dxa"/>
              <w:bottom w:w="90" w:type="dxa"/>
              <w:right w:w="90" w:type="dxa"/>
            </w:tcMar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</w:rPr>
              <w:t xml:space="preserve">Innovation    </w:t>
            </w:r>
          </w:p>
        </w:tc>
      </w:tr>
      <w:tr w:rsidR="007D30C6" w:rsidRPr="007D30C6">
        <w:tc>
          <w:tcPr>
            <w:tcW w:w="13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Objective </w:t>
            </w:r>
          </w:p>
        </w:tc>
        <w:tc>
          <w:tcPr>
            <w:tcW w:w="0" w:type="auto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Last Modified </w:t>
            </w:r>
          </w:p>
        </w:tc>
        <w:tc>
          <w:tcPr>
            <w:tcW w:w="13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Measure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Weight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Status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% Complete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Start Date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Due Date </w:t>
            </w:r>
          </w:p>
        </w:tc>
      </w:tr>
      <w:tr w:rsidR="007D30C6" w:rsidRPr="007D30C6">
        <w:tc>
          <w:tcPr>
            <w:tcW w:w="0" w:type="auto"/>
            <w:gridSpan w:val="8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 </w:t>
            </w:r>
          </w:p>
        </w:tc>
      </w:tr>
      <w:tr w:rsidR="007D30C6" w:rsidRPr="007D30C6">
        <w:trPr>
          <w:trHeight w:val="75"/>
        </w:trPr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Execute business improvements that contribute to productivity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>and efficiency gains across the function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11/29/2018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1. Predictive maintenance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20.0% </w:t>
            </w:r>
          </w:p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20.0%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hd w:val="clear" w:color="auto" w:fill="008000"/>
              <w:spacing w:after="0" w:line="75" w:lineRule="atLeast"/>
              <w:rPr>
                <w:rFonts w:ascii="Verdana" w:eastAsia="Times New Roman" w:hAnsi="Verdana" w:cs="Times New Roman"/>
                <w:color w:val="FFFFFF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color w:val="FFFFFF"/>
                <w:sz w:val="17"/>
                <w:szCs w:val="17"/>
              </w:rPr>
              <w:t xml:space="preserve">On Track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90.0% </w:t>
            </w:r>
          </w:p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90.0%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01/01/2018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12/31/2018 </w:t>
            </w:r>
          </w:p>
        </w:tc>
      </w:tr>
      <w:tr w:rsidR="007D30C6" w:rsidRPr="007D30C6">
        <w:trPr>
          <w:trHeight w:val="75"/>
        </w:trPr>
        <w:tc>
          <w:tcPr>
            <w:tcW w:w="0" w:type="auto"/>
            <w:gridSpan w:val="8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>Employee Comments:</w:t>
            </w:r>
          </w:p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1. Predictive maintenance -- Improved PM was implemented at FTN, BSM and Alliance. The testers down time was significant reduced, especially FTN testers</w:t>
            </w:r>
            <w:r w:rsidR="00C955E6">
              <w:rPr>
                <w:rFonts w:ascii="Verdana" w:eastAsia="Times New Roman" w:hAnsi="Verdana" w:cs="Times New Roman"/>
                <w:sz w:val="17"/>
                <w:szCs w:val="17"/>
              </w:rPr>
              <w:t xml:space="preserve"> unscheduled downtime was reduced more that 50%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. The PM operator in CMs was trained on Improved PM and the PM activities were closely monitored if the testers is critical or it's frequently down after PM.</w:t>
            </w:r>
          </w:p>
        </w:tc>
      </w:tr>
      <w:tr w:rsidR="007D30C6" w:rsidRPr="007D30C6">
        <w:tc>
          <w:tcPr>
            <w:tcW w:w="0" w:type="auto"/>
            <w:gridSpan w:val="8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 </w:t>
            </w:r>
          </w:p>
        </w:tc>
      </w:tr>
      <w:tr w:rsidR="007D30C6" w:rsidRPr="007D30C6">
        <w:tc>
          <w:tcPr>
            <w:tcW w:w="5000" w:type="pct"/>
            <w:gridSpan w:val="8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 </w:t>
            </w:r>
          </w:p>
        </w:tc>
      </w:tr>
    </w:tbl>
    <w:p w:rsidR="007D30C6" w:rsidRDefault="007D30C6"/>
    <w:tbl>
      <w:tblPr>
        <w:tblW w:w="5000" w:type="pct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  <w:tblDescription w:val="This table contains a listing of all of your People Objectives and the action items associated with each one."/>
      </w:tblPr>
      <w:tblGrid>
        <w:gridCol w:w="1395"/>
        <w:gridCol w:w="1169"/>
        <w:gridCol w:w="1253"/>
        <w:gridCol w:w="840"/>
        <w:gridCol w:w="1068"/>
        <w:gridCol w:w="1053"/>
        <w:gridCol w:w="1169"/>
        <w:gridCol w:w="1169"/>
      </w:tblGrid>
      <w:tr w:rsidR="007D30C6" w:rsidRPr="007D30C6">
        <w:tc>
          <w:tcPr>
            <w:tcW w:w="5000" w:type="pct"/>
            <w:gridSpan w:val="8"/>
            <w:tcMar>
              <w:top w:w="90" w:type="dxa"/>
              <w:left w:w="0" w:type="dxa"/>
              <w:bottom w:w="90" w:type="dxa"/>
              <w:right w:w="90" w:type="dxa"/>
            </w:tcMar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</w:rPr>
              <w:t xml:space="preserve">People    </w:t>
            </w:r>
          </w:p>
        </w:tc>
      </w:tr>
      <w:tr w:rsidR="007D30C6" w:rsidRPr="007D30C6">
        <w:tc>
          <w:tcPr>
            <w:tcW w:w="13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Objective </w:t>
            </w:r>
          </w:p>
        </w:tc>
        <w:tc>
          <w:tcPr>
            <w:tcW w:w="0" w:type="auto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Last Modified </w:t>
            </w:r>
          </w:p>
        </w:tc>
        <w:tc>
          <w:tcPr>
            <w:tcW w:w="13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Measure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Weight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Status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% Complete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Start Date </w:t>
            </w:r>
          </w:p>
        </w:tc>
        <w:tc>
          <w:tcPr>
            <w:tcW w:w="450" w:type="pct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Due Date </w:t>
            </w:r>
          </w:p>
        </w:tc>
      </w:tr>
      <w:tr w:rsidR="007D30C6" w:rsidRPr="007D30C6">
        <w:tc>
          <w:tcPr>
            <w:tcW w:w="0" w:type="auto"/>
            <w:gridSpan w:val="8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 </w:t>
            </w:r>
          </w:p>
        </w:tc>
      </w:tr>
      <w:tr w:rsidR="007D30C6" w:rsidRPr="007D30C6">
        <w:trPr>
          <w:trHeight w:val="75"/>
        </w:trPr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Identify, motivate and retain key talent throughout the organization.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>Ensure key skill sets (technical and business) are contemporary.</w:t>
            </w: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br/>
              <w:t>Support key succession planning activities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11/29/2018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1. Training as identified and needed, at least of 8 hours of training for all reporting staff development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10.0% </w:t>
            </w:r>
          </w:p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10.0%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hd w:val="clear" w:color="auto" w:fill="0000FF"/>
              <w:spacing w:after="0" w:line="75" w:lineRule="atLeast"/>
              <w:rPr>
                <w:rFonts w:ascii="Verdana" w:eastAsia="Times New Roman" w:hAnsi="Verdana" w:cs="Times New Roman"/>
                <w:color w:val="FFFFFF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color w:val="FFFFFF"/>
                <w:sz w:val="17"/>
                <w:szCs w:val="17"/>
              </w:rPr>
              <w:t xml:space="preserve">Completed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100.0% </w:t>
            </w:r>
          </w:p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100.0%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01/01/2018 </w:t>
            </w:r>
          </w:p>
        </w:tc>
        <w:tc>
          <w:tcPr>
            <w:tcW w:w="0" w:type="auto"/>
            <w:hideMark/>
          </w:tcPr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 xml:space="preserve">12/31/2018 </w:t>
            </w:r>
          </w:p>
        </w:tc>
      </w:tr>
      <w:tr w:rsidR="007D30C6" w:rsidRPr="007D30C6">
        <w:trPr>
          <w:trHeight w:val="75"/>
        </w:trPr>
        <w:tc>
          <w:tcPr>
            <w:tcW w:w="0" w:type="auto"/>
            <w:gridSpan w:val="8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lastRenderedPageBreak/>
              <w:t>Employee Comments:</w:t>
            </w:r>
          </w:p>
          <w:p w:rsidR="007D30C6" w:rsidRPr="007D30C6" w:rsidRDefault="007D30C6" w:rsidP="007D30C6">
            <w:pPr>
              <w:spacing w:after="0" w:line="75" w:lineRule="atLeas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1. Training as identified and needed, at least of 8 hours of training for all reporting staff development -- Exceed 8 hours of training. Successfully completed SQT training and Alliance FSE training.</w:t>
            </w:r>
            <w:bookmarkStart w:id="1" w:name="_GoBack"/>
            <w:bookmarkEnd w:id="1"/>
          </w:p>
        </w:tc>
      </w:tr>
      <w:tr w:rsidR="007D30C6" w:rsidRPr="007D30C6">
        <w:tc>
          <w:tcPr>
            <w:tcW w:w="0" w:type="auto"/>
            <w:gridSpan w:val="8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 </w:t>
            </w:r>
          </w:p>
        </w:tc>
      </w:tr>
      <w:tr w:rsidR="007D30C6" w:rsidRPr="007D30C6">
        <w:tc>
          <w:tcPr>
            <w:tcW w:w="5000" w:type="pct"/>
            <w:gridSpan w:val="8"/>
            <w:vAlign w:val="center"/>
            <w:hideMark/>
          </w:tcPr>
          <w:p w:rsidR="007D30C6" w:rsidRPr="007D30C6" w:rsidRDefault="007D30C6" w:rsidP="007D30C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7D30C6">
              <w:rPr>
                <w:rFonts w:ascii="Verdana" w:eastAsia="Times New Roman" w:hAnsi="Verdana" w:cs="Times New Roman"/>
                <w:sz w:val="17"/>
                <w:szCs w:val="17"/>
              </w:rPr>
              <w:t> </w:t>
            </w:r>
          </w:p>
        </w:tc>
      </w:tr>
    </w:tbl>
    <w:p w:rsidR="007D30C6" w:rsidRDefault="007D30C6"/>
    <w:sectPr w:rsidR="007D30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F16591"/>
    <w:multiLevelType w:val="multilevel"/>
    <w:tmpl w:val="4A74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0C6"/>
    <w:rsid w:val="00035D9C"/>
    <w:rsid w:val="000B065F"/>
    <w:rsid w:val="000D4CE2"/>
    <w:rsid w:val="000E294D"/>
    <w:rsid w:val="000E5B84"/>
    <w:rsid w:val="00110DDB"/>
    <w:rsid w:val="001D479E"/>
    <w:rsid w:val="00241C64"/>
    <w:rsid w:val="002E2861"/>
    <w:rsid w:val="003A3490"/>
    <w:rsid w:val="003A72B9"/>
    <w:rsid w:val="00493E60"/>
    <w:rsid w:val="00531256"/>
    <w:rsid w:val="00563DA8"/>
    <w:rsid w:val="006C0DDA"/>
    <w:rsid w:val="00707BCF"/>
    <w:rsid w:val="00732D2F"/>
    <w:rsid w:val="007767B4"/>
    <w:rsid w:val="00776A13"/>
    <w:rsid w:val="007D30C6"/>
    <w:rsid w:val="008223A2"/>
    <w:rsid w:val="008734F0"/>
    <w:rsid w:val="00935F63"/>
    <w:rsid w:val="009507B5"/>
    <w:rsid w:val="00990560"/>
    <w:rsid w:val="009C70F2"/>
    <w:rsid w:val="00C10836"/>
    <w:rsid w:val="00C955E6"/>
    <w:rsid w:val="00CD0712"/>
    <w:rsid w:val="00D33D2C"/>
    <w:rsid w:val="00E8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D30C6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gm-v12weight-fieldhidden-in-main-page">
    <w:name w:val="tgm-v12_weight-field_hidden-in-main-page"/>
    <w:basedOn w:val="DefaultParagraphFont"/>
    <w:rsid w:val="007D30C6"/>
  </w:style>
  <w:style w:type="character" w:customStyle="1" w:styleId="Heading1Char">
    <w:name w:val="Heading 1 Char"/>
    <w:basedOn w:val="DefaultParagraphFont"/>
    <w:link w:val="Heading1"/>
    <w:uiPriority w:val="9"/>
    <w:rsid w:val="007D30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241C6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9507B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9507B5"/>
    <w:rPr>
      <w:color w:val="000000"/>
      <w:u w:val="single"/>
    </w:rPr>
  </w:style>
  <w:style w:type="paragraph" w:customStyle="1" w:styleId="pmitemdesc">
    <w:name w:val="pmitemdesc"/>
    <w:basedOn w:val="Normal"/>
    <w:rsid w:val="00950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m2weight">
    <w:name w:val="pm2weight"/>
    <w:basedOn w:val="Normal"/>
    <w:rsid w:val="00950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m2itemweight">
    <w:name w:val="pm2itemweight"/>
    <w:basedOn w:val="DefaultParagraphFont"/>
    <w:rsid w:val="00950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D30C6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gm-v12weight-fieldhidden-in-main-page">
    <w:name w:val="tgm-v12_weight-field_hidden-in-main-page"/>
    <w:basedOn w:val="DefaultParagraphFont"/>
    <w:rsid w:val="007D30C6"/>
  </w:style>
  <w:style w:type="character" w:customStyle="1" w:styleId="Heading1Char">
    <w:name w:val="Heading 1 Char"/>
    <w:basedOn w:val="DefaultParagraphFont"/>
    <w:link w:val="Heading1"/>
    <w:uiPriority w:val="9"/>
    <w:rsid w:val="007D30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241C6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9507B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9507B5"/>
    <w:rPr>
      <w:color w:val="000000"/>
      <w:u w:val="single"/>
    </w:rPr>
  </w:style>
  <w:style w:type="paragraph" w:customStyle="1" w:styleId="pmitemdesc">
    <w:name w:val="pmitemdesc"/>
    <w:basedOn w:val="Normal"/>
    <w:rsid w:val="00950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m2weight">
    <w:name w:val="pm2weight"/>
    <w:basedOn w:val="Normal"/>
    <w:rsid w:val="00950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m2itemweight">
    <w:name w:val="pm2itemweight"/>
    <w:basedOn w:val="DefaultParagraphFont"/>
    <w:rsid w:val="00950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7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457276">
                  <w:marLeft w:val="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184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764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34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33095">
                  <w:marLeft w:val="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84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17831">
                  <w:marLeft w:val="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40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403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73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33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2374">
                  <w:marLeft w:val="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6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12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42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82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5890">
                  <w:marLeft w:val="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309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5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6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5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2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85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624123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64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2" w:color="0F457A"/>
                                        <w:left w:val="single" w:sz="12" w:space="2" w:color="0F457A"/>
                                        <w:bottom w:val="single" w:sz="12" w:space="2" w:color="0F457A"/>
                                        <w:right w:val="single" w:sz="12" w:space="2" w:color="0F457A"/>
                                      </w:divBdr>
                                      <w:divsChild>
                                        <w:div w:id="1820657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949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413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98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2963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1069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6898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67489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3930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40411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5124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995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63548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28228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76436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071500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30873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34999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481110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0267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473691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53803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35292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14857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235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63776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4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1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6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49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287536">
                  <w:marLeft w:val="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9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48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65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28845">
                  <w:marLeft w:val="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9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06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443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18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327103">
                  <w:marLeft w:val="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2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59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javascript:void(0)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6</Pages>
  <Words>1730</Words>
  <Characters>9865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11572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HuaZhen Luo</dc:creator>
  <cp:lastModifiedBy>HuaZhen Luo</cp:lastModifiedBy>
  <cp:revision>14</cp:revision>
  <dcterms:created xsi:type="dcterms:W3CDTF">2019-01-01T08:07:00Z</dcterms:created>
  <dcterms:modified xsi:type="dcterms:W3CDTF">2019-01-03T00:07:00Z</dcterms:modified>
</cp:coreProperties>
</file>