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E97C7" w14:textId="77777777" w:rsidR="00530E8D" w:rsidRDefault="00530E8D" w:rsidP="00530E8D">
      <w:pPr>
        <w:pStyle w:val="NormalWeb"/>
        <w:rPr>
          <w:rFonts w:ascii="Segoe UI" w:hAnsi="Segoe UI" w:cs="Segoe UI"/>
          <w:sz w:val="21"/>
          <w:szCs w:val="21"/>
        </w:rPr>
      </w:pPr>
      <w:r>
        <w:rPr>
          <w:rFonts w:ascii="Calibri" w:hAnsi="Calibri" w:cs="Segoe UI"/>
          <w:sz w:val="22"/>
          <w:szCs w:val="22"/>
        </w:rPr>
        <w:t>Purpose of the role:</w:t>
      </w:r>
    </w:p>
    <w:p w14:paraId="4D417719"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CP is moving to lead the projects for technology platform move over from CIT to salesforces. </w:t>
      </w:r>
    </w:p>
    <w:p w14:paraId="6382D0B3" w14:textId="77777777" w:rsidR="00530E8D" w:rsidRDefault="00530E8D" w:rsidP="00530E8D">
      <w:pPr>
        <w:pStyle w:val="NormalWeb"/>
        <w:rPr>
          <w:rFonts w:ascii="Segoe UI" w:hAnsi="Segoe UI" w:cs="Segoe UI"/>
          <w:sz w:val="21"/>
          <w:szCs w:val="21"/>
        </w:rPr>
      </w:pPr>
      <w:proofErr w:type="gramStart"/>
      <w:r>
        <w:rPr>
          <w:rFonts w:ascii="Calibri" w:hAnsi="Calibri" w:cs="Segoe UI"/>
          <w:sz w:val="22"/>
          <w:szCs w:val="22"/>
        </w:rPr>
        <w:t>Service ,</w:t>
      </w:r>
      <w:proofErr w:type="gramEnd"/>
      <w:r>
        <w:rPr>
          <w:rFonts w:ascii="Calibri" w:hAnsi="Calibri" w:cs="Segoe UI"/>
          <w:sz w:val="22"/>
          <w:szCs w:val="22"/>
        </w:rPr>
        <w:t xml:space="preserve"> Application, </w:t>
      </w:r>
    </w:p>
    <w:p w14:paraId="414263DF"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IT for SG and Malaysia. </w:t>
      </w:r>
    </w:p>
    <w:p w14:paraId="2AFE467E"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Service application – move to new platform (service application CIT </w:t>
      </w:r>
      <w:r>
        <w:rPr>
          <w:rFonts w:ascii="Wingdings" w:hAnsi="Wingdings" w:cs="Segoe UI"/>
          <w:sz w:val="22"/>
          <w:szCs w:val="22"/>
        </w:rPr>
        <w:t></w:t>
      </w:r>
      <w:r>
        <w:rPr>
          <w:rFonts w:ascii="Calibri" w:hAnsi="Calibri" w:cs="Segoe UI"/>
          <w:sz w:val="22"/>
          <w:szCs w:val="22"/>
        </w:rPr>
        <w:t xml:space="preserve"> </w:t>
      </w:r>
      <w:proofErr w:type="gramStart"/>
      <w:r>
        <w:rPr>
          <w:rFonts w:ascii="Calibri" w:hAnsi="Calibri" w:cs="Segoe UI"/>
          <w:sz w:val="22"/>
          <w:szCs w:val="22"/>
        </w:rPr>
        <w:t>salesforces )</w:t>
      </w:r>
      <w:proofErr w:type="gramEnd"/>
      <w:r>
        <w:rPr>
          <w:rFonts w:ascii="Calibri" w:hAnsi="Calibri" w:cs="Segoe UI"/>
          <w:sz w:val="22"/>
          <w:szCs w:val="22"/>
        </w:rPr>
        <w:t xml:space="preserve"> </w:t>
      </w:r>
    </w:p>
    <w:p w14:paraId="77E31980"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Asia 500 (new platform) lead the services application and implementation for field service CIT for </w:t>
      </w:r>
      <w:proofErr w:type="spellStart"/>
      <w:r>
        <w:rPr>
          <w:rFonts w:ascii="Calibri" w:hAnsi="Calibri" w:cs="Segoe UI"/>
          <w:sz w:val="22"/>
          <w:szCs w:val="22"/>
        </w:rPr>
        <w:t>asia</w:t>
      </w:r>
      <w:proofErr w:type="spellEnd"/>
      <w:r>
        <w:rPr>
          <w:rFonts w:ascii="Calibri" w:hAnsi="Calibri" w:cs="Segoe UI"/>
          <w:sz w:val="22"/>
          <w:szCs w:val="22"/>
        </w:rPr>
        <w:t xml:space="preserve"> (400 to </w:t>
      </w:r>
      <w:proofErr w:type="gramStart"/>
      <w:r>
        <w:rPr>
          <w:rFonts w:ascii="Calibri" w:hAnsi="Calibri" w:cs="Segoe UI"/>
          <w:sz w:val="22"/>
          <w:szCs w:val="22"/>
        </w:rPr>
        <w:t>500 ;</w:t>
      </w:r>
      <w:proofErr w:type="gramEnd"/>
      <w:r>
        <w:rPr>
          <w:rFonts w:ascii="Calibri" w:hAnsi="Calibri" w:cs="Segoe UI"/>
          <w:sz w:val="22"/>
          <w:szCs w:val="22"/>
        </w:rPr>
        <w:t xml:space="preserve"> include china , </w:t>
      </w:r>
      <w:proofErr w:type="spellStart"/>
      <w:r>
        <w:rPr>
          <w:rFonts w:ascii="Calibri" w:hAnsi="Calibri" w:cs="Segoe UI"/>
          <w:sz w:val="22"/>
          <w:szCs w:val="22"/>
        </w:rPr>
        <w:t>korea</w:t>
      </w:r>
      <w:proofErr w:type="spellEnd"/>
      <w:r>
        <w:rPr>
          <w:rFonts w:ascii="Calibri" w:hAnsi="Calibri" w:cs="Segoe UI"/>
          <w:sz w:val="22"/>
          <w:szCs w:val="22"/>
        </w:rPr>
        <w:t xml:space="preserve">, japan, </w:t>
      </w:r>
      <w:proofErr w:type="spellStart"/>
      <w:r>
        <w:rPr>
          <w:rFonts w:ascii="Calibri" w:hAnsi="Calibri" w:cs="Segoe UI"/>
          <w:sz w:val="22"/>
          <w:szCs w:val="22"/>
        </w:rPr>
        <w:t>msia</w:t>
      </w:r>
      <w:proofErr w:type="spellEnd"/>
      <w:r>
        <w:rPr>
          <w:rFonts w:ascii="Calibri" w:hAnsi="Calibri" w:cs="Segoe UI"/>
          <w:sz w:val="22"/>
          <w:szCs w:val="22"/>
        </w:rPr>
        <w:t>)</w:t>
      </w:r>
    </w:p>
    <w:p w14:paraId="5E563983" w14:textId="77777777" w:rsidR="00530E8D" w:rsidRDefault="00530E8D" w:rsidP="00530E8D">
      <w:pPr>
        <w:pStyle w:val="NormalWeb"/>
        <w:rPr>
          <w:rFonts w:ascii="Segoe UI" w:hAnsi="Segoe UI" w:cs="Segoe UI"/>
          <w:sz w:val="21"/>
          <w:szCs w:val="21"/>
        </w:rPr>
      </w:pPr>
      <w:r>
        <w:rPr>
          <w:rFonts w:ascii="Segoe UI" w:hAnsi="Segoe UI" w:cs="Segoe UI"/>
          <w:sz w:val="21"/>
          <w:szCs w:val="21"/>
        </w:rPr>
        <w:t> </w:t>
      </w:r>
    </w:p>
    <w:p w14:paraId="2CE933BA"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CP – 7 to 8 year at Waters; single contributor. </w:t>
      </w:r>
    </w:p>
    <w:p w14:paraId="7DD8FC6D" w14:textId="2D9F4CD9" w:rsidR="00530E8D" w:rsidRDefault="00530E8D" w:rsidP="00530E8D">
      <w:pPr>
        <w:pStyle w:val="NormalWeb"/>
        <w:rPr>
          <w:rFonts w:ascii="Segoe UI" w:hAnsi="Segoe UI" w:cs="Segoe UI"/>
          <w:sz w:val="21"/>
          <w:szCs w:val="21"/>
        </w:rPr>
      </w:pPr>
      <w:r>
        <w:rPr>
          <w:rFonts w:ascii="Segoe UI" w:hAnsi="Segoe UI" w:cs="Segoe UI"/>
          <w:sz w:val="21"/>
          <w:szCs w:val="21"/>
        </w:rPr>
        <w:t> </w:t>
      </w:r>
      <w:r>
        <w:rPr>
          <w:rFonts w:ascii="Calibri" w:hAnsi="Calibri" w:cs="Segoe UI"/>
          <w:sz w:val="22"/>
          <w:szCs w:val="22"/>
        </w:rPr>
        <w:t xml:space="preserve">Regional – IT cover part by another person. </w:t>
      </w:r>
      <w:proofErr w:type="gramStart"/>
      <w:r>
        <w:rPr>
          <w:rFonts w:ascii="Calibri" w:hAnsi="Calibri" w:cs="Segoe UI"/>
          <w:sz w:val="22"/>
          <w:szCs w:val="22"/>
        </w:rPr>
        <w:t>( 5</w:t>
      </w:r>
      <w:proofErr w:type="gramEnd"/>
      <w:r>
        <w:rPr>
          <w:rFonts w:ascii="Calibri" w:hAnsi="Calibri" w:cs="Segoe UI"/>
          <w:sz w:val="22"/>
          <w:szCs w:val="22"/>
        </w:rPr>
        <w:t xml:space="preserve"> to 6 years ago) 50 ppl </w:t>
      </w:r>
      <w:r>
        <w:rPr>
          <w:rFonts w:ascii="Wingdings" w:hAnsi="Wingdings" w:cs="Segoe UI"/>
          <w:sz w:val="22"/>
          <w:szCs w:val="22"/>
        </w:rPr>
        <w:t></w:t>
      </w:r>
      <w:r>
        <w:rPr>
          <w:rFonts w:ascii="Calibri" w:hAnsi="Calibri" w:cs="Segoe UI"/>
          <w:sz w:val="22"/>
          <w:szCs w:val="22"/>
        </w:rPr>
        <w:t xml:space="preserve"> </w:t>
      </w:r>
    </w:p>
    <w:p w14:paraId="0858E6AD"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Corporate side (Alan team, Quality Assurance, 1 </w:t>
      </w:r>
      <w:proofErr w:type="spellStart"/>
      <w:r>
        <w:rPr>
          <w:rFonts w:ascii="Calibri" w:hAnsi="Calibri" w:cs="Segoe UI"/>
          <w:sz w:val="22"/>
          <w:szCs w:val="22"/>
        </w:rPr>
        <w:t>indo</w:t>
      </w:r>
      <w:proofErr w:type="spellEnd"/>
      <w:r>
        <w:rPr>
          <w:rFonts w:ascii="Calibri" w:hAnsi="Calibri" w:cs="Segoe UI"/>
          <w:sz w:val="22"/>
          <w:szCs w:val="22"/>
        </w:rPr>
        <w:t>, 1 in Malaysia, 3 in sg)</w:t>
      </w:r>
    </w:p>
    <w:p w14:paraId="55961EBD"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We don’t have employee – we have a server </w:t>
      </w:r>
      <w:proofErr w:type="gramStart"/>
      <w:r>
        <w:rPr>
          <w:rFonts w:ascii="Calibri" w:hAnsi="Calibri" w:cs="Segoe UI"/>
          <w:sz w:val="22"/>
          <w:szCs w:val="22"/>
        </w:rPr>
        <w:t>there ;</w:t>
      </w:r>
      <w:proofErr w:type="gramEnd"/>
      <w:r>
        <w:rPr>
          <w:rFonts w:ascii="Calibri" w:hAnsi="Calibri" w:cs="Segoe UI"/>
          <w:sz w:val="22"/>
          <w:szCs w:val="22"/>
        </w:rPr>
        <w:t xml:space="preserve"> IT need to support contract manufacturer (job scope)</w:t>
      </w:r>
    </w:p>
    <w:p w14:paraId="7B2612B8"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Current cp role. </w:t>
      </w:r>
    </w:p>
    <w:p w14:paraId="7EA929C8"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Australia – used to have Finance </w:t>
      </w:r>
      <w:proofErr w:type="gramStart"/>
      <w:r>
        <w:rPr>
          <w:rFonts w:ascii="Calibri" w:hAnsi="Calibri" w:cs="Segoe UI"/>
          <w:sz w:val="22"/>
          <w:szCs w:val="22"/>
        </w:rPr>
        <w:t>Manager .</w:t>
      </w:r>
      <w:proofErr w:type="gramEnd"/>
      <w:r>
        <w:rPr>
          <w:rFonts w:ascii="Calibri" w:hAnsi="Calibri" w:cs="Segoe UI"/>
          <w:sz w:val="22"/>
          <w:szCs w:val="22"/>
        </w:rPr>
        <w:t xml:space="preserve"> no </w:t>
      </w:r>
      <w:proofErr w:type="gramStart"/>
      <w:r>
        <w:rPr>
          <w:rFonts w:ascii="Calibri" w:hAnsi="Calibri" w:cs="Segoe UI"/>
          <w:sz w:val="22"/>
          <w:szCs w:val="22"/>
        </w:rPr>
        <w:t>IT ,</w:t>
      </w:r>
      <w:proofErr w:type="gramEnd"/>
      <w:r>
        <w:rPr>
          <w:rFonts w:ascii="Calibri" w:hAnsi="Calibri" w:cs="Segoe UI"/>
          <w:sz w:val="22"/>
          <w:szCs w:val="22"/>
        </w:rPr>
        <w:t xml:space="preserve"> SG covers Australia, Malaysia, SG, </w:t>
      </w:r>
    </w:p>
    <w:p w14:paraId="3AB4D11F"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Server set </w:t>
      </w:r>
      <w:proofErr w:type="gramStart"/>
      <w:r>
        <w:rPr>
          <w:rFonts w:ascii="Calibri" w:hAnsi="Calibri" w:cs="Segoe UI"/>
          <w:sz w:val="22"/>
          <w:szCs w:val="22"/>
        </w:rPr>
        <w:t>up ,</w:t>
      </w:r>
      <w:proofErr w:type="gramEnd"/>
      <w:r>
        <w:rPr>
          <w:rFonts w:ascii="Calibri" w:hAnsi="Calibri" w:cs="Segoe UI"/>
          <w:sz w:val="22"/>
          <w:szCs w:val="22"/>
        </w:rPr>
        <w:t xml:space="preserve"> PC, </w:t>
      </w:r>
    </w:p>
    <w:p w14:paraId="45C768A7" w14:textId="77777777" w:rsidR="00530E8D" w:rsidRDefault="00530E8D" w:rsidP="00530E8D">
      <w:pPr>
        <w:pStyle w:val="NormalWeb"/>
        <w:rPr>
          <w:rFonts w:ascii="Segoe UI" w:hAnsi="Segoe UI" w:cs="Segoe UI"/>
          <w:sz w:val="21"/>
          <w:szCs w:val="21"/>
        </w:rPr>
      </w:pPr>
      <w:r>
        <w:rPr>
          <w:rFonts w:ascii="Calibri" w:hAnsi="Calibri" w:cs="Segoe UI"/>
          <w:sz w:val="22"/>
          <w:szCs w:val="22"/>
        </w:rPr>
        <w:t>Cover SG, ADC, Dangerous Goods,</w:t>
      </w:r>
    </w:p>
    <w:p w14:paraId="0E06B912"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Waters – </w:t>
      </w:r>
      <w:proofErr w:type="gramStart"/>
      <w:r>
        <w:rPr>
          <w:rFonts w:ascii="Calibri" w:hAnsi="Calibri" w:cs="Segoe UI"/>
          <w:sz w:val="22"/>
          <w:szCs w:val="22"/>
        </w:rPr>
        <w:t>Malaysia ,</w:t>
      </w:r>
      <w:proofErr w:type="gramEnd"/>
      <w:r>
        <w:rPr>
          <w:rFonts w:ascii="Calibri" w:hAnsi="Calibri" w:cs="Segoe UI"/>
          <w:sz w:val="22"/>
          <w:szCs w:val="22"/>
        </w:rPr>
        <w:t xml:space="preserve"> </w:t>
      </w:r>
    </w:p>
    <w:p w14:paraId="32F69852"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Helpdesk support (all </w:t>
      </w:r>
      <w:proofErr w:type="gramStart"/>
      <w:r>
        <w:rPr>
          <w:rFonts w:ascii="Calibri" w:hAnsi="Calibri" w:cs="Segoe UI"/>
          <w:sz w:val="22"/>
          <w:szCs w:val="22"/>
        </w:rPr>
        <w:t>IT :</w:t>
      </w:r>
      <w:proofErr w:type="gramEnd"/>
      <w:r>
        <w:rPr>
          <w:rFonts w:ascii="Calibri" w:hAnsi="Calibri" w:cs="Segoe UI"/>
          <w:sz w:val="22"/>
          <w:szCs w:val="22"/>
        </w:rPr>
        <w:t xml:space="preserve"> PC or server himself, server, cloud, </w:t>
      </w:r>
    </w:p>
    <w:p w14:paraId="393E3EC8"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application to other (service, background, </w:t>
      </w:r>
    </w:p>
    <w:p w14:paraId="23FB52F4"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SG/ Malaysia, </w:t>
      </w:r>
    </w:p>
    <w:p w14:paraId="7BAA1B60"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IT – PC deployment, set up, replacement, </w:t>
      </w:r>
    </w:p>
    <w:p w14:paraId="47E92FAE"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Need to know well about </w:t>
      </w:r>
      <w:proofErr w:type="gramStart"/>
      <w:r>
        <w:rPr>
          <w:rFonts w:ascii="Calibri" w:hAnsi="Calibri" w:cs="Segoe UI"/>
          <w:sz w:val="22"/>
          <w:szCs w:val="22"/>
        </w:rPr>
        <w:t>PC ,</w:t>
      </w:r>
      <w:proofErr w:type="gramEnd"/>
      <w:r>
        <w:rPr>
          <w:rFonts w:ascii="Calibri" w:hAnsi="Calibri" w:cs="Segoe UI"/>
          <w:sz w:val="22"/>
          <w:szCs w:val="22"/>
        </w:rPr>
        <w:t xml:space="preserve"> user </w:t>
      </w:r>
    </w:p>
    <w:p w14:paraId="57D6FF26"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Support – hardware, customers first, first contact. Hardware issues – dell will come. </w:t>
      </w:r>
    </w:p>
    <w:p w14:paraId="6E0745F2"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Issue software – issues (technical expert) </w:t>
      </w:r>
    </w:p>
    <w:p w14:paraId="28133965"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Customers – interface user (general technical skills and </w:t>
      </w:r>
      <w:proofErr w:type="gramStart"/>
      <w:r>
        <w:rPr>
          <w:rFonts w:ascii="Calibri" w:hAnsi="Calibri" w:cs="Segoe UI"/>
          <w:sz w:val="22"/>
          <w:szCs w:val="22"/>
        </w:rPr>
        <w:t>knowledge ;</w:t>
      </w:r>
      <w:proofErr w:type="gramEnd"/>
      <w:r>
        <w:rPr>
          <w:rFonts w:ascii="Calibri" w:hAnsi="Calibri" w:cs="Segoe UI"/>
          <w:sz w:val="22"/>
          <w:szCs w:val="22"/>
        </w:rPr>
        <w:t xml:space="preserve"> PC resolve )</w:t>
      </w:r>
    </w:p>
    <w:p w14:paraId="048DA180" w14:textId="77777777" w:rsidR="00530E8D" w:rsidRDefault="00530E8D" w:rsidP="00530E8D">
      <w:pPr>
        <w:pStyle w:val="NormalWeb"/>
        <w:rPr>
          <w:rFonts w:ascii="Segoe UI" w:hAnsi="Segoe UI" w:cs="Segoe UI"/>
          <w:sz w:val="21"/>
          <w:szCs w:val="21"/>
        </w:rPr>
      </w:pPr>
      <w:r>
        <w:rPr>
          <w:rFonts w:ascii="Calibri" w:hAnsi="Calibri" w:cs="Segoe UI"/>
          <w:sz w:val="22"/>
          <w:szCs w:val="22"/>
        </w:rPr>
        <w:lastRenderedPageBreak/>
        <w:t xml:space="preserve">Good communicator between user and IT. PC – interpret and </w:t>
      </w:r>
      <w:proofErr w:type="spellStart"/>
      <w:r>
        <w:rPr>
          <w:rFonts w:ascii="Calibri" w:hAnsi="Calibri" w:cs="Segoe UI"/>
          <w:sz w:val="22"/>
          <w:szCs w:val="22"/>
        </w:rPr>
        <w:t>layment</w:t>
      </w:r>
      <w:proofErr w:type="spellEnd"/>
      <w:r>
        <w:rPr>
          <w:rFonts w:ascii="Calibri" w:hAnsi="Calibri" w:cs="Segoe UI"/>
          <w:sz w:val="22"/>
          <w:szCs w:val="22"/>
        </w:rPr>
        <w:t xml:space="preserve"> terms. Expectation follow up. </w:t>
      </w:r>
    </w:p>
    <w:p w14:paraId="48795BC1"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Technical communication &gt; technical skills. </w:t>
      </w:r>
    </w:p>
    <w:p w14:paraId="72C1D40D" w14:textId="77777777" w:rsidR="00530E8D" w:rsidRDefault="00530E8D" w:rsidP="00530E8D">
      <w:pPr>
        <w:pStyle w:val="NormalWeb"/>
        <w:rPr>
          <w:rFonts w:ascii="Segoe UI" w:hAnsi="Segoe UI" w:cs="Segoe UI"/>
          <w:sz w:val="21"/>
          <w:szCs w:val="21"/>
        </w:rPr>
      </w:pPr>
      <w:r>
        <w:rPr>
          <w:rFonts w:ascii="Calibri" w:hAnsi="Calibri" w:cs="Segoe UI"/>
          <w:sz w:val="22"/>
          <w:szCs w:val="22"/>
        </w:rPr>
        <w:t>Young and bright person (flexible and adaptable</w:t>
      </w:r>
      <w:proofErr w:type="gramStart"/>
      <w:r>
        <w:rPr>
          <w:rFonts w:ascii="Calibri" w:hAnsi="Calibri" w:cs="Segoe UI"/>
          <w:sz w:val="22"/>
          <w:szCs w:val="22"/>
        </w:rPr>
        <w:t>) ;</w:t>
      </w:r>
      <w:proofErr w:type="gramEnd"/>
      <w:r>
        <w:rPr>
          <w:rFonts w:ascii="Calibri" w:hAnsi="Calibri" w:cs="Segoe UI"/>
          <w:sz w:val="22"/>
          <w:szCs w:val="22"/>
        </w:rPr>
        <w:t xml:space="preserve"> slightly lower. </w:t>
      </w:r>
    </w:p>
    <w:p w14:paraId="10F0E7DE"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Engineering, 5 years, IT degree </w:t>
      </w:r>
      <w:proofErr w:type="gramStart"/>
      <w:r>
        <w:rPr>
          <w:rFonts w:ascii="Calibri" w:hAnsi="Calibri" w:cs="Segoe UI"/>
          <w:sz w:val="22"/>
          <w:szCs w:val="22"/>
        </w:rPr>
        <w:t>( PC</w:t>
      </w:r>
      <w:proofErr w:type="gramEnd"/>
      <w:r>
        <w:rPr>
          <w:rFonts w:ascii="Calibri" w:hAnsi="Calibri" w:cs="Segoe UI"/>
          <w:sz w:val="22"/>
          <w:szCs w:val="22"/>
        </w:rPr>
        <w:t xml:space="preserve"> job ) ,stable, conservative, (non-promoted fast), character , stable work long, ok. American (work in global environment – sg, skills set experience, big scope, better </w:t>
      </w:r>
      <w:proofErr w:type="gramStart"/>
      <w:r>
        <w:rPr>
          <w:rFonts w:ascii="Calibri" w:hAnsi="Calibri" w:cs="Segoe UI"/>
          <w:sz w:val="22"/>
          <w:szCs w:val="22"/>
        </w:rPr>
        <w:t>project ,</w:t>
      </w:r>
      <w:proofErr w:type="gramEnd"/>
      <w:r>
        <w:rPr>
          <w:rFonts w:ascii="Calibri" w:hAnsi="Calibri" w:cs="Segoe UI"/>
          <w:sz w:val="22"/>
          <w:szCs w:val="22"/>
        </w:rPr>
        <w:t xml:space="preserve"> regional global , adaptable, direction (fine with local company) , future, direction. </w:t>
      </w:r>
    </w:p>
    <w:p w14:paraId="04FBEDEB"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Good or bad (no boss in the country, self-initiator, inquisitive, resourceful, problem solving, flexibility, autonomy) </w:t>
      </w:r>
    </w:p>
    <w:p w14:paraId="4FE301AC"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KPIs: japan to report to us, </w:t>
      </w:r>
    </w:p>
    <w:p w14:paraId="52C41141"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How u resolve the business service request, how fast,  </w:t>
      </w:r>
    </w:p>
    <w:p w14:paraId="46D6C86C"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BT ticket fast and quality </w:t>
      </w:r>
    </w:p>
    <w:p w14:paraId="38D3C0F5"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Project management (assign PC replacement project – do according to schedule, quality, coordinate) </w:t>
      </w:r>
    </w:p>
    <w:p w14:paraId="2E9E5C29"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Monitoring. </w:t>
      </w:r>
    </w:p>
    <w:p w14:paraId="0C424C9E"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Portal – yes; good. </w:t>
      </w:r>
    </w:p>
    <w:p w14:paraId="6681F3F5"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CP </w:t>
      </w:r>
      <w:r>
        <w:rPr>
          <w:rFonts w:ascii="Wingdings" w:hAnsi="Wingdings" w:cs="Segoe UI"/>
          <w:sz w:val="22"/>
          <w:szCs w:val="22"/>
        </w:rPr>
        <w:t></w:t>
      </w:r>
      <w:r>
        <w:rPr>
          <w:rFonts w:ascii="Calibri" w:hAnsi="Calibri" w:cs="Segoe UI"/>
          <w:sz w:val="22"/>
          <w:szCs w:val="22"/>
        </w:rPr>
        <w:t xml:space="preserve"> 2</w:t>
      </w:r>
      <w:r>
        <w:rPr>
          <w:rFonts w:ascii="Calibri" w:hAnsi="Calibri" w:cs="Segoe UI"/>
          <w:sz w:val="22"/>
          <w:szCs w:val="22"/>
          <w:vertAlign w:val="superscript"/>
        </w:rPr>
        <w:t>nd</w:t>
      </w:r>
      <w:r>
        <w:rPr>
          <w:rFonts w:ascii="Calibri" w:hAnsi="Calibri" w:cs="Segoe UI"/>
          <w:sz w:val="22"/>
          <w:szCs w:val="22"/>
        </w:rPr>
        <w:t xml:space="preserve"> interviewer (PC – technical assessment) + US </w:t>
      </w:r>
    </w:p>
    <w:p w14:paraId="2278DE70" w14:textId="77777777" w:rsidR="00530E8D" w:rsidRDefault="00530E8D" w:rsidP="00530E8D">
      <w:pPr>
        <w:pStyle w:val="NormalWeb"/>
        <w:rPr>
          <w:rFonts w:ascii="Segoe UI" w:hAnsi="Segoe UI" w:cs="Segoe UI"/>
          <w:sz w:val="21"/>
          <w:szCs w:val="21"/>
        </w:rPr>
      </w:pPr>
      <w:r>
        <w:rPr>
          <w:rFonts w:ascii="Calibri" w:hAnsi="Calibri" w:cs="Segoe UI"/>
          <w:sz w:val="22"/>
          <w:szCs w:val="22"/>
        </w:rPr>
        <w:t xml:space="preserve">(internal = </w:t>
      </w:r>
      <w:proofErr w:type="gramStart"/>
      <w:r>
        <w:rPr>
          <w:rFonts w:ascii="Calibri" w:hAnsi="Calibri" w:cs="Segoe UI"/>
          <w:sz w:val="22"/>
          <w:szCs w:val="22"/>
        </w:rPr>
        <w:t>cp )</w:t>
      </w:r>
      <w:proofErr w:type="gramEnd"/>
      <w:r>
        <w:rPr>
          <w:rFonts w:ascii="Calibri" w:hAnsi="Calibri" w:cs="Segoe UI"/>
          <w:sz w:val="22"/>
          <w:szCs w:val="22"/>
        </w:rPr>
        <w:t xml:space="preserve"> </w:t>
      </w:r>
    </w:p>
    <w:p w14:paraId="11FA3FC3" w14:textId="77777777" w:rsidR="00530E8D" w:rsidRDefault="00530E8D" w:rsidP="00530E8D">
      <w:pPr>
        <w:pStyle w:val="NormalWeb"/>
        <w:rPr>
          <w:rFonts w:ascii="Segoe UI" w:hAnsi="Segoe UI" w:cs="Segoe UI"/>
          <w:sz w:val="21"/>
          <w:szCs w:val="21"/>
        </w:rPr>
      </w:pPr>
      <w:proofErr w:type="spellStart"/>
      <w:r>
        <w:rPr>
          <w:rFonts w:ascii="Calibri" w:hAnsi="Calibri" w:cs="Segoe UI"/>
          <w:sz w:val="22"/>
          <w:szCs w:val="22"/>
        </w:rPr>
        <w:t>Travellilng</w:t>
      </w:r>
      <w:proofErr w:type="spellEnd"/>
      <w:r>
        <w:rPr>
          <w:rFonts w:ascii="Calibri" w:hAnsi="Calibri" w:cs="Segoe UI"/>
          <w:sz w:val="22"/>
          <w:szCs w:val="22"/>
        </w:rPr>
        <w:t xml:space="preserve"> – Germany (Malaysia once a quarter </w:t>
      </w:r>
      <w:proofErr w:type="gramStart"/>
      <w:r>
        <w:rPr>
          <w:rFonts w:ascii="Calibri" w:hAnsi="Calibri" w:cs="Segoe UI"/>
          <w:sz w:val="22"/>
          <w:szCs w:val="22"/>
        </w:rPr>
        <w:t>+ )</w:t>
      </w:r>
      <w:proofErr w:type="gramEnd"/>
    </w:p>
    <w:p w14:paraId="1628BC27" w14:textId="49D8FB6F" w:rsidR="00D46C24" w:rsidRDefault="00D46C24"/>
    <w:p w14:paraId="12644253" w14:textId="20A9D9B2" w:rsidR="001D75B4" w:rsidRDefault="001D75B4" w:rsidP="001D75B4">
      <w:pPr>
        <w:spacing w:after="0" w:line="240" w:lineRule="auto"/>
        <w:rPr>
          <w:rFonts w:ascii="Segoe UI" w:eastAsia="Times New Roman" w:hAnsi="Segoe UI" w:cs="Segoe UI"/>
          <w:sz w:val="21"/>
          <w:szCs w:val="21"/>
        </w:rPr>
      </w:pPr>
      <w:r w:rsidRPr="001D75B4">
        <w:rPr>
          <w:rFonts w:ascii="Segoe UI" w:eastAsia="Times New Roman" w:hAnsi="Segoe UI" w:cs="Segoe UI"/>
          <w:sz w:val="21"/>
          <w:szCs w:val="21"/>
        </w:rPr>
        <w:t>key achievements, leverage heart interest, motivation, project management etc</w:t>
      </w:r>
    </w:p>
    <w:p w14:paraId="2F114CBE" w14:textId="275B3666" w:rsidR="00A13230" w:rsidRDefault="00A13230" w:rsidP="001D75B4">
      <w:pPr>
        <w:spacing w:after="0" w:line="240" w:lineRule="auto"/>
        <w:rPr>
          <w:rFonts w:ascii="Segoe UI" w:eastAsia="Times New Roman" w:hAnsi="Segoe UI" w:cs="Segoe UI"/>
          <w:sz w:val="21"/>
          <w:szCs w:val="21"/>
        </w:rPr>
      </w:pPr>
    </w:p>
    <w:p w14:paraId="2A0693B9" w14:textId="77777777" w:rsidR="00886732" w:rsidRPr="00886732" w:rsidRDefault="00886732" w:rsidP="00886732">
      <w:pPr>
        <w:spacing w:after="0" w:line="240" w:lineRule="auto"/>
        <w:rPr>
          <w:rFonts w:ascii="Segoe UI" w:eastAsia="Times New Roman" w:hAnsi="Segoe UI" w:cs="Segoe UI"/>
          <w:sz w:val="21"/>
          <w:szCs w:val="21"/>
        </w:rPr>
      </w:pPr>
      <w:r w:rsidRPr="00886732">
        <w:rPr>
          <w:rFonts w:ascii="Segoe UI" w:eastAsia="Times New Roman" w:hAnsi="Segoe UI" w:cs="Segoe UI"/>
          <w:sz w:val="21"/>
          <w:szCs w:val="21"/>
        </w:rPr>
        <w:t>[2:49 PM] Sharon Sim</w:t>
      </w:r>
    </w:p>
    <w:p w14:paraId="595DE73D" w14:textId="77777777" w:rsidR="00886732" w:rsidRPr="00886732" w:rsidRDefault="00886732" w:rsidP="00886732">
      <w:pPr>
        <w:spacing w:after="0" w:line="240" w:lineRule="auto"/>
        <w:rPr>
          <w:rFonts w:ascii="Segoe UI" w:eastAsia="Times New Roman" w:hAnsi="Segoe UI" w:cs="Segoe UI"/>
          <w:sz w:val="21"/>
          <w:szCs w:val="21"/>
        </w:rPr>
      </w:pPr>
      <w:r w:rsidRPr="00886732">
        <w:rPr>
          <w:rFonts w:ascii="Segoe UI" w:eastAsia="Times New Roman" w:hAnsi="Segoe UI" w:cs="Segoe UI"/>
          <w:sz w:val="21"/>
          <w:szCs w:val="21"/>
        </w:rPr>
        <w:t>Before ending the call with him, you can check what he thinks of you and the gaps etc to ensure you close any doubts he has.</w:t>
      </w:r>
    </w:p>
    <w:p w14:paraId="027CF07F" w14:textId="77777777" w:rsidR="00886732" w:rsidRPr="00886732" w:rsidRDefault="00886732" w:rsidP="00886732">
      <w:pPr>
        <w:spacing w:after="0" w:line="240" w:lineRule="auto"/>
        <w:rPr>
          <w:rFonts w:ascii="Times New Roman" w:eastAsia="Times New Roman" w:hAnsi="Times New Roman" w:cs="Times New Roman"/>
          <w:sz w:val="24"/>
          <w:szCs w:val="24"/>
        </w:rPr>
      </w:pPr>
      <w:r w:rsidRPr="00886732">
        <w:rPr>
          <w:rFonts w:ascii="Times New Roman" w:eastAsia="Times New Roman" w:hAnsi="Times New Roman" w:cs="Times New Roman"/>
          <w:sz w:val="24"/>
          <w:szCs w:val="24"/>
        </w:rPr>
        <w:t>​</w:t>
      </w:r>
    </w:p>
    <w:p w14:paraId="0E22E9BE" w14:textId="77777777" w:rsidR="00886732" w:rsidRPr="00886732" w:rsidRDefault="00886732" w:rsidP="00886732">
      <w:pPr>
        <w:spacing w:after="0" w:line="240" w:lineRule="auto"/>
        <w:rPr>
          <w:rFonts w:ascii="Segoe UI" w:eastAsia="Times New Roman" w:hAnsi="Segoe UI" w:cs="Segoe UI"/>
          <w:sz w:val="21"/>
          <w:szCs w:val="21"/>
        </w:rPr>
      </w:pPr>
      <w:r w:rsidRPr="00886732">
        <w:rPr>
          <w:rFonts w:ascii="Segoe UI" w:eastAsia="Times New Roman" w:hAnsi="Segoe UI" w:cs="Segoe UI"/>
          <w:sz w:val="21"/>
          <w:szCs w:val="21"/>
        </w:rPr>
        <w:t>[2:49 PM] Sharon Sim</w:t>
      </w:r>
    </w:p>
    <w:p w14:paraId="6C6DDAF1" w14:textId="77777777" w:rsidR="00886732" w:rsidRPr="00886732" w:rsidRDefault="00886732" w:rsidP="00886732">
      <w:pPr>
        <w:spacing w:after="0" w:line="240" w:lineRule="auto"/>
        <w:rPr>
          <w:rFonts w:ascii="Segoe UI" w:eastAsia="Times New Roman" w:hAnsi="Segoe UI" w:cs="Segoe UI"/>
          <w:sz w:val="21"/>
          <w:szCs w:val="21"/>
        </w:rPr>
      </w:pPr>
      <w:r w:rsidRPr="00886732">
        <w:rPr>
          <w:rFonts w:ascii="Segoe UI" w:eastAsia="Times New Roman" w:hAnsi="Segoe UI" w:cs="Segoe UI"/>
          <w:sz w:val="21"/>
          <w:szCs w:val="21"/>
        </w:rPr>
        <w:t>Better to VC him to see face to face</w:t>
      </w:r>
    </w:p>
    <w:p w14:paraId="7142B13B" w14:textId="26961DE5" w:rsidR="00886732" w:rsidRDefault="00886732" w:rsidP="001D75B4">
      <w:pPr>
        <w:spacing w:after="0" w:line="240" w:lineRule="auto"/>
        <w:rPr>
          <w:rFonts w:ascii="Segoe UI" w:eastAsia="Times New Roman" w:hAnsi="Segoe UI" w:cs="Segoe UI"/>
          <w:sz w:val="21"/>
          <w:szCs w:val="21"/>
        </w:rPr>
      </w:pPr>
    </w:p>
    <w:p w14:paraId="68059E99" w14:textId="77777777" w:rsidR="00886732" w:rsidRDefault="00886732" w:rsidP="001D75B4">
      <w:pPr>
        <w:spacing w:after="0" w:line="240" w:lineRule="auto"/>
        <w:rPr>
          <w:rFonts w:ascii="Segoe UI" w:eastAsia="Times New Roman" w:hAnsi="Segoe UI" w:cs="Segoe UI"/>
          <w:sz w:val="21"/>
          <w:szCs w:val="21"/>
        </w:rPr>
      </w:pPr>
    </w:p>
    <w:p w14:paraId="091325B4" w14:textId="402BBD0A" w:rsidR="00A13230" w:rsidRDefault="00A13230" w:rsidP="001D75B4">
      <w:pPr>
        <w:spacing w:after="0" w:line="240" w:lineRule="auto"/>
        <w:rPr>
          <w:rFonts w:ascii="Segoe UI" w:eastAsia="Times New Roman" w:hAnsi="Segoe UI" w:cs="Segoe UI"/>
          <w:sz w:val="21"/>
          <w:szCs w:val="21"/>
        </w:rPr>
      </w:pPr>
      <w:r>
        <w:rPr>
          <w:rFonts w:ascii="Segoe UI" w:eastAsia="Times New Roman" w:hAnsi="Segoe UI" w:cs="Segoe UI"/>
          <w:sz w:val="21"/>
          <w:szCs w:val="21"/>
        </w:rPr>
        <w:t>Project Management: GTS onsite calibration – internal resource, external vendor</w:t>
      </w:r>
      <w:r w:rsidR="00816B3A">
        <w:rPr>
          <w:rFonts w:ascii="Segoe UI" w:eastAsia="Times New Roman" w:hAnsi="Segoe UI" w:cs="Segoe UI"/>
          <w:sz w:val="21"/>
          <w:szCs w:val="21"/>
        </w:rPr>
        <w:t xml:space="preserve"> and CMs</w:t>
      </w:r>
    </w:p>
    <w:p w14:paraId="68FFFFB3" w14:textId="08CA2818" w:rsidR="00816B3A" w:rsidRPr="001D75B4" w:rsidRDefault="00816B3A" w:rsidP="001D75B4">
      <w:pPr>
        <w:spacing w:after="0" w:line="240" w:lineRule="auto"/>
        <w:rPr>
          <w:rFonts w:ascii="Segoe UI" w:eastAsia="Times New Roman" w:hAnsi="Segoe UI" w:cs="Segoe UI"/>
          <w:sz w:val="21"/>
          <w:szCs w:val="21"/>
        </w:rPr>
      </w:pPr>
      <w:r>
        <w:rPr>
          <w:rFonts w:ascii="Segoe UI" w:eastAsia="Times New Roman" w:hAnsi="Segoe UI" w:cs="Segoe UI"/>
          <w:sz w:val="21"/>
          <w:szCs w:val="21"/>
        </w:rPr>
        <w:t>New server upgrade and implementation. Work together with Milford test team, UK IT team</w:t>
      </w:r>
      <w:r w:rsidR="00861613">
        <w:rPr>
          <w:rFonts w:ascii="Segoe UI" w:eastAsia="Times New Roman" w:hAnsi="Segoe UI" w:cs="Segoe UI"/>
          <w:sz w:val="21"/>
          <w:szCs w:val="21"/>
        </w:rPr>
        <w:t xml:space="preserve">, APAC IT team and CMs. </w:t>
      </w:r>
    </w:p>
    <w:p w14:paraId="2432A15A" w14:textId="5353EEC2" w:rsidR="001D75B4" w:rsidRDefault="001D75B4"/>
    <w:p w14:paraId="7F558050" w14:textId="77777777" w:rsidR="00696B42" w:rsidRPr="00696B42" w:rsidRDefault="00696B42" w:rsidP="00696B42">
      <w:pPr>
        <w:spacing w:before="270" w:after="135" w:line="240" w:lineRule="auto"/>
        <w:outlineLvl w:val="0"/>
        <w:rPr>
          <w:rFonts w:ascii="inherit" w:eastAsia="Times New Roman" w:hAnsi="inherit" w:cs="Arial"/>
          <w:b/>
          <w:bCs/>
          <w:color w:val="333333"/>
          <w:kern w:val="36"/>
          <w:sz w:val="24"/>
          <w:szCs w:val="24"/>
          <w:lang w:val="en-US"/>
        </w:rPr>
      </w:pPr>
      <w:proofErr w:type="gramStart"/>
      <w:r w:rsidRPr="00696B42">
        <w:rPr>
          <w:rFonts w:ascii="Verdana" w:eastAsia="Times New Roman" w:hAnsi="Symbol" w:cs="Arial"/>
          <w:b/>
          <w:bCs/>
          <w:color w:val="333333"/>
          <w:kern w:val="36"/>
          <w:sz w:val="23"/>
          <w:szCs w:val="23"/>
          <w:lang w:val="en-US"/>
        </w:rPr>
        <w:lastRenderedPageBreak/>
        <w:t></w:t>
      </w:r>
      <w:r w:rsidRPr="00696B42">
        <w:rPr>
          <w:rFonts w:ascii="Verdana" w:eastAsia="Times New Roman" w:hAnsi="Verdana" w:cs="Arial"/>
          <w:b/>
          <w:bCs/>
          <w:color w:val="333333"/>
          <w:kern w:val="36"/>
          <w:sz w:val="23"/>
          <w:szCs w:val="23"/>
          <w:lang w:val="en-US"/>
        </w:rPr>
        <w:t xml:space="preserve">  </w:t>
      </w:r>
      <w:r w:rsidRPr="00696B42">
        <w:rPr>
          <w:rFonts w:ascii="inherit" w:eastAsia="Times New Roman" w:hAnsi="inherit" w:cs="Arial"/>
          <w:b/>
          <w:bCs/>
          <w:color w:val="333333"/>
          <w:kern w:val="36"/>
          <w:sz w:val="24"/>
          <w:szCs w:val="24"/>
          <w:lang w:val="en-US"/>
        </w:rPr>
        <w:t>Asia</w:t>
      </w:r>
      <w:proofErr w:type="gramEnd"/>
      <w:r w:rsidRPr="00696B42">
        <w:rPr>
          <w:rFonts w:ascii="inherit" w:eastAsia="Times New Roman" w:hAnsi="inherit" w:cs="Arial"/>
          <w:b/>
          <w:bCs/>
          <w:color w:val="333333"/>
          <w:kern w:val="36"/>
          <w:sz w:val="24"/>
          <w:szCs w:val="24"/>
          <w:lang w:val="en-US"/>
        </w:rPr>
        <w:t xml:space="preserve"> IT Service Desk Analyst II (Singapore)</w:t>
      </w:r>
    </w:p>
    <w:p w14:paraId="0E287660" w14:textId="77777777" w:rsidR="00696B42" w:rsidRPr="00696B42" w:rsidRDefault="00696B42" w:rsidP="00696B42">
      <w:pPr>
        <w:shd w:val="clear" w:color="auto" w:fill="E5E5E5"/>
        <w:spacing w:after="0" w:line="240" w:lineRule="auto"/>
        <w:ind w:right="150"/>
        <w:rPr>
          <w:rFonts w:ascii="Verdana" w:eastAsia="Times New Roman" w:hAnsi="Verdana" w:cs="Arial"/>
          <w:b/>
          <w:bCs/>
          <w:color w:val="333333"/>
          <w:sz w:val="23"/>
          <w:szCs w:val="23"/>
          <w:lang w:val="en-US"/>
        </w:rPr>
      </w:pPr>
      <w:r w:rsidRPr="00696B42">
        <w:rPr>
          <w:rFonts w:ascii="Verdana" w:eastAsia="Times New Roman" w:hAnsi="Verdana" w:cs="Arial"/>
          <w:b/>
          <w:bCs/>
          <w:color w:val="333333"/>
          <w:sz w:val="23"/>
          <w:szCs w:val="23"/>
          <w:lang w:val="en-US"/>
        </w:rPr>
        <w:t>System ID</w:t>
      </w:r>
    </w:p>
    <w:p w14:paraId="4151F759" w14:textId="77777777" w:rsidR="00696B42" w:rsidRPr="00696B42" w:rsidRDefault="00696B42" w:rsidP="00696B42">
      <w:pPr>
        <w:shd w:val="clear" w:color="auto" w:fill="E5E5E5"/>
        <w:spacing w:after="0" w:line="240" w:lineRule="auto"/>
        <w:ind w:left="720" w:right="75"/>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10471</w:t>
      </w:r>
    </w:p>
    <w:p w14:paraId="008AED33" w14:textId="77777777" w:rsidR="00696B42" w:rsidRPr="00696B42" w:rsidRDefault="00696B42" w:rsidP="00696B42">
      <w:pPr>
        <w:shd w:val="clear" w:color="auto" w:fill="E5E5E5"/>
        <w:spacing w:after="0" w:line="240" w:lineRule="auto"/>
        <w:ind w:right="150"/>
        <w:rPr>
          <w:rFonts w:ascii="Verdana" w:eastAsia="Times New Roman" w:hAnsi="Verdana" w:cs="Arial"/>
          <w:b/>
          <w:bCs/>
          <w:color w:val="333333"/>
          <w:sz w:val="23"/>
          <w:szCs w:val="23"/>
          <w:lang w:val="en-US"/>
        </w:rPr>
      </w:pPr>
      <w:r w:rsidRPr="00696B42">
        <w:rPr>
          <w:rFonts w:ascii="Verdana" w:eastAsia="Times New Roman" w:hAnsi="Verdana" w:cs="Arial"/>
          <w:b/>
          <w:bCs/>
          <w:color w:val="333333"/>
          <w:sz w:val="23"/>
          <w:szCs w:val="23"/>
          <w:lang w:val="en-US"/>
        </w:rPr>
        <w:t>Company Name</w:t>
      </w:r>
    </w:p>
    <w:p w14:paraId="6CBA6529" w14:textId="77777777" w:rsidR="00696B42" w:rsidRPr="00696B42" w:rsidRDefault="00696B42" w:rsidP="00696B42">
      <w:pPr>
        <w:shd w:val="clear" w:color="auto" w:fill="E5E5E5"/>
        <w:spacing w:after="0" w:line="240" w:lineRule="auto"/>
        <w:ind w:left="720" w:right="75"/>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Waters Division</w:t>
      </w:r>
    </w:p>
    <w:p w14:paraId="45C7D978" w14:textId="77777777" w:rsidR="00696B42" w:rsidRPr="00696B42" w:rsidRDefault="00696B42" w:rsidP="00696B42">
      <w:pPr>
        <w:shd w:val="clear" w:color="auto" w:fill="E5E5E5"/>
        <w:spacing w:after="0" w:line="240" w:lineRule="auto"/>
        <w:ind w:right="150"/>
        <w:rPr>
          <w:rFonts w:ascii="Verdana" w:eastAsia="Times New Roman" w:hAnsi="Verdana" w:cs="Arial"/>
          <w:b/>
          <w:bCs/>
          <w:color w:val="333333"/>
          <w:sz w:val="23"/>
          <w:szCs w:val="23"/>
          <w:lang w:val="en-US"/>
        </w:rPr>
      </w:pPr>
      <w:r w:rsidRPr="00696B42">
        <w:rPr>
          <w:rFonts w:ascii="Verdana" w:eastAsia="Times New Roman" w:hAnsi="Verdana" w:cs="Arial"/>
          <w:b/>
          <w:bCs/>
          <w:color w:val="333333"/>
          <w:sz w:val="23"/>
          <w:szCs w:val="23"/>
          <w:lang w:val="en-US"/>
        </w:rPr>
        <w:t>Category</w:t>
      </w:r>
    </w:p>
    <w:p w14:paraId="1EEEB47A" w14:textId="77777777" w:rsidR="00696B42" w:rsidRPr="00696B42" w:rsidRDefault="00696B42" w:rsidP="00696B42">
      <w:pPr>
        <w:shd w:val="clear" w:color="auto" w:fill="E5E5E5"/>
        <w:spacing w:after="0" w:line="240" w:lineRule="auto"/>
        <w:ind w:left="720" w:right="75"/>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Information Technology</w:t>
      </w:r>
    </w:p>
    <w:p w14:paraId="468E64AB" w14:textId="77777777" w:rsidR="00696B42" w:rsidRPr="00696B42" w:rsidRDefault="00696B42" w:rsidP="00696B42">
      <w:pPr>
        <w:shd w:val="clear" w:color="auto" w:fill="E5E5E5"/>
        <w:spacing w:after="0" w:line="240" w:lineRule="auto"/>
        <w:ind w:right="150"/>
        <w:rPr>
          <w:rFonts w:ascii="Verdana" w:eastAsia="Times New Roman" w:hAnsi="Verdana" w:cs="Arial"/>
          <w:b/>
          <w:bCs/>
          <w:color w:val="333333"/>
          <w:sz w:val="23"/>
          <w:szCs w:val="23"/>
          <w:lang w:val="en-US"/>
        </w:rPr>
      </w:pPr>
      <w:r w:rsidRPr="00696B42">
        <w:rPr>
          <w:rFonts w:ascii="Verdana" w:eastAsia="Times New Roman" w:hAnsi="Verdana" w:cs="Arial"/>
          <w:b/>
          <w:bCs/>
          <w:color w:val="333333"/>
          <w:sz w:val="23"/>
          <w:szCs w:val="23"/>
          <w:bdr w:val="none" w:sz="0" w:space="0" w:color="auto" w:frame="1"/>
          <w:lang w:val="en-US"/>
        </w:rPr>
        <w:t>Job Locations</w:t>
      </w:r>
      <w:r w:rsidRPr="00696B42">
        <w:rPr>
          <w:rFonts w:ascii="Verdana" w:eastAsia="Times New Roman" w:hAnsi="Verdana" w:cs="Arial"/>
          <w:b/>
          <w:bCs/>
          <w:color w:val="333333"/>
          <w:sz w:val="23"/>
          <w:szCs w:val="23"/>
          <w:lang w:val="en-US"/>
        </w:rPr>
        <w:t xml:space="preserve"> </w:t>
      </w:r>
    </w:p>
    <w:p w14:paraId="5FB8BE60" w14:textId="77777777" w:rsidR="00696B42" w:rsidRPr="00696B42" w:rsidRDefault="00696B42" w:rsidP="00696B42">
      <w:pPr>
        <w:shd w:val="clear" w:color="auto" w:fill="E5E5E5"/>
        <w:spacing w:after="0" w:line="240" w:lineRule="auto"/>
        <w:ind w:left="720" w:right="75"/>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SG-Singapore</w:t>
      </w:r>
    </w:p>
    <w:p w14:paraId="4D6C42F0" w14:textId="77777777" w:rsidR="00696B42" w:rsidRPr="00696B42" w:rsidRDefault="00696B42" w:rsidP="00696B42">
      <w:pPr>
        <w:shd w:val="clear" w:color="auto" w:fill="E5E5E5"/>
        <w:spacing w:after="0" w:line="240" w:lineRule="auto"/>
        <w:ind w:right="150"/>
        <w:rPr>
          <w:rFonts w:ascii="Verdana" w:eastAsia="Times New Roman" w:hAnsi="Verdana" w:cs="Arial"/>
          <w:b/>
          <w:bCs/>
          <w:color w:val="333333"/>
          <w:sz w:val="23"/>
          <w:szCs w:val="23"/>
          <w:lang w:val="en-US"/>
        </w:rPr>
      </w:pPr>
      <w:r w:rsidRPr="00696B42">
        <w:rPr>
          <w:rFonts w:ascii="Verdana" w:eastAsia="Times New Roman" w:hAnsi="Verdana" w:cs="Arial"/>
          <w:b/>
          <w:bCs/>
          <w:color w:val="333333"/>
          <w:sz w:val="23"/>
          <w:szCs w:val="23"/>
          <w:lang w:val="en-US"/>
        </w:rPr>
        <w:t>Employment Type</w:t>
      </w:r>
    </w:p>
    <w:p w14:paraId="4D50D7C4" w14:textId="77777777" w:rsidR="00696B42" w:rsidRPr="00696B42" w:rsidRDefault="00696B42" w:rsidP="00696B42">
      <w:pPr>
        <w:shd w:val="clear" w:color="auto" w:fill="E5E5E5"/>
        <w:spacing w:after="0" w:line="240" w:lineRule="auto"/>
        <w:ind w:left="720" w:right="75"/>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Regular Full-Time</w:t>
      </w:r>
    </w:p>
    <w:p w14:paraId="3172473B" w14:textId="77777777" w:rsidR="00696B42" w:rsidRPr="00696B42" w:rsidRDefault="00696B42" w:rsidP="00696B42">
      <w:pPr>
        <w:shd w:val="clear" w:color="auto" w:fill="E5E5E5"/>
        <w:spacing w:after="0" w:line="240" w:lineRule="auto"/>
        <w:ind w:right="150"/>
        <w:rPr>
          <w:rFonts w:ascii="Verdana" w:eastAsia="Times New Roman" w:hAnsi="Verdana" w:cs="Arial"/>
          <w:b/>
          <w:bCs/>
          <w:color w:val="333333"/>
          <w:sz w:val="23"/>
          <w:szCs w:val="23"/>
          <w:lang w:val="en-US"/>
        </w:rPr>
      </w:pPr>
      <w:r w:rsidRPr="00696B42">
        <w:rPr>
          <w:rFonts w:ascii="Verdana" w:eastAsia="Times New Roman" w:hAnsi="Verdana" w:cs="Arial"/>
          <w:b/>
          <w:bCs/>
          <w:color w:val="333333"/>
          <w:sz w:val="23"/>
          <w:szCs w:val="23"/>
          <w:bdr w:val="none" w:sz="0" w:space="0" w:color="auto" w:frame="1"/>
          <w:lang w:val="en-US"/>
        </w:rPr>
        <w:t xml:space="preserve">Job </w:t>
      </w:r>
      <w:proofErr w:type="gramStart"/>
      <w:r w:rsidRPr="00696B42">
        <w:rPr>
          <w:rFonts w:ascii="Verdana" w:eastAsia="Times New Roman" w:hAnsi="Verdana" w:cs="Arial"/>
          <w:b/>
          <w:bCs/>
          <w:color w:val="333333"/>
          <w:sz w:val="23"/>
          <w:szCs w:val="23"/>
          <w:bdr w:val="none" w:sz="0" w:space="0" w:color="auto" w:frame="1"/>
          <w:lang w:val="en-US"/>
        </w:rPr>
        <w:t>Location :</w:t>
      </w:r>
      <w:proofErr w:type="gramEnd"/>
      <w:r w:rsidRPr="00696B42">
        <w:rPr>
          <w:rFonts w:ascii="Verdana" w:eastAsia="Times New Roman" w:hAnsi="Verdana" w:cs="Arial"/>
          <w:b/>
          <w:bCs/>
          <w:color w:val="333333"/>
          <w:sz w:val="23"/>
          <w:szCs w:val="23"/>
          <w:bdr w:val="none" w:sz="0" w:space="0" w:color="auto" w:frame="1"/>
          <w:lang w:val="en-US"/>
        </w:rPr>
        <w:t xml:space="preserve"> Country (Full Name)</w:t>
      </w:r>
      <w:r w:rsidRPr="00696B42">
        <w:rPr>
          <w:rFonts w:ascii="Verdana" w:eastAsia="Times New Roman" w:hAnsi="Verdana" w:cs="Arial"/>
          <w:b/>
          <w:bCs/>
          <w:color w:val="333333"/>
          <w:sz w:val="23"/>
          <w:szCs w:val="23"/>
          <w:lang w:val="en-US"/>
        </w:rPr>
        <w:t xml:space="preserve"> </w:t>
      </w:r>
    </w:p>
    <w:p w14:paraId="082371C9" w14:textId="77777777" w:rsidR="00696B42" w:rsidRPr="00696B42" w:rsidRDefault="00696B42" w:rsidP="00696B42">
      <w:pPr>
        <w:shd w:val="clear" w:color="auto" w:fill="E5E5E5"/>
        <w:spacing w:after="0" w:line="240" w:lineRule="auto"/>
        <w:ind w:left="720" w:right="75"/>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Singapore</w:t>
      </w:r>
    </w:p>
    <w:p w14:paraId="52D0ED35" w14:textId="77777777" w:rsidR="00696B42" w:rsidRPr="00696B42" w:rsidRDefault="00696B42" w:rsidP="00696B42">
      <w:pPr>
        <w:spacing w:before="300" w:after="135" w:line="240" w:lineRule="auto"/>
        <w:outlineLvl w:val="1"/>
        <w:rPr>
          <w:rFonts w:ascii="inherit" w:eastAsia="Times New Roman" w:hAnsi="inherit" w:cs="Arial"/>
          <w:b/>
          <w:bCs/>
          <w:color w:val="333333"/>
          <w:sz w:val="18"/>
          <w:szCs w:val="18"/>
          <w:lang w:val="en-US"/>
        </w:rPr>
      </w:pPr>
      <w:r w:rsidRPr="00696B42">
        <w:rPr>
          <w:rFonts w:ascii="inherit" w:eastAsia="Times New Roman" w:hAnsi="inherit" w:cs="Arial"/>
          <w:b/>
          <w:bCs/>
          <w:color w:val="333333"/>
          <w:sz w:val="18"/>
          <w:szCs w:val="18"/>
          <w:lang w:val="en-US"/>
        </w:rPr>
        <w:t xml:space="preserve">Overview </w:t>
      </w:r>
    </w:p>
    <w:p w14:paraId="3428E525"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Calibri" w:eastAsia="Times New Roman" w:hAnsi="Calibri" w:cs="Arial"/>
          <w:color w:val="333333"/>
          <w:lang w:val="en-US"/>
        </w:rPr>
        <w:t>The IT Service Desk Delivery Analyst will be part of a global Service Desk team responsible for the delivery of a high-quality support experience for Waters employees in the region.</w:t>
      </w:r>
    </w:p>
    <w:p w14:paraId="1FEB7C95"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Calibri" w:eastAsia="Times New Roman" w:hAnsi="Calibri" w:cs="Arial"/>
          <w:color w:val="333333"/>
          <w:lang w:val="en-US"/>
        </w:rPr>
        <w:t> </w:t>
      </w:r>
    </w:p>
    <w:p w14:paraId="28172630"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Calibri" w:eastAsia="Times New Roman" w:hAnsi="Calibri" w:cs="Arial"/>
          <w:color w:val="333333"/>
          <w:lang w:val="en-US"/>
        </w:rPr>
        <w:t>This individual is responsible for taking initial calls, creating tickets, providing support for company provided IT devices and applications, troubleshooting and resolving employees' end user computing issues, and referring requests to other global support personnel as needed.  </w:t>
      </w:r>
    </w:p>
    <w:p w14:paraId="1B20D2E9" w14:textId="77777777" w:rsidR="00696B42" w:rsidRPr="00696B42" w:rsidRDefault="00696B42" w:rsidP="00696B42">
      <w:pPr>
        <w:spacing w:after="0" w:line="240" w:lineRule="auto"/>
        <w:rPr>
          <w:rFonts w:ascii="Verdana" w:eastAsia="Times New Roman" w:hAnsi="Verdana" w:cs="Arial"/>
          <w:color w:val="333333"/>
          <w:sz w:val="23"/>
          <w:szCs w:val="23"/>
          <w:lang w:val="en-US"/>
        </w:rPr>
      </w:pPr>
      <w:proofErr w:type="spellStart"/>
      <w:r w:rsidRPr="00696B42">
        <w:rPr>
          <w:rFonts w:ascii="Calibri" w:eastAsia="Times New Roman" w:hAnsi="Calibri" w:cs="Arial"/>
          <w:color w:val="333333"/>
          <w:lang w:val="en-US"/>
        </w:rPr>
        <w:t>He/She</w:t>
      </w:r>
      <w:proofErr w:type="spellEnd"/>
      <w:r w:rsidRPr="00696B42">
        <w:rPr>
          <w:rFonts w:ascii="Calibri" w:eastAsia="Times New Roman" w:hAnsi="Calibri" w:cs="Arial"/>
          <w:color w:val="333333"/>
          <w:lang w:val="en-US"/>
        </w:rPr>
        <w:t xml:space="preserve"> will provide a point of contact for employees while adhering to documented support procedures, following up on requests to make sure his/her customers are satisfied, and making recommendations to Management to help make the support process more streamlined.</w:t>
      </w:r>
    </w:p>
    <w:p w14:paraId="5547F575"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Calibri" w:eastAsia="Times New Roman" w:hAnsi="Calibri" w:cs="Arial"/>
          <w:color w:val="333333"/>
          <w:lang w:val="en-US"/>
        </w:rPr>
        <w:t> </w:t>
      </w:r>
    </w:p>
    <w:p w14:paraId="44A067EA"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Calibri" w:eastAsia="Times New Roman" w:hAnsi="Calibri" w:cs="Arial"/>
          <w:color w:val="333333"/>
          <w:lang w:val="en-US"/>
        </w:rPr>
        <w:t>At all times, he/she must provide an excellent customer-service experience for users and resolve support tickets in a timely manner.</w:t>
      </w:r>
    </w:p>
    <w:p w14:paraId="58BF50C0" w14:textId="77777777" w:rsidR="00696B42" w:rsidRPr="00696B42" w:rsidRDefault="00696B42" w:rsidP="00696B42">
      <w:pPr>
        <w:spacing w:before="300" w:after="135" w:line="240" w:lineRule="auto"/>
        <w:outlineLvl w:val="1"/>
        <w:rPr>
          <w:rFonts w:ascii="inherit" w:eastAsia="Times New Roman" w:hAnsi="inherit" w:cs="Arial"/>
          <w:b/>
          <w:bCs/>
          <w:color w:val="333333"/>
          <w:sz w:val="18"/>
          <w:szCs w:val="18"/>
          <w:lang w:val="en-US"/>
        </w:rPr>
      </w:pPr>
      <w:r w:rsidRPr="00696B42">
        <w:rPr>
          <w:rFonts w:ascii="inherit" w:eastAsia="Times New Roman" w:hAnsi="inherit" w:cs="Arial"/>
          <w:b/>
          <w:bCs/>
          <w:color w:val="333333"/>
          <w:sz w:val="18"/>
          <w:szCs w:val="18"/>
          <w:lang w:val="en-US"/>
        </w:rPr>
        <w:t xml:space="preserve">Responsibilities </w:t>
      </w:r>
    </w:p>
    <w:p w14:paraId="3E89C04C" w14:textId="77777777" w:rsidR="00696B42" w:rsidRPr="00696B42" w:rsidRDefault="00696B42" w:rsidP="00696B42">
      <w:pPr>
        <w:numPr>
          <w:ilvl w:val="0"/>
          <w:numId w:val="1"/>
        </w:numPr>
        <w:spacing w:before="100" w:beforeAutospacing="1" w:after="100" w:afterAutospacing="1" w:line="240" w:lineRule="auto"/>
        <w:rPr>
          <w:rFonts w:ascii="Verdana" w:eastAsia="Times New Roman" w:hAnsi="Verdana" w:cs="Arial"/>
          <w:color w:val="000000"/>
          <w:sz w:val="23"/>
          <w:szCs w:val="23"/>
          <w:lang w:val="en-US"/>
        </w:rPr>
      </w:pPr>
      <w:r w:rsidRPr="00696B42">
        <w:rPr>
          <w:rFonts w:ascii="Calibri" w:eastAsia="Times New Roman" w:hAnsi="Calibri" w:cs="Arial"/>
          <w:color w:val="000000"/>
          <w:lang w:val="en-US"/>
        </w:rPr>
        <w:t>Troubleshooting of end user computing issues (hardware and software) and service requests via ticketing system, phone, e-mail, chat, etc.</w:t>
      </w:r>
    </w:p>
    <w:p w14:paraId="45A308B0"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Perform potentially complex hands-on fixes at the desktop and mobile device level, including installing and upgrading software, and configuring systems and applications.</w:t>
      </w:r>
    </w:p>
    <w:p w14:paraId="1A91230E"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Act as escalation support for complex issues.</w:t>
      </w:r>
    </w:p>
    <w:p w14:paraId="4CFA7EC4"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Provide "how to" assistance to employees on all internally supported devices, applications and systems.</w:t>
      </w:r>
    </w:p>
    <w:p w14:paraId="40DE0543"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Assist with the recording and tracking of Service Desk problems and processes, through to final resolution and delivery of metrics.</w:t>
      </w:r>
    </w:p>
    <w:p w14:paraId="207CAFF0"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Participate in full life cycle of a client implementation, including: business requirements gathering, risk assessment, build, configuration, testing, and support.</w:t>
      </w:r>
    </w:p>
    <w:p w14:paraId="6A76406F"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Identify opportunities to leverage enterprise-wide tools for automating, monitoring and managing end user support activities, including imaging, packaging of software and scripting of support tasks, etc.</w:t>
      </w:r>
    </w:p>
    <w:p w14:paraId="5592CFA5"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Assess the capabilities and limitations of the end user computing applications and technologies and recommend alternatives and solutions</w:t>
      </w:r>
    </w:p>
    <w:p w14:paraId="7C34C74D"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lastRenderedPageBreak/>
        <w:t>Build rapport and elicit problem details from Service Desk customers, while gaining a more complete understanding of business impact.</w:t>
      </w:r>
    </w:p>
    <w:p w14:paraId="0FCED76D"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Provide training for software, hardware, and cloud solutions used and supported by the organization to other team members.</w:t>
      </w:r>
    </w:p>
    <w:p w14:paraId="0D2B2D38"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Contribute to knowledge bases, manuals, support sites, vendor support contacts, as appropriate.</w:t>
      </w:r>
    </w:p>
    <w:p w14:paraId="4C726ECC" w14:textId="77777777" w:rsidR="00696B42" w:rsidRPr="00696B42" w:rsidRDefault="00696B42" w:rsidP="00696B42">
      <w:pPr>
        <w:numPr>
          <w:ilvl w:val="0"/>
          <w:numId w:val="1"/>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Work with external vendors and resources to aid in problem resolution.</w:t>
      </w:r>
    </w:p>
    <w:p w14:paraId="5D115D74" w14:textId="77777777" w:rsidR="00696B42" w:rsidRPr="00696B42" w:rsidRDefault="00696B42" w:rsidP="00696B42">
      <w:pPr>
        <w:spacing w:before="300" w:after="135" w:line="240" w:lineRule="auto"/>
        <w:outlineLvl w:val="1"/>
        <w:rPr>
          <w:rFonts w:ascii="inherit" w:eastAsia="Times New Roman" w:hAnsi="inherit" w:cs="Arial"/>
          <w:b/>
          <w:bCs/>
          <w:color w:val="333333"/>
          <w:sz w:val="18"/>
          <w:szCs w:val="18"/>
          <w:lang w:val="en-US"/>
        </w:rPr>
      </w:pPr>
      <w:r w:rsidRPr="00696B42">
        <w:rPr>
          <w:rFonts w:ascii="inherit" w:eastAsia="Times New Roman" w:hAnsi="inherit" w:cs="Arial"/>
          <w:b/>
          <w:bCs/>
          <w:color w:val="333333"/>
          <w:sz w:val="18"/>
          <w:szCs w:val="18"/>
          <w:lang w:val="en-US"/>
        </w:rPr>
        <w:t xml:space="preserve">Qualifications </w:t>
      </w:r>
    </w:p>
    <w:p w14:paraId="7E3B00B5" w14:textId="77777777" w:rsidR="00696B42" w:rsidRPr="00696B42" w:rsidRDefault="00696B42" w:rsidP="00696B42">
      <w:pPr>
        <w:numPr>
          <w:ilvl w:val="0"/>
          <w:numId w:val="2"/>
        </w:numPr>
        <w:spacing w:before="100" w:beforeAutospacing="1" w:after="100" w:afterAutospacing="1" w:line="240" w:lineRule="auto"/>
        <w:rPr>
          <w:rFonts w:ascii="Verdana" w:eastAsia="Times New Roman" w:hAnsi="Verdana" w:cs="Arial"/>
          <w:color w:val="000000"/>
          <w:sz w:val="23"/>
          <w:szCs w:val="23"/>
          <w:lang w:val="en-US"/>
        </w:rPr>
      </w:pPr>
      <w:r w:rsidRPr="00696B42">
        <w:rPr>
          <w:rFonts w:ascii="Calibri" w:eastAsia="Times New Roman" w:hAnsi="Calibri" w:cs="Arial"/>
          <w:color w:val="000000"/>
          <w:lang w:val="en-US"/>
        </w:rPr>
        <w:t>At least 3 years of experience working in a Help Desk and PC Support role (required)</w:t>
      </w:r>
    </w:p>
    <w:p w14:paraId="38970A3A" w14:textId="77777777" w:rsidR="00696B42" w:rsidRPr="00696B42" w:rsidRDefault="00696B42" w:rsidP="00696B42">
      <w:pPr>
        <w:numPr>
          <w:ilvl w:val="0"/>
          <w:numId w:val="2"/>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 xml:space="preserve">Excellent verbal and written communications skills in </w:t>
      </w:r>
      <w:proofErr w:type="gramStart"/>
      <w:r w:rsidRPr="00696B42">
        <w:rPr>
          <w:rFonts w:ascii="Calibri" w:eastAsia="Times New Roman" w:hAnsi="Calibri" w:cs="Arial"/>
          <w:color w:val="000000"/>
          <w:lang w:val="en-US"/>
        </w:rPr>
        <w:t>English  (</w:t>
      </w:r>
      <w:proofErr w:type="gramEnd"/>
      <w:r w:rsidRPr="00696B42">
        <w:rPr>
          <w:rFonts w:ascii="Calibri" w:eastAsia="Times New Roman" w:hAnsi="Calibri" w:cs="Arial"/>
          <w:color w:val="000000"/>
          <w:lang w:val="en-US"/>
        </w:rPr>
        <w:t>required)</w:t>
      </w:r>
    </w:p>
    <w:p w14:paraId="15703142" w14:textId="77777777" w:rsidR="00696B42" w:rsidRPr="00696B42" w:rsidRDefault="00696B42" w:rsidP="00696B42">
      <w:pPr>
        <w:numPr>
          <w:ilvl w:val="0"/>
          <w:numId w:val="2"/>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Superb computer software and hardware troubleshooting knowledge and experience (required)</w:t>
      </w:r>
    </w:p>
    <w:p w14:paraId="0C1E70D2" w14:textId="77777777" w:rsidR="00696B42" w:rsidRPr="00696B42" w:rsidRDefault="00696B42" w:rsidP="00696B42">
      <w:pPr>
        <w:numPr>
          <w:ilvl w:val="0"/>
          <w:numId w:val="2"/>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Patience, positivity, and a passion for helping other employees with technology-related issues, and a deep commitment to end-user satisfaction (required)</w:t>
      </w:r>
    </w:p>
    <w:p w14:paraId="06DAD27A" w14:textId="77777777" w:rsidR="00696B42" w:rsidRPr="00696B42" w:rsidRDefault="00696B42" w:rsidP="00696B42">
      <w:pPr>
        <w:numPr>
          <w:ilvl w:val="0"/>
          <w:numId w:val="2"/>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Willing to travel to other Waters offices, mainly in Asia (including Australia)</w:t>
      </w:r>
    </w:p>
    <w:p w14:paraId="13C94FEA" w14:textId="77777777" w:rsidR="00696B42" w:rsidRPr="00696B42" w:rsidRDefault="00696B42" w:rsidP="00696B42">
      <w:pPr>
        <w:numPr>
          <w:ilvl w:val="0"/>
          <w:numId w:val="2"/>
        </w:numPr>
        <w:spacing w:before="100" w:beforeAutospacing="1" w:after="100" w:afterAutospacing="1" w:line="240" w:lineRule="auto"/>
        <w:rPr>
          <w:rFonts w:ascii="Calibri" w:eastAsia="Times New Roman" w:hAnsi="Calibri" w:cs="Arial"/>
          <w:color w:val="000000"/>
          <w:lang w:val="en-US"/>
        </w:rPr>
      </w:pPr>
      <w:r w:rsidRPr="00696B42">
        <w:rPr>
          <w:rFonts w:ascii="Calibri" w:eastAsia="Times New Roman" w:hAnsi="Calibri" w:cs="Arial"/>
          <w:color w:val="000000"/>
          <w:lang w:val="en-US"/>
        </w:rPr>
        <w:t xml:space="preserve">Self independent, but also cooperative </w:t>
      </w:r>
    </w:p>
    <w:p w14:paraId="2D0B8353" w14:textId="77777777" w:rsidR="00696B42" w:rsidRPr="00696B42" w:rsidRDefault="00696B42" w:rsidP="00696B42">
      <w:pPr>
        <w:spacing w:before="300" w:after="135" w:line="240" w:lineRule="auto"/>
        <w:outlineLvl w:val="1"/>
        <w:rPr>
          <w:rFonts w:ascii="inherit" w:eastAsia="Times New Roman" w:hAnsi="inherit" w:cs="Arial"/>
          <w:b/>
          <w:bCs/>
          <w:color w:val="333333"/>
          <w:sz w:val="18"/>
          <w:szCs w:val="18"/>
          <w:lang w:val="en-US"/>
        </w:rPr>
      </w:pPr>
      <w:r w:rsidRPr="00696B42">
        <w:rPr>
          <w:rFonts w:ascii="inherit" w:eastAsia="Times New Roman" w:hAnsi="inherit" w:cs="Arial"/>
          <w:b/>
          <w:bCs/>
          <w:color w:val="333333"/>
          <w:sz w:val="18"/>
          <w:szCs w:val="18"/>
          <w:lang w:val="en-US"/>
        </w:rPr>
        <w:t xml:space="preserve">Company Description </w:t>
      </w:r>
    </w:p>
    <w:p w14:paraId="2DB9CD49"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Arial" w:eastAsia="Times New Roman" w:hAnsi="Arial" w:cs="Arial"/>
          <w:color w:val="333333"/>
          <w:sz w:val="20"/>
          <w:szCs w:val="20"/>
          <w:lang w:val="en-US"/>
        </w:rPr>
        <w:t>Waters Corporation (NYSE: WAT), the world's leading specialty measurement company, has pioneered chromatography, mass spectrometry and thermal analysis innovations serving the life, materials and food sciences for 60 years. With approximately 7,000 employees worldwide, Waters operates directly in 31 countries, including 15 manufacturing facilities, and with products available in more than 100 countries.</w:t>
      </w:r>
    </w:p>
    <w:p w14:paraId="4C0543F5"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 </w:t>
      </w:r>
    </w:p>
    <w:p w14:paraId="010CF110"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Arial" w:eastAsia="Times New Roman" w:hAnsi="Arial" w:cs="Arial"/>
          <w:color w:val="333333"/>
          <w:sz w:val="20"/>
          <w:szCs w:val="20"/>
          <w:lang w:val="en-US"/>
        </w:rPr>
        <w:t>Waters Corporation's businesses include Waters, TA Instruments, VICAM, ERA, and Nonlinear Dynamics.</w:t>
      </w:r>
    </w:p>
    <w:p w14:paraId="6888AB3B"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Verdana" w:eastAsia="Times New Roman" w:hAnsi="Verdana" w:cs="Arial"/>
          <w:color w:val="333333"/>
          <w:sz w:val="23"/>
          <w:szCs w:val="23"/>
          <w:lang w:val="en-US"/>
        </w:rPr>
        <w:t> </w:t>
      </w:r>
    </w:p>
    <w:p w14:paraId="5E1DEE05" w14:textId="77777777" w:rsidR="00696B42" w:rsidRPr="00696B42" w:rsidRDefault="00696B42" w:rsidP="00696B42">
      <w:pPr>
        <w:spacing w:after="0" w:line="240" w:lineRule="auto"/>
        <w:rPr>
          <w:rFonts w:ascii="Verdana" w:eastAsia="Times New Roman" w:hAnsi="Verdana" w:cs="Arial"/>
          <w:color w:val="333333"/>
          <w:sz w:val="23"/>
          <w:szCs w:val="23"/>
          <w:lang w:val="en-US"/>
        </w:rPr>
      </w:pPr>
      <w:r w:rsidRPr="00696B42">
        <w:rPr>
          <w:rFonts w:ascii="Arial" w:eastAsia="Times New Roman" w:hAnsi="Arial" w:cs="Arial"/>
          <w:color w:val="333333"/>
          <w:sz w:val="20"/>
          <w:szCs w:val="20"/>
          <w:lang w:val="en-US"/>
        </w:rPr>
        <w:t xml:space="preserve">Waters creates business advantages for laboratory-dependent organizations by delivering </w:t>
      </w:r>
      <w:proofErr w:type="spellStart"/>
      <w:r w:rsidRPr="00696B42">
        <w:rPr>
          <w:rFonts w:ascii="Arial" w:eastAsia="Times New Roman" w:hAnsi="Arial" w:cs="Arial"/>
          <w:color w:val="333333"/>
          <w:sz w:val="20"/>
          <w:szCs w:val="20"/>
          <w:lang w:val="en-US"/>
        </w:rPr>
        <w:t>ultra performance</w:t>
      </w:r>
      <w:proofErr w:type="spellEnd"/>
      <w:r w:rsidRPr="00696B42">
        <w:rPr>
          <w:rFonts w:ascii="Arial" w:eastAsia="Times New Roman" w:hAnsi="Arial" w:cs="Arial"/>
          <w:color w:val="333333"/>
          <w:sz w:val="20"/>
          <w:szCs w:val="20"/>
          <w:lang w:val="en-US"/>
        </w:rPr>
        <w:t xml:space="preserve"> liquid chromatography (UPLC), high-performance liquid chromatography (HPLC), chromatography columns and chemistry products, mass spectrometry systems, laboratory informatics solutions, and comprehensive service programs to enable significant advancement in healthcare delivery, environmental management, food safety, and water quality.</w:t>
      </w:r>
    </w:p>
    <w:p w14:paraId="55FB5EB8" w14:textId="276D954F" w:rsidR="00696B42" w:rsidRPr="00696B42" w:rsidRDefault="00696B42">
      <w:pPr>
        <w:rPr>
          <w:lang w:val="en-US"/>
        </w:rPr>
      </w:pPr>
      <w:bookmarkStart w:id="0" w:name="_GoBack"/>
      <w:bookmarkEnd w:id="0"/>
    </w:p>
    <w:p w14:paraId="3205B0B9" w14:textId="77777777" w:rsidR="00696B42" w:rsidRDefault="00696B42"/>
    <w:sectPr w:rsidR="00696B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31D6"/>
    <w:multiLevelType w:val="multilevel"/>
    <w:tmpl w:val="18DC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E4384"/>
    <w:multiLevelType w:val="multilevel"/>
    <w:tmpl w:val="B3D2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1AE"/>
    <w:rsid w:val="001D75B4"/>
    <w:rsid w:val="00530E8D"/>
    <w:rsid w:val="00696B42"/>
    <w:rsid w:val="00816B3A"/>
    <w:rsid w:val="00861613"/>
    <w:rsid w:val="00886732"/>
    <w:rsid w:val="00A13230"/>
    <w:rsid w:val="00C671AE"/>
    <w:rsid w:val="00D46C2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A9EE"/>
  <w15:chartTrackingRefBased/>
  <w15:docId w15:val="{B9A56F58-7CB3-4485-ACC3-FDF6EB48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96B42"/>
    <w:pPr>
      <w:spacing w:before="270" w:after="135" w:line="240" w:lineRule="auto"/>
      <w:outlineLvl w:val="0"/>
    </w:pPr>
    <w:rPr>
      <w:rFonts w:ascii="inherit" w:eastAsia="Times New Roman" w:hAnsi="inherit" w:cs="Times New Roman"/>
      <w:b/>
      <w:bCs/>
      <w:color w:val="333333"/>
      <w:kern w:val="36"/>
      <w:sz w:val="24"/>
      <w:szCs w:val="24"/>
    </w:rPr>
  </w:style>
  <w:style w:type="paragraph" w:styleId="Heading2">
    <w:name w:val="heading 2"/>
    <w:basedOn w:val="Normal"/>
    <w:link w:val="Heading2Char"/>
    <w:uiPriority w:val="9"/>
    <w:qFormat/>
    <w:rsid w:val="00696B42"/>
    <w:pPr>
      <w:spacing w:before="270" w:after="135" w:line="240" w:lineRule="auto"/>
      <w:outlineLvl w:val="1"/>
    </w:pPr>
    <w:rPr>
      <w:rFonts w:ascii="inherit" w:eastAsia="Times New Roman" w:hAnsi="inherit" w:cs="Times New Roman"/>
      <w:b/>
      <w:bCs/>
      <w:color w:val="333333"/>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0E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96B42"/>
    <w:rPr>
      <w:rFonts w:ascii="inherit" w:eastAsia="Times New Roman" w:hAnsi="inherit" w:cs="Times New Roman"/>
      <w:b/>
      <w:bCs/>
      <w:color w:val="333333"/>
      <w:kern w:val="36"/>
      <w:sz w:val="24"/>
      <w:szCs w:val="24"/>
    </w:rPr>
  </w:style>
  <w:style w:type="character" w:customStyle="1" w:styleId="Heading2Char">
    <w:name w:val="Heading 2 Char"/>
    <w:basedOn w:val="DefaultParagraphFont"/>
    <w:link w:val="Heading2"/>
    <w:uiPriority w:val="9"/>
    <w:rsid w:val="00696B42"/>
    <w:rPr>
      <w:rFonts w:ascii="inherit" w:eastAsia="Times New Roman" w:hAnsi="inherit" w:cs="Times New Roman"/>
      <w:b/>
      <w:bCs/>
      <w:color w:val="333333"/>
      <w:sz w:val="18"/>
      <w:szCs w:val="18"/>
    </w:rPr>
  </w:style>
  <w:style w:type="character" w:customStyle="1" w:styleId="sr-only1">
    <w:name w:val="sr-only1"/>
    <w:basedOn w:val="DefaultParagraphFont"/>
    <w:rsid w:val="00696B42"/>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805515">
      <w:bodyDiv w:val="1"/>
      <w:marLeft w:val="0"/>
      <w:marRight w:val="0"/>
      <w:marTop w:val="0"/>
      <w:marBottom w:val="0"/>
      <w:divBdr>
        <w:top w:val="none" w:sz="0" w:space="0" w:color="auto"/>
        <w:left w:val="none" w:sz="0" w:space="0" w:color="auto"/>
        <w:bottom w:val="none" w:sz="0" w:space="0" w:color="auto"/>
        <w:right w:val="none" w:sz="0" w:space="0" w:color="auto"/>
      </w:divBdr>
      <w:divsChild>
        <w:div w:id="2087917186">
          <w:marLeft w:val="0"/>
          <w:marRight w:val="0"/>
          <w:marTop w:val="0"/>
          <w:marBottom w:val="0"/>
          <w:divBdr>
            <w:top w:val="none" w:sz="0" w:space="0" w:color="auto"/>
            <w:left w:val="none" w:sz="0" w:space="0" w:color="auto"/>
            <w:bottom w:val="none" w:sz="0" w:space="0" w:color="auto"/>
            <w:right w:val="none" w:sz="0" w:space="0" w:color="auto"/>
          </w:divBdr>
        </w:div>
      </w:divsChild>
    </w:div>
    <w:div w:id="310789467">
      <w:bodyDiv w:val="1"/>
      <w:marLeft w:val="0"/>
      <w:marRight w:val="0"/>
      <w:marTop w:val="0"/>
      <w:marBottom w:val="0"/>
      <w:divBdr>
        <w:top w:val="none" w:sz="0" w:space="0" w:color="auto"/>
        <w:left w:val="none" w:sz="0" w:space="0" w:color="auto"/>
        <w:bottom w:val="none" w:sz="0" w:space="0" w:color="auto"/>
        <w:right w:val="none" w:sz="0" w:space="0" w:color="auto"/>
      </w:divBdr>
      <w:divsChild>
        <w:div w:id="1130366637">
          <w:marLeft w:val="0"/>
          <w:marRight w:val="0"/>
          <w:marTop w:val="0"/>
          <w:marBottom w:val="0"/>
          <w:divBdr>
            <w:top w:val="none" w:sz="0" w:space="0" w:color="auto"/>
            <w:left w:val="none" w:sz="0" w:space="0" w:color="auto"/>
            <w:bottom w:val="none" w:sz="0" w:space="0" w:color="auto"/>
            <w:right w:val="none" w:sz="0" w:space="0" w:color="auto"/>
          </w:divBdr>
        </w:div>
      </w:divsChild>
    </w:div>
    <w:div w:id="331491689">
      <w:bodyDiv w:val="1"/>
      <w:marLeft w:val="0"/>
      <w:marRight w:val="0"/>
      <w:marTop w:val="0"/>
      <w:marBottom w:val="0"/>
      <w:divBdr>
        <w:top w:val="none" w:sz="0" w:space="0" w:color="auto"/>
        <w:left w:val="none" w:sz="0" w:space="0" w:color="auto"/>
        <w:bottom w:val="none" w:sz="0" w:space="0" w:color="auto"/>
        <w:right w:val="none" w:sz="0" w:space="0" w:color="auto"/>
      </w:divBdr>
      <w:divsChild>
        <w:div w:id="2046522890">
          <w:marLeft w:val="0"/>
          <w:marRight w:val="0"/>
          <w:marTop w:val="0"/>
          <w:marBottom w:val="0"/>
          <w:divBdr>
            <w:top w:val="none" w:sz="0" w:space="0" w:color="auto"/>
            <w:left w:val="none" w:sz="0" w:space="0" w:color="auto"/>
            <w:bottom w:val="none" w:sz="0" w:space="0" w:color="auto"/>
            <w:right w:val="none" w:sz="0" w:space="0" w:color="auto"/>
          </w:divBdr>
          <w:divsChild>
            <w:div w:id="901914022">
              <w:marLeft w:val="0"/>
              <w:marRight w:val="0"/>
              <w:marTop w:val="0"/>
              <w:marBottom w:val="0"/>
              <w:divBdr>
                <w:top w:val="none" w:sz="0" w:space="0" w:color="auto"/>
                <w:left w:val="none" w:sz="0" w:space="0" w:color="auto"/>
                <w:bottom w:val="none" w:sz="0" w:space="0" w:color="auto"/>
                <w:right w:val="none" w:sz="0" w:space="0" w:color="auto"/>
              </w:divBdr>
              <w:divsChild>
                <w:div w:id="895550983">
                  <w:marLeft w:val="0"/>
                  <w:marRight w:val="0"/>
                  <w:marTop w:val="0"/>
                  <w:marBottom w:val="0"/>
                  <w:divBdr>
                    <w:top w:val="none" w:sz="0" w:space="0" w:color="auto"/>
                    <w:left w:val="none" w:sz="0" w:space="0" w:color="auto"/>
                    <w:bottom w:val="none" w:sz="0" w:space="0" w:color="auto"/>
                    <w:right w:val="none" w:sz="0" w:space="0" w:color="auto"/>
                  </w:divBdr>
                  <w:divsChild>
                    <w:div w:id="379793517">
                      <w:marLeft w:val="0"/>
                      <w:marRight w:val="0"/>
                      <w:marTop w:val="0"/>
                      <w:marBottom w:val="0"/>
                      <w:divBdr>
                        <w:top w:val="none" w:sz="0" w:space="0" w:color="auto"/>
                        <w:left w:val="none" w:sz="0" w:space="0" w:color="auto"/>
                        <w:bottom w:val="none" w:sz="0" w:space="0" w:color="auto"/>
                        <w:right w:val="none" w:sz="0" w:space="0" w:color="auto"/>
                      </w:divBdr>
                      <w:divsChild>
                        <w:div w:id="398288130">
                          <w:marLeft w:val="0"/>
                          <w:marRight w:val="0"/>
                          <w:marTop w:val="0"/>
                          <w:marBottom w:val="0"/>
                          <w:divBdr>
                            <w:top w:val="none" w:sz="0" w:space="0" w:color="auto"/>
                            <w:left w:val="none" w:sz="0" w:space="0" w:color="auto"/>
                            <w:bottom w:val="none" w:sz="0" w:space="0" w:color="auto"/>
                            <w:right w:val="none" w:sz="0" w:space="0" w:color="auto"/>
                          </w:divBdr>
                          <w:divsChild>
                            <w:div w:id="84313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78669">
                      <w:marLeft w:val="0"/>
                      <w:marRight w:val="0"/>
                      <w:marTop w:val="300"/>
                      <w:marBottom w:val="0"/>
                      <w:divBdr>
                        <w:top w:val="none" w:sz="0" w:space="0" w:color="auto"/>
                        <w:left w:val="none" w:sz="0" w:space="0" w:color="auto"/>
                        <w:bottom w:val="none" w:sz="0" w:space="0" w:color="auto"/>
                        <w:right w:val="none" w:sz="0" w:space="0" w:color="auto"/>
                      </w:divBdr>
                      <w:divsChild>
                        <w:div w:id="154491665">
                          <w:marLeft w:val="0"/>
                          <w:marRight w:val="0"/>
                          <w:marTop w:val="0"/>
                          <w:marBottom w:val="0"/>
                          <w:divBdr>
                            <w:top w:val="none" w:sz="0" w:space="0" w:color="auto"/>
                            <w:left w:val="none" w:sz="0" w:space="0" w:color="auto"/>
                            <w:bottom w:val="none" w:sz="0" w:space="0" w:color="auto"/>
                            <w:right w:val="none" w:sz="0" w:space="0" w:color="auto"/>
                          </w:divBdr>
                          <w:divsChild>
                            <w:div w:id="141971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017">
                      <w:marLeft w:val="0"/>
                      <w:marRight w:val="0"/>
                      <w:marTop w:val="300"/>
                      <w:marBottom w:val="0"/>
                      <w:divBdr>
                        <w:top w:val="none" w:sz="0" w:space="0" w:color="auto"/>
                        <w:left w:val="none" w:sz="0" w:space="0" w:color="auto"/>
                        <w:bottom w:val="none" w:sz="0" w:space="0" w:color="auto"/>
                        <w:right w:val="none" w:sz="0" w:space="0" w:color="auto"/>
                      </w:divBdr>
                      <w:divsChild>
                        <w:div w:id="1713650021">
                          <w:marLeft w:val="0"/>
                          <w:marRight w:val="0"/>
                          <w:marTop w:val="0"/>
                          <w:marBottom w:val="0"/>
                          <w:divBdr>
                            <w:top w:val="none" w:sz="0" w:space="0" w:color="auto"/>
                            <w:left w:val="none" w:sz="0" w:space="0" w:color="auto"/>
                            <w:bottom w:val="none" w:sz="0" w:space="0" w:color="auto"/>
                            <w:right w:val="none" w:sz="0" w:space="0" w:color="auto"/>
                          </w:divBdr>
                          <w:divsChild>
                            <w:div w:id="41047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64431">
                      <w:marLeft w:val="0"/>
                      <w:marRight w:val="0"/>
                      <w:marTop w:val="300"/>
                      <w:marBottom w:val="0"/>
                      <w:divBdr>
                        <w:top w:val="none" w:sz="0" w:space="0" w:color="auto"/>
                        <w:left w:val="none" w:sz="0" w:space="0" w:color="auto"/>
                        <w:bottom w:val="none" w:sz="0" w:space="0" w:color="auto"/>
                        <w:right w:val="none" w:sz="0" w:space="0" w:color="auto"/>
                      </w:divBdr>
                      <w:divsChild>
                        <w:div w:id="567568343">
                          <w:marLeft w:val="0"/>
                          <w:marRight w:val="0"/>
                          <w:marTop w:val="0"/>
                          <w:marBottom w:val="0"/>
                          <w:divBdr>
                            <w:top w:val="none" w:sz="0" w:space="0" w:color="auto"/>
                            <w:left w:val="none" w:sz="0" w:space="0" w:color="auto"/>
                            <w:bottom w:val="none" w:sz="0" w:space="0" w:color="auto"/>
                            <w:right w:val="none" w:sz="0" w:space="0" w:color="auto"/>
                          </w:divBdr>
                          <w:divsChild>
                            <w:div w:id="53327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7586">
                      <w:marLeft w:val="0"/>
                      <w:marRight w:val="0"/>
                      <w:marTop w:val="300"/>
                      <w:marBottom w:val="0"/>
                      <w:divBdr>
                        <w:top w:val="none" w:sz="0" w:space="0" w:color="auto"/>
                        <w:left w:val="none" w:sz="0" w:space="0" w:color="auto"/>
                        <w:bottom w:val="none" w:sz="0" w:space="0" w:color="auto"/>
                        <w:right w:val="none" w:sz="0" w:space="0" w:color="auto"/>
                      </w:divBdr>
                      <w:divsChild>
                        <w:div w:id="422533334">
                          <w:marLeft w:val="0"/>
                          <w:marRight w:val="0"/>
                          <w:marTop w:val="0"/>
                          <w:marBottom w:val="0"/>
                          <w:divBdr>
                            <w:top w:val="none" w:sz="0" w:space="0" w:color="auto"/>
                            <w:left w:val="none" w:sz="0" w:space="0" w:color="auto"/>
                            <w:bottom w:val="none" w:sz="0" w:space="0" w:color="auto"/>
                            <w:right w:val="none" w:sz="0" w:space="0" w:color="auto"/>
                          </w:divBdr>
                          <w:divsChild>
                            <w:div w:id="409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77927">
      <w:bodyDiv w:val="1"/>
      <w:marLeft w:val="0"/>
      <w:marRight w:val="0"/>
      <w:marTop w:val="0"/>
      <w:marBottom w:val="0"/>
      <w:divBdr>
        <w:top w:val="none" w:sz="0" w:space="0" w:color="auto"/>
        <w:left w:val="none" w:sz="0" w:space="0" w:color="auto"/>
        <w:bottom w:val="none" w:sz="0" w:space="0" w:color="auto"/>
        <w:right w:val="none" w:sz="0" w:space="0" w:color="auto"/>
      </w:divBdr>
      <w:divsChild>
        <w:div w:id="1658729260">
          <w:marLeft w:val="0"/>
          <w:marRight w:val="0"/>
          <w:marTop w:val="0"/>
          <w:marBottom w:val="0"/>
          <w:divBdr>
            <w:top w:val="none" w:sz="0" w:space="0" w:color="auto"/>
            <w:left w:val="none" w:sz="0" w:space="0" w:color="auto"/>
            <w:bottom w:val="none" w:sz="0" w:space="0" w:color="auto"/>
            <w:right w:val="none" w:sz="0" w:space="0" w:color="auto"/>
          </w:divBdr>
          <w:divsChild>
            <w:div w:id="1734424682">
              <w:marLeft w:val="0"/>
              <w:marRight w:val="0"/>
              <w:marTop w:val="0"/>
              <w:marBottom w:val="0"/>
              <w:divBdr>
                <w:top w:val="none" w:sz="0" w:space="0" w:color="auto"/>
                <w:left w:val="none" w:sz="0" w:space="0" w:color="auto"/>
                <w:bottom w:val="none" w:sz="0" w:space="0" w:color="auto"/>
                <w:right w:val="none" w:sz="0" w:space="0" w:color="auto"/>
              </w:divBdr>
              <w:divsChild>
                <w:div w:id="470486473">
                  <w:marLeft w:val="0"/>
                  <w:marRight w:val="0"/>
                  <w:marTop w:val="0"/>
                  <w:marBottom w:val="0"/>
                  <w:divBdr>
                    <w:top w:val="none" w:sz="0" w:space="0" w:color="auto"/>
                    <w:left w:val="none" w:sz="0" w:space="0" w:color="auto"/>
                    <w:bottom w:val="none" w:sz="0" w:space="0" w:color="auto"/>
                    <w:right w:val="none" w:sz="0" w:space="0" w:color="auto"/>
                  </w:divBdr>
                  <w:divsChild>
                    <w:div w:id="1578056238">
                      <w:marLeft w:val="0"/>
                      <w:marRight w:val="0"/>
                      <w:marTop w:val="0"/>
                      <w:marBottom w:val="0"/>
                      <w:divBdr>
                        <w:top w:val="none" w:sz="0" w:space="0" w:color="auto"/>
                        <w:left w:val="none" w:sz="0" w:space="0" w:color="auto"/>
                        <w:bottom w:val="none" w:sz="0" w:space="0" w:color="auto"/>
                        <w:right w:val="none" w:sz="0" w:space="0" w:color="auto"/>
                      </w:divBdr>
                      <w:divsChild>
                        <w:div w:id="171581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302418">
              <w:marLeft w:val="0"/>
              <w:marRight w:val="0"/>
              <w:marTop w:val="0"/>
              <w:marBottom w:val="0"/>
              <w:divBdr>
                <w:top w:val="none" w:sz="0" w:space="0" w:color="auto"/>
                <w:left w:val="none" w:sz="0" w:space="0" w:color="auto"/>
                <w:bottom w:val="none" w:sz="0" w:space="0" w:color="auto"/>
                <w:right w:val="none" w:sz="0" w:space="0" w:color="auto"/>
              </w:divBdr>
            </w:div>
            <w:div w:id="857816488">
              <w:marLeft w:val="0"/>
              <w:marRight w:val="0"/>
              <w:marTop w:val="0"/>
              <w:marBottom w:val="0"/>
              <w:divBdr>
                <w:top w:val="none" w:sz="0" w:space="0" w:color="auto"/>
                <w:left w:val="none" w:sz="0" w:space="0" w:color="auto"/>
                <w:bottom w:val="none" w:sz="0" w:space="0" w:color="auto"/>
                <w:right w:val="none" w:sz="0" w:space="0" w:color="auto"/>
              </w:divBdr>
              <w:divsChild>
                <w:div w:id="854198374">
                  <w:marLeft w:val="0"/>
                  <w:marRight w:val="0"/>
                  <w:marTop w:val="0"/>
                  <w:marBottom w:val="0"/>
                  <w:divBdr>
                    <w:top w:val="none" w:sz="0" w:space="0" w:color="auto"/>
                    <w:left w:val="none" w:sz="0" w:space="0" w:color="auto"/>
                    <w:bottom w:val="none" w:sz="0" w:space="0" w:color="auto"/>
                    <w:right w:val="none" w:sz="0" w:space="0" w:color="auto"/>
                  </w:divBdr>
                  <w:divsChild>
                    <w:div w:id="1097482406">
                      <w:marLeft w:val="0"/>
                      <w:marRight w:val="0"/>
                      <w:marTop w:val="0"/>
                      <w:marBottom w:val="0"/>
                      <w:divBdr>
                        <w:top w:val="none" w:sz="0" w:space="0" w:color="auto"/>
                        <w:left w:val="none" w:sz="0" w:space="0" w:color="auto"/>
                        <w:bottom w:val="none" w:sz="0" w:space="0" w:color="auto"/>
                        <w:right w:val="none" w:sz="0" w:space="0" w:color="auto"/>
                      </w:divBdr>
                      <w:divsChild>
                        <w:div w:id="3856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6</cp:revision>
  <dcterms:created xsi:type="dcterms:W3CDTF">2019-09-02T06:29:00Z</dcterms:created>
  <dcterms:modified xsi:type="dcterms:W3CDTF">2019-09-11T03:57:00Z</dcterms:modified>
</cp:coreProperties>
</file>