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518" w:rsidRPr="006C3AD0" w:rsidRDefault="002D7518">
      <w:pPr>
        <w:pStyle w:val="TOCHeading"/>
        <w:rPr>
          <w:color w:val="auto"/>
        </w:rPr>
      </w:pPr>
      <w:r w:rsidRPr="006C3AD0">
        <w:rPr>
          <w:color w:val="auto"/>
        </w:rPr>
        <w:t>Contents</w:t>
      </w:r>
    </w:p>
    <w:p w:rsidR="00BD00AA" w:rsidRDefault="00DD43FD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r>
        <w:fldChar w:fldCharType="begin"/>
      </w:r>
      <w:r w:rsidR="002D7518">
        <w:instrText xml:space="preserve"> TOC \o "1-3" \h \z \u </w:instrText>
      </w:r>
      <w:r>
        <w:fldChar w:fldCharType="separate"/>
      </w:r>
      <w:hyperlink w:anchor="_Toc471904362" w:history="1">
        <w:r w:rsidR="00BD00AA" w:rsidRPr="00E14E4E">
          <w:rPr>
            <w:rStyle w:val="Hyperlink"/>
            <w:rFonts w:ascii="Arial" w:hAnsi="Arial" w:cs="Arial"/>
            <w:noProof/>
          </w:rPr>
          <w:t>New Process for documenting test equipment in SAP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63" w:history="1">
        <w:r w:rsidR="00BD00AA" w:rsidRPr="00E14E4E">
          <w:rPr>
            <w:rStyle w:val="Hyperlink"/>
            <w:rFonts w:cs="Arial"/>
            <w:noProof/>
          </w:rPr>
          <w:t>Summary (document structure and formatting in SAP)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64" w:history="1">
        <w:r w:rsidR="00BD00AA" w:rsidRPr="00E14E4E">
          <w:rPr>
            <w:rStyle w:val="Hyperlink"/>
            <w:rFonts w:cs="Arial"/>
            <w:noProof/>
          </w:rPr>
          <w:t>Creating a Test Equipment DIR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65" w:history="1">
        <w:r w:rsidR="00BD00AA" w:rsidRPr="00E14E4E">
          <w:rPr>
            <w:rStyle w:val="Hyperlink"/>
            <w:rFonts w:cs="Arial"/>
            <w:noProof/>
          </w:rPr>
          <w:t>In the “</w:t>
        </w:r>
        <w:r w:rsidR="00BD00AA" w:rsidRPr="00E14E4E">
          <w:rPr>
            <w:rStyle w:val="Hyperlink"/>
            <w:rFonts w:cs="Arial"/>
            <w:i/>
            <w:noProof/>
          </w:rPr>
          <w:t>Create Document: Initial Screen</w:t>
        </w:r>
        <w:r w:rsidR="00BD00AA" w:rsidRPr="00E14E4E">
          <w:rPr>
            <w:rStyle w:val="Hyperlink"/>
            <w:rFonts w:cs="Arial"/>
            <w:noProof/>
          </w:rPr>
          <w:t>” screen: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66" w:history="1">
        <w:r w:rsidR="00BD00AA" w:rsidRPr="00E14E4E">
          <w:rPr>
            <w:rStyle w:val="Hyperlink"/>
            <w:rFonts w:cs="Arial"/>
            <w:noProof/>
          </w:rPr>
          <w:t>Click the green Back button.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67" w:history="1">
        <w:r w:rsidR="00BD00AA" w:rsidRPr="00E14E4E">
          <w:rPr>
            <w:rStyle w:val="Hyperlink"/>
            <w:rFonts w:cs="Arial"/>
            <w:noProof/>
          </w:rPr>
          <w:t>At the “</w:t>
        </w:r>
        <w:r w:rsidR="00BD00AA" w:rsidRPr="00E14E4E">
          <w:rPr>
            <w:rStyle w:val="Hyperlink"/>
            <w:rFonts w:cs="Arial"/>
            <w:i/>
            <w:noProof/>
          </w:rPr>
          <w:t>SAP Easy Access</w:t>
        </w:r>
        <w:r w:rsidR="00BD00AA" w:rsidRPr="00E14E4E">
          <w:rPr>
            <w:rStyle w:val="Hyperlink"/>
            <w:rFonts w:cs="Arial"/>
            <w:noProof/>
          </w:rPr>
          <w:t>” screen: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68" w:history="1">
        <w:r w:rsidR="00BD00AA" w:rsidRPr="00E14E4E">
          <w:rPr>
            <w:rStyle w:val="Hyperlink"/>
            <w:rFonts w:cs="Arial"/>
            <w:noProof/>
          </w:rPr>
          <w:t>Create a new document – type cv02n and press the &lt;Enter&gt; key.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69" w:history="1">
        <w:r w:rsidR="00BD00AA" w:rsidRPr="00E14E4E">
          <w:rPr>
            <w:rStyle w:val="Hyperlink"/>
            <w:rFonts w:cs="Arial"/>
            <w:noProof/>
          </w:rPr>
          <w:t>At the “</w:t>
        </w:r>
        <w:r w:rsidR="00BD00AA" w:rsidRPr="00E14E4E">
          <w:rPr>
            <w:rStyle w:val="Hyperlink"/>
            <w:rFonts w:cs="Arial"/>
            <w:i/>
            <w:noProof/>
          </w:rPr>
          <w:t>Change Document: Initial Screen</w:t>
        </w:r>
        <w:r w:rsidR="00BD00AA" w:rsidRPr="00E14E4E">
          <w:rPr>
            <w:rStyle w:val="Hyperlink"/>
            <w:rFonts w:cs="Arial"/>
            <w:noProof/>
          </w:rPr>
          <w:t>” screen: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70" w:history="1">
        <w:r w:rsidR="00BD00AA" w:rsidRPr="00E14E4E">
          <w:rPr>
            <w:rStyle w:val="Hyperlink"/>
            <w:rFonts w:cs="Arial"/>
            <w:noProof/>
          </w:rPr>
          <w:t>Create Document Links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71" w:history="1">
        <w:r w:rsidR="00BD00AA" w:rsidRPr="00E14E4E">
          <w:rPr>
            <w:rStyle w:val="Hyperlink"/>
            <w:rFonts w:cs="Arial"/>
            <w:noProof/>
          </w:rPr>
          <w:t>Send DIR out for review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72" w:history="1">
        <w:r w:rsidR="00BD00AA" w:rsidRPr="00E14E4E">
          <w:rPr>
            <w:rStyle w:val="Hyperlink"/>
            <w:rFonts w:cs="Arial"/>
            <w:noProof/>
          </w:rPr>
          <w:t>Review Documents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BD00AA" w:rsidRDefault="00DD43FD">
      <w:pPr>
        <w:pStyle w:val="TOC2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471904373" w:history="1">
        <w:r w:rsidR="00BD00AA" w:rsidRPr="00E14E4E">
          <w:rPr>
            <w:rStyle w:val="Hyperlink"/>
            <w:noProof/>
          </w:rPr>
          <w:t>Releasing Documents</w:t>
        </w:r>
        <w:r w:rsidR="00BD00A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D00AA">
          <w:rPr>
            <w:noProof/>
            <w:webHidden/>
          </w:rPr>
          <w:instrText xml:space="preserve"> PAGEREF _Toc471904373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D00AA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2D7518" w:rsidRDefault="00DD43FD">
      <w:r>
        <w:fldChar w:fldCharType="end"/>
      </w:r>
    </w:p>
    <w:p w:rsidR="002D7518" w:rsidRDefault="002D7518">
      <w:pPr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br w:type="page"/>
      </w:r>
    </w:p>
    <w:p w:rsidR="007D64BB" w:rsidRPr="002D7518" w:rsidRDefault="00764B4B" w:rsidP="00CB0458">
      <w:pPr>
        <w:pStyle w:val="Heading1"/>
        <w:rPr>
          <w:rFonts w:ascii="Arial" w:hAnsi="Arial" w:cs="Arial"/>
          <w:color w:val="auto"/>
        </w:rPr>
      </w:pPr>
      <w:bookmarkStart w:id="0" w:name="_Toc471904362"/>
      <w:r w:rsidRPr="002D7518">
        <w:rPr>
          <w:rFonts w:ascii="Arial" w:hAnsi="Arial" w:cs="Arial"/>
          <w:color w:val="auto"/>
        </w:rPr>
        <w:lastRenderedPageBreak/>
        <w:t xml:space="preserve">New Process for documenting </w:t>
      </w:r>
      <w:r w:rsidR="0042254E">
        <w:rPr>
          <w:rFonts w:ascii="Arial" w:hAnsi="Arial" w:cs="Arial"/>
          <w:color w:val="auto"/>
        </w:rPr>
        <w:t>t</w:t>
      </w:r>
      <w:r w:rsidRPr="002D7518">
        <w:rPr>
          <w:rFonts w:ascii="Arial" w:hAnsi="Arial" w:cs="Arial"/>
          <w:color w:val="auto"/>
        </w:rPr>
        <w:t xml:space="preserve">est </w:t>
      </w:r>
      <w:r w:rsidR="0042254E">
        <w:rPr>
          <w:rFonts w:ascii="Arial" w:hAnsi="Arial" w:cs="Arial"/>
          <w:color w:val="auto"/>
        </w:rPr>
        <w:t>e</w:t>
      </w:r>
      <w:r w:rsidRPr="002D7518">
        <w:rPr>
          <w:rFonts w:ascii="Arial" w:hAnsi="Arial" w:cs="Arial"/>
          <w:color w:val="auto"/>
        </w:rPr>
        <w:t>quipment in SAP</w:t>
      </w:r>
      <w:bookmarkEnd w:id="0"/>
    </w:p>
    <w:p w:rsidR="00764B4B" w:rsidRPr="002D7518" w:rsidRDefault="00EA0B1F" w:rsidP="00CB0458">
      <w:pPr>
        <w:pStyle w:val="Heading2"/>
        <w:rPr>
          <w:rFonts w:cs="Arial"/>
          <w:color w:val="auto"/>
        </w:rPr>
      </w:pPr>
      <w:bookmarkStart w:id="1" w:name="_Toc471904363"/>
      <w:r w:rsidRPr="002D7518">
        <w:rPr>
          <w:rFonts w:cs="Arial"/>
          <w:color w:val="auto"/>
        </w:rPr>
        <w:t xml:space="preserve">Summary </w:t>
      </w:r>
      <w:r w:rsidR="0042254E">
        <w:rPr>
          <w:rFonts w:cs="Arial"/>
          <w:color w:val="auto"/>
        </w:rPr>
        <w:t>(</w:t>
      </w:r>
      <w:r w:rsidRPr="002D7518">
        <w:rPr>
          <w:rFonts w:cs="Arial"/>
          <w:color w:val="auto"/>
        </w:rPr>
        <w:t>document structure and formatting in SAP</w:t>
      </w:r>
      <w:r w:rsidR="0042254E">
        <w:rPr>
          <w:rFonts w:cs="Arial"/>
          <w:color w:val="auto"/>
        </w:rPr>
        <w:t>)</w:t>
      </w:r>
      <w:bookmarkEnd w:id="1"/>
    </w:p>
    <w:p w:rsidR="0079412D" w:rsidRPr="00CB0458" w:rsidRDefault="0079412D">
      <w:pPr>
        <w:rPr>
          <w:rFonts w:ascii="Arial" w:hAnsi="Arial" w:cs="Arial"/>
          <w:sz w:val="24"/>
          <w:szCs w:val="24"/>
        </w:rPr>
      </w:pPr>
      <w:r w:rsidRPr="00CB0458">
        <w:rPr>
          <w:rFonts w:ascii="Arial" w:hAnsi="Arial" w:cs="Arial"/>
          <w:sz w:val="24"/>
          <w:szCs w:val="24"/>
        </w:rPr>
        <w:t xml:space="preserve">The number </w:t>
      </w:r>
      <w:r w:rsidR="007C2FEC">
        <w:rPr>
          <w:rFonts w:ascii="Arial" w:hAnsi="Arial" w:cs="Arial"/>
          <w:sz w:val="24"/>
          <w:szCs w:val="24"/>
        </w:rPr>
        <w:t xml:space="preserve">format for test equipment </w:t>
      </w:r>
      <w:r w:rsidRPr="00CB0458">
        <w:rPr>
          <w:rFonts w:ascii="Arial" w:hAnsi="Arial" w:cs="Arial"/>
          <w:sz w:val="24"/>
          <w:szCs w:val="24"/>
        </w:rPr>
        <w:t>is TE00#####XX</w:t>
      </w:r>
      <w:r w:rsidR="005547A2" w:rsidRPr="00CB0458">
        <w:rPr>
          <w:rFonts w:ascii="Arial" w:hAnsi="Arial" w:cs="Arial"/>
          <w:sz w:val="24"/>
          <w:szCs w:val="24"/>
        </w:rPr>
        <w:t>, as below:</w:t>
      </w:r>
    </w:p>
    <w:p w:rsidR="005547A2" w:rsidRDefault="004156CE">
      <w:pPr>
        <w:rPr>
          <w:rFonts w:ascii="Arial" w:hAnsi="Arial" w:cs="Arial"/>
          <w:sz w:val="24"/>
          <w:szCs w:val="24"/>
        </w:rPr>
      </w:pPr>
      <w:r>
        <w:object w:dxaOrig="8795" w:dyaOrig="4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2pt;height:212.4pt" o:ole="">
            <v:imagedata r:id="rId7" o:title=""/>
          </v:shape>
          <o:OLEObject Type="Embed" ProgID="Visio.Drawing.11" ShapeID="_x0000_i1025" DrawAspect="Content" ObjectID="_1545832754" r:id="rId8"/>
        </w:object>
      </w:r>
    </w:p>
    <w:p w:rsidR="00764B4B" w:rsidRPr="00764B4B" w:rsidRDefault="00764B4B">
      <w:pPr>
        <w:rPr>
          <w:rFonts w:ascii="Arial" w:hAnsi="Arial" w:cs="Arial"/>
          <w:sz w:val="24"/>
          <w:szCs w:val="24"/>
        </w:rPr>
      </w:pPr>
      <w:r w:rsidRPr="00764B4B">
        <w:rPr>
          <w:rFonts w:ascii="Arial" w:hAnsi="Arial" w:cs="Arial"/>
          <w:sz w:val="24"/>
          <w:szCs w:val="24"/>
        </w:rPr>
        <w:t xml:space="preserve">All </w:t>
      </w:r>
      <w:r w:rsidR="00E17231">
        <w:rPr>
          <w:rFonts w:ascii="Arial" w:hAnsi="Arial" w:cs="Arial"/>
          <w:sz w:val="24"/>
          <w:szCs w:val="24"/>
        </w:rPr>
        <w:t xml:space="preserve">Test Equipment Design Documents are </w:t>
      </w:r>
      <w:r w:rsidRPr="00764B4B">
        <w:rPr>
          <w:rFonts w:ascii="Arial" w:hAnsi="Arial" w:cs="Arial"/>
          <w:sz w:val="24"/>
          <w:szCs w:val="24"/>
        </w:rPr>
        <w:t xml:space="preserve">Type </w:t>
      </w:r>
      <w:r w:rsidRPr="00E17231">
        <w:rPr>
          <w:rFonts w:ascii="Arial" w:hAnsi="Arial" w:cs="Arial"/>
          <w:b/>
          <w:sz w:val="24"/>
          <w:szCs w:val="24"/>
        </w:rPr>
        <w:t>TEE</w:t>
      </w:r>
      <w:r>
        <w:rPr>
          <w:rFonts w:ascii="Arial" w:hAnsi="Arial" w:cs="Arial"/>
          <w:sz w:val="24"/>
          <w:szCs w:val="24"/>
        </w:rPr>
        <w:t xml:space="preserve"> (similar to TSP </w:t>
      </w:r>
      <w:r w:rsidR="00E17231">
        <w:rPr>
          <w:rFonts w:ascii="Arial" w:hAnsi="Arial" w:cs="Arial"/>
          <w:sz w:val="24"/>
          <w:szCs w:val="24"/>
        </w:rPr>
        <w:t xml:space="preserve">/ </w:t>
      </w:r>
      <w:r>
        <w:rPr>
          <w:rFonts w:ascii="Arial" w:hAnsi="Arial" w:cs="Arial"/>
          <w:sz w:val="24"/>
          <w:szCs w:val="24"/>
        </w:rPr>
        <w:t xml:space="preserve">CAL </w:t>
      </w:r>
      <w:r w:rsidR="00E17231">
        <w:rPr>
          <w:rFonts w:ascii="Arial" w:hAnsi="Arial" w:cs="Arial"/>
          <w:sz w:val="24"/>
          <w:szCs w:val="24"/>
        </w:rPr>
        <w:t>for procedures</w:t>
      </w:r>
      <w:r>
        <w:rPr>
          <w:rFonts w:ascii="Arial" w:hAnsi="Arial" w:cs="Arial"/>
          <w:sz w:val="24"/>
          <w:szCs w:val="24"/>
        </w:rPr>
        <w:t>)</w:t>
      </w:r>
    </w:p>
    <w:p w:rsidR="00764B4B" w:rsidRDefault="00764B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Class Code is </w:t>
      </w:r>
      <w:proofErr w:type="gramStart"/>
      <w:r w:rsidRPr="00E17231">
        <w:rPr>
          <w:rFonts w:ascii="Arial" w:hAnsi="Arial" w:cs="Arial"/>
          <w:b/>
          <w:sz w:val="24"/>
          <w:szCs w:val="24"/>
        </w:rPr>
        <w:t>TE0</w:t>
      </w:r>
      <w:r>
        <w:rPr>
          <w:rFonts w:ascii="Arial" w:hAnsi="Arial" w:cs="Arial"/>
          <w:sz w:val="24"/>
          <w:szCs w:val="24"/>
        </w:rPr>
        <w:t>,</w:t>
      </w:r>
      <w:proofErr w:type="gramEnd"/>
      <w:r>
        <w:rPr>
          <w:rFonts w:ascii="Arial" w:hAnsi="Arial" w:cs="Arial"/>
          <w:sz w:val="24"/>
          <w:szCs w:val="24"/>
        </w:rPr>
        <w:t xml:space="preserve"> this is the first 3 digits of the number (</w:t>
      </w:r>
      <w:r w:rsidR="007C2FEC">
        <w:rPr>
          <w:rFonts w:ascii="Arial" w:hAnsi="Arial" w:cs="Arial"/>
          <w:sz w:val="24"/>
          <w:szCs w:val="24"/>
        </w:rPr>
        <w:t xml:space="preserve">similar to </w:t>
      </w:r>
      <w:r>
        <w:rPr>
          <w:rFonts w:ascii="Arial" w:hAnsi="Arial" w:cs="Arial"/>
          <w:sz w:val="24"/>
          <w:szCs w:val="24"/>
        </w:rPr>
        <w:t xml:space="preserve">735 for </w:t>
      </w:r>
      <w:r w:rsidR="007C2FEC"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z w:val="24"/>
          <w:szCs w:val="24"/>
        </w:rPr>
        <w:t>procedures)</w:t>
      </w:r>
    </w:p>
    <w:p w:rsidR="004156CE" w:rsidRDefault="005547A2" w:rsidP="004156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Core number can be auto</w:t>
      </w:r>
      <w:r w:rsidR="004156CE">
        <w:rPr>
          <w:rFonts w:ascii="Arial" w:hAnsi="Arial" w:cs="Arial"/>
          <w:sz w:val="24"/>
          <w:szCs w:val="24"/>
        </w:rPr>
        <w:t xml:space="preserve">-generated by SAP or </w:t>
      </w:r>
      <w:r w:rsidR="009F5390">
        <w:rPr>
          <w:rFonts w:ascii="Arial" w:hAnsi="Arial" w:cs="Arial"/>
          <w:sz w:val="24"/>
          <w:szCs w:val="24"/>
        </w:rPr>
        <w:t>manually entered</w:t>
      </w:r>
      <w:r w:rsidR="004156CE">
        <w:rPr>
          <w:rFonts w:ascii="Arial" w:hAnsi="Arial" w:cs="Arial"/>
          <w:sz w:val="24"/>
          <w:szCs w:val="24"/>
        </w:rPr>
        <w:t>.</w:t>
      </w:r>
      <w:r w:rsidR="002340AF">
        <w:rPr>
          <w:rFonts w:ascii="Arial" w:hAnsi="Arial" w:cs="Arial"/>
          <w:sz w:val="24"/>
          <w:szCs w:val="24"/>
        </w:rPr>
        <w:t xml:space="preserve">  </w:t>
      </w:r>
      <w:r w:rsidR="009F5390">
        <w:rPr>
          <w:rFonts w:ascii="Arial" w:hAnsi="Arial" w:cs="Arial"/>
          <w:sz w:val="24"/>
          <w:szCs w:val="24"/>
        </w:rPr>
        <w:t>New equipment numbers must always be auto-generated (EQ suffix)</w:t>
      </w:r>
      <w:r w:rsidR="00CE4709">
        <w:rPr>
          <w:rFonts w:ascii="Arial" w:hAnsi="Arial" w:cs="Arial"/>
          <w:sz w:val="24"/>
          <w:szCs w:val="24"/>
        </w:rPr>
        <w:t xml:space="preserve">. </w:t>
      </w:r>
      <w:r w:rsidR="009F5390">
        <w:rPr>
          <w:rFonts w:ascii="Arial" w:hAnsi="Arial" w:cs="Arial"/>
          <w:sz w:val="24"/>
          <w:szCs w:val="24"/>
        </w:rPr>
        <w:t xml:space="preserve"> </w:t>
      </w:r>
      <w:r w:rsidR="002340AF">
        <w:rPr>
          <w:rFonts w:ascii="Arial" w:hAnsi="Arial" w:cs="Arial"/>
          <w:sz w:val="24"/>
          <w:szCs w:val="24"/>
        </w:rPr>
        <w:t>Core numbers will start at 084000 for auto-generation.</w:t>
      </w:r>
    </w:p>
    <w:p w:rsidR="002340AF" w:rsidRDefault="002340AF" w:rsidP="009F5390">
      <w:pPr>
        <w:spacing w:before="240" w:after="24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creating a new tester, t</w:t>
      </w:r>
      <w:r w:rsidR="005547A2">
        <w:rPr>
          <w:rFonts w:ascii="Arial" w:hAnsi="Arial" w:cs="Arial"/>
          <w:sz w:val="24"/>
          <w:szCs w:val="24"/>
        </w:rPr>
        <w:t xml:space="preserve">he EQ suffix should be auto-generated to create a </w:t>
      </w:r>
      <w:r>
        <w:rPr>
          <w:rFonts w:ascii="Arial" w:hAnsi="Arial" w:cs="Arial"/>
          <w:sz w:val="24"/>
          <w:szCs w:val="24"/>
        </w:rPr>
        <w:t xml:space="preserve">new core number.  </w:t>
      </w:r>
      <w:r w:rsidR="005547A2">
        <w:rPr>
          <w:rFonts w:ascii="Arial" w:hAnsi="Arial" w:cs="Arial"/>
          <w:sz w:val="24"/>
          <w:szCs w:val="24"/>
        </w:rPr>
        <w:t xml:space="preserve">The remaining documents should be created by manually entering the </w:t>
      </w:r>
      <w:r w:rsidR="0009785E">
        <w:rPr>
          <w:rFonts w:ascii="Arial" w:hAnsi="Arial" w:cs="Arial"/>
          <w:sz w:val="24"/>
          <w:szCs w:val="24"/>
        </w:rPr>
        <w:t>6-</w:t>
      </w:r>
      <w:r>
        <w:rPr>
          <w:rFonts w:ascii="Arial" w:hAnsi="Arial" w:cs="Arial"/>
          <w:sz w:val="24"/>
          <w:szCs w:val="24"/>
        </w:rPr>
        <w:t xml:space="preserve">digit </w:t>
      </w:r>
      <w:r w:rsidR="005547A2">
        <w:rPr>
          <w:rFonts w:ascii="Arial" w:hAnsi="Arial" w:cs="Arial"/>
          <w:sz w:val="24"/>
          <w:szCs w:val="24"/>
        </w:rPr>
        <w:t>cor</w:t>
      </w:r>
      <w:r>
        <w:rPr>
          <w:rFonts w:ascii="Arial" w:hAnsi="Arial" w:cs="Arial"/>
          <w:sz w:val="24"/>
          <w:szCs w:val="24"/>
        </w:rPr>
        <w:t>e number generated when the EQ number was created.</w:t>
      </w:r>
    </w:p>
    <w:p w:rsidR="0066722A" w:rsidRDefault="005547A2" w:rsidP="009F5390">
      <w:pPr>
        <w:spacing w:after="24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we wish to put legacy files into SAP we can do so </w:t>
      </w:r>
      <w:r w:rsidR="002340AF"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z w:val="24"/>
          <w:szCs w:val="24"/>
        </w:rPr>
        <w:t xml:space="preserve"> manually enter</w:t>
      </w:r>
      <w:r w:rsidR="002340AF">
        <w:rPr>
          <w:rFonts w:ascii="Arial" w:hAnsi="Arial" w:cs="Arial"/>
          <w:sz w:val="24"/>
          <w:szCs w:val="24"/>
        </w:rPr>
        <w:t>ing</w:t>
      </w:r>
      <w:r w:rsidR="0009785E">
        <w:rPr>
          <w:rFonts w:ascii="Arial" w:hAnsi="Arial" w:cs="Arial"/>
          <w:sz w:val="24"/>
          <w:szCs w:val="24"/>
        </w:rPr>
        <w:t xml:space="preserve"> the 6-</w:t>
      </w:r>
      <w:r>
        <w:rPr>
          <w:rFonts w:ascii="Arial" w:hAnsi="Arial" w:cs="Arial"/>
          <w:sz w:val="24"/>
          <w:szCs w:val="24"/>
        </w:rPr>
        <w:t xml:space="preserve">digit core number matching that of the existing TE number (i.e. TE0######XX where ###### </w:t>
      </w:r>
      <w:r w:rsidR="002340AF">
        <w:rPr>
          <w:rFonts w:ascii="Arial" w:hAnsi="Arial" w:cs="Arial"/>
          <w:sz w:val="24"/>
          <w:szCs w:val="24"/>
        </w:rPr>
        <w:t xml:space="preserve">is </w:t>
      </w:r>
      <w:r w:rsidR="0009785E">
        <w:rPr>
          <w:rFonts w:ascii="Arial" w:hAnsi="Arial" w:cs="Arial"/>
          <w:sz w:val="24"/>
          <w:szCs w:val="24"/>
        </w:rPr>
        <w:t>0 followed by the 5-</w:t>
      </w:r>
      <w:r>
        <w:rPr>
          <w:rFonts w:ascii="Arial" w:hAnsi="Arial" w:cs="Arial"/>
          <w:sz w:val="24"/>
          <w:szCs w:val="24"/>
        </w:rPr>
        <w:t>digit TE number.</w:t>
      </w:r>
    </w:p>
    <w:p w:rsidR="005547A2" w:rsidRPr="009F5390" w:rsidRDefault="007C2FEC" w:rsidP="009F5390">
      <w:pPr>
        <w:jc w:val="center"/>
        <w:rPr>
          <w:rFonts w:ascii="Arial" w:hAnsi="Arial" w:cs="Arial"/>
          <w:color w:val="FF0000"/>
          <w:sz w:val="32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Be extremely thorough to ensure correct numbers are being generated, and only generate TE0 DIRs.</w:t>
      </w:r>
    </w:p>
    <w:p w:rsidR="00764B4B" w:rsidRDefault="009F53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79412D">
        <w:rPr>
          <w:rFonts w:ascii="Arial" w:hAnsi="Arial" w:cs="Arial"/>
          <w:sz w:val="24"/>
          <w:szCs w:val="24"/>
        </w:rPr>
        <w:lastRenderedPageBreak/>
        <w:t xml:space="preserve">There are </w:t>
      </w:r>
      <w:r w:rsidR="00FF6B0F">
        <w:rPr>
          <w:rFonts w:ascii="Arial" w:hAnsi="Arial" w:cs="Arial"/>
          <w:sz w:val="24"/>
          <w:szCs w:val="24"/>
        </w:rPr>
        <w:t>five</w:t>
      </w:r>
      <w:r w:rsidR="0079412D">
        <w:rPr>
          <w:rFonts w:ascii="Arial" w:hAnsi="Arial" w:cs="Arial"/>
          <w:sz w:val="24"/>
          <w:szCs w:val="24"/>
        </w:rPr>
        <w:t xml:space="preserve"> </w:t>
      </w:r>
      <w:r w:rsidR="0079412D" w:rsidRPr="00FF6B0F">
        <w:rPr>
          <w:rFonts w:ascii="Arial" w:hAnsi="Arial" w:cs="Arial"/>
          <w:b/>
          <w:sz w:val="24"/>
          <w:szCs w:val="24"/>
        </w:rPr>
        <w:t>suffixes</w:t>
      </w:r>
      <w:r w:rsidR="0079412D">
        <w:rPr>
          <w:rFonts w:ascii="Arial" w:hAnsi="Arial" w:cs="Arial"/>
          <w:sz w:val="24"/>
          <w:szCs w:val="24"/>
        </w:rPr>
        <w:t xml:space="preserve"> that must be </w:t>
      </w:r>
      <w:r w:rsidR="005547A2">
        <w:rPr>
          <w:rFonts w:ascii="Arial" w:hAnsi="Arial" w:cs="Arial"/>
          <w:sz w:val="24"/>
          <w:szCs w:val="24"/>
        </w:rPr>
        <w:t>used;</w:t>
      </w:r>
      <w:r w:rsidR="0079412D">
        <w:rPr>
          <w:rFonts w:ascii="Arial" w:hAnsi="Arial" w:cs="Arial"/>
          <w:sz w:val="24"/>
          <w:szCs w:val="24"/>
        </w:rPr>
        <w:t xml:space="preserve"> these become the last 2 </w:t>
      </w:r>
      <w:r w:rsidR="005547A2">
        <w:rPr>
          <w:rFonts w:ascii="Arial" w:hAnsi="Arial" w:cs="Arial"/>
          <w:sz w:val="24"/>
          <w:szCs w:val="24"/>
        </w:rPr>
        <w:t>characters</w:t>
      </w:r>
      <w:r w:rsidR="0079412D">
        <w:rPr>
          <w:rFonts w:ascii="Arial" w:hAnsi="Arial" w:cs="Arial"/>
          <w:sz w:val="24"/>
          <w:szCs w:val="24"/>
        </w:rPr>
        <w:t xml:space="preserve"> of the number in SAP</w:t>
      </w:r>
      <w:r w:rsidR="007C2FEC">
        <w:rPr>
          <w:rFonts w:ascii="Arial" w:hAnsi="Arial" w:cs="Arial"/>
          <w:sz w:val="24"/>
          <w:szCs w:val="24"/>
        </w:rPr>
        <w:t>.  The numbers created with each suffix, while containing the same core number</w:t>
      </w:r>
      <w:r w:rsidR="0009785E">
        <w:rPr>
          <w:rFonts w:ascii="Arial" w:hAnsi="Arial" w:cs="Arial"/>
          <w:sz w:val="24"/>
          <w:szCs w:val="24"/>
        </w:rPr>
        <w:t>,</w:t>
      </w:r>
      <w:r w:rsidR="007C2FEC">
        <w:rPr>
          <w:rFonts w:ascii="Arial" w:hAnsi="Arial" w:cs="Arial"/>
          <w:sz w:val="24"/>
          <w:szCs w:val="24"/>
        </w:rPr>
        <w:t xml:space="preserve"> are unique DIRs at unique revisions and can be revised together or independ</w:t>
      </w:r>
      <w:r w:rsidR="0009785E">
        <w:rPr>
          <w:rFonts w:ascii="Arial" w:hAnsi="Arial" w:cs="Arial"/>
          <w:sz w:val="24"/>
          <w:szCs w:val="24"/>
        </w:rPr>
        <w:t>ently.  Note that QA and QX DIRs</w:t>
      </w:r>
      <w:r w:rsidR="007C2FEC">
        <w:rPr>
          <w:rFonts w:ascii="Arial" w:hAnsi="Arial" w:cs="Arial"/>
          <w:sz w:val="24"/>
          <w:szCs w:val="24"/>
        </w:rPr>
        <w:t xml:space="preserve"> cannot be on the same ECR as EQ, ME, or SF DIRs because of different workflows in the signature structure.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7200"/>
      </w:tblGrid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EQ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Equipment</w:t>
            </w:r>
          </w:p>
        </w:tc>
        <w:tc>
          <w:tcPr>
            <w:tcW w:w="7200" w:type="dxa"/>
          </w:tcPr>
          <w:p w:rsidR="004B7AB1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This is the main Test equipment file and contains all of the T</w:t>
            </w:r>
            <w:r w:rsidR="00AD5362">
              <w:rPr>
                <w:rFonts w:ascii="Arial" w:hAnsi="Arial" w:cs="Arial"/>
                <w:sz w:val="24"/>
                <w:szCs w:val="24"/>
              </w:rPr>
              <w:t>EDDs.</w:t>
            </w:r>
          </w:p>
          <w:p w:rsidR="00AD5362" w:rsidRPr="00151FB7" w:rsidRDefault="00464E7D" w:rsidP="00464E7D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BOM, schematics, t</w:t>
            </w:r>
            <w:r w:rsidR="00AD5362">
              <w:rPr>
                <w:rFonts w:ascii="Arial" w:hAnsi="Arial" w:cs="Arial"/>
                <w:sz w:val="24"/>
                <w:szCs w:val="24"/>
              </w:rPr>
              <w:t xml:space="preserve">est equipment </w:t>
            </w:r>
            <w:r>
              <w:rPr>
                <w:rFonts w:ascii="Arial" w:hAnsi="Arial" w:cs="Arial"/>
                <w:sz w:val="24"/>
                <w:szCs w:val="24"/>
              </w:rPr>
              <w:t>design p</w:t>
            </w:r>
            <w:r w:rsidR="00AD5362">
              <w:rPr>
                <w:rFonts w:ascii="Arial" w:hAnsi="Arial" w:cs="Arial"/>
                <w:sz w:val="24"/>
                <w:szCs w:val="24"/>
              </w:rPr>
              <w:t xml:space="preserve">lan, design </w:t>
            </w:r>
            <w:r>
              <w:rPr>
                <w:rFonts w:ascii="Arial" w:hAnsi="Arial" w:cs="Arial"/>
                <w:sz w:val="24"/>
                <w:szCs w:val="24"/>
              </w:rPr>
              <w:t>review</w:t>
            </w:r>
            <w:r w:rsidR="00AD5362">
              <w:rPr>
                <w:rFonts w:ascii="Arial" w:hAnsi="Arial" w:cs="Arial"/>
                <w:sz w:val="24"/>
                <w:szCs w:val="24"/>
              </w:rPr>
              <w:t>(s)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ME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Mechanical</w:t>
            </w:r>
          </w:p>
        </w:tc>
        <w:tc>
          <w:tcPr>
            <w:tcW w:w="7200" w:type="dxa"/>
          </w:tcPr>
          <w:p w:rsidR="004B7AB1" w:rsidRPr="00151FB7" w:rsidRDefault="004B7AB1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This contains C</w:t>
            </w:r>
            <w:r w:rsidR="00246805">
              <w:rPr>
                <w:rFonts w:ascii="Arial" w:hAnsi="Arial" w:cs="Arial"/>
                <w:sz w:val="24"/>
                <w:szCs w:val="24"/>
              </w:rPr>
              <w:t>AD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drawings for fixtures enclosures etc</w:t>
            </w: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>..</w:t>
            </w:r>
            <w:proofErr w:type="gramEnd"/>
            <w:r w:rsidRPr="00151FB7">
              <w:rPr>
                <w:rFonts w:ascii="Arial" w:hAnsi="Arial" w:cs="Arial"/>
                <w:sz w:val="24"/>
                <w:szCs w:val="24"/>
              </w:rPr>
              <w:t xml:space="preserve">  A 999XXXXXX Dir may be substituted for this document if the Master Model concept is used to create the CAD files.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QA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Quality Documents</w:t>
            </w:r>
          </w:p>
        </w:tc>
        <w:tc>
          <w:tcPr>
            <w:tcW w:w="7200" w:type="dxa"/>
          </w:tcPr>
          <w:p w:rsidR="004B7AB1" w:rsidRPr="00151FB7" w:rsidRDefault="00246805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contains a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>ll of the Validation / verification / qualification protocols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QX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Executed Protocols</w:t>
            </w:r>
          </w:p>
        </w:tc>
        <w:tc>
          <w:tcPr>
            <w:tcW w:w="7200" w:type="dxa"/>
          </w:tcPr>
          <w:p w:rsidR="004B7AB1" w:rsidRDefault="00246805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contains all executed protocols.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his will require revision anytime a protocol is run for any </w:t>
            </w:r>
            <w:r>
              <w:rPr>
                <w:rFonts w:ascii="Arial" w:hAnsi="Arial" w:cs="Arial"/>
                <w:sz w:val="24"/>
                <w:szCs w:val="24"/>
              </w:rPr>
              <w:t>test system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 with the TE number.</w:t>
            </w:r>
          </w:p>
          <w:p w:rsidR="00464E7D" w:rsidRPr="00151FB7" w:rsidRDefault="00464E7D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document also contains release forms for each test system.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SF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Software</w:t>
            </w:r>
          </w:p>
        </w:tc>
        <w:tc>
          <w:tcPr>
            <w:tcW w:w="7200" w:type="dxa"/>
          </w:tcPr>
          <w:p w:rsidR="004B7AB1" w:rsidRPr="00151FB7" w:rsidRDefault="004B7AB1" w:rsidP="00246805">
            <w:pPr>
              <w:spacing w:before="12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This will contain a document indicting the </w:t>
            </w:r>
            <w:r w:rsidR="00246805">
              <w:rPr>
                <w:rFonts w:ascii="Arial" w:hAnsi="Arial" w:cs="Arial"/>
                <w:sz w:val="24"/>
                <w:szCs w:val="24"/>
              </w:rPr>
              <w:t>test software 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evision and location of any necessary software including, but not limited to, Source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Labview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>, C or other), Waters’ instrument firmware, Waters’ instrument firmware source, Empower (or other chromatography) projects, etc.</w:t>
            </w:r>
          </w:p>
        </w:tc>
      </w:tr>
    </w:tbl>
    <w:p w:rsidR="00CA5639" w:rsidRDefault="005412C3" w:rsidP="00FF6B0F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</w:t>
      </w:r>
      <w:r w:rsidR="00FF6B0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re eight </w:t>
      </w:r>
      <w:r w:rsidRPr="00FF6B0F">
        <w:rPr>
          <w:rFonts w:ascii="Arial" w:hAnsi="Arial" w:cs="Arial"/>
          <w:b/>
          <w:sz w:val="24"/>
          <w:szCs w:val="24"/>
        </w:rPr>
        <w:t>Subdocum</w:t>
      </w:r>
      <w:r w:rsidR="00CA5639" w:rsidRPr="00FF6B0F">
        <w:rPr>
          <w:rFonts w:ascii="Arial" w:hAnsi="Arial" w:cs="Arial"/>
          <w:b/>
          <w:sz w:val="24"/>
          <w:szCs w:val="24"/>
        </w:rPr>
        <w:t>ent Types</w:t>
      </w:r>
      <w:r w:rsidR="00CA5639">
        <w:rPr>
          <w:rFonts w:ascii="Arial" w:hAnsi="Arial" w:cs="Arial"/>
          <w:sz w:val="24"/>
          <w:szCs w:val="24"/>
        </w:rPr>
        <w:t xml:space="preserve"> that must be selected:</w:t>
      </w: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0"/>
        <w:gridCol w:w="6120"/>
      </w:tblGrid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INSFIN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Instrument Final Test:</w:t>
            </w:r>
          </w:p>
        </w:tc>
        <w:tc>
          <w:tcPr>
            <w:tcW w:w="6120" w:type="dxa"/>
          </w:tcPr>
          <w:p w:rsidR="00D42DBE" w:rsidRPr="00151FB7" w:rsidRDefault="00D42DBE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</w:t>
            </w:r>
            <w:r w:rsidR="00246805">
              <w:rPr>
                <w:rFonts w:ascii="Arial" w:hAnsi="Arial" w:cs="Arial"/>
                <w:sz w:val="24"/>
                <w:szCs w:val="24"/>
              </w:rPr>
              <w:t>f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inal </w:t>
            </w:r>
            <w:r w:rsidR="00246805">
              <w:rPr>
                <w:rFonts w:ascii="Arial" w:hAnsi="Arial" w:cs="Arial"/>
                <w:sz w:val="24"/>
                <w:szCs w:val="24"/>
              </w:rPr>
              <w:t>i</w:t>
            </w:r>
            <w:r w:rsidRPr="00151FB7">
              <w:rPr>
                <w:rFonts w:ascii="Arial" w:hAnsi="Arial" w:cs="Arial"/>
                <w:sz w:val="24"/>
                <w:szCs w:val="24"/>
              </w:rPr>
              <w:t>nstrument Test</w:t>
            </w:r>
            <w:r w:rsidR="00246805">
              <w:rPr>
                <w:rFonts w:ascii="Arial" w:hAnsi="Arial" w:cs="Arial"/>
                <w:sz w:val="24"/>
                <w:szCs w:val="24"/>
              </w:rPr>
              <w:t xml:space="preserve"> equipment.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OTHER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Other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 xml:space="preserve"> Test Equipment: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EQ suffix DIRs for testers that are not for Final Instruments, subassemblies, or PCBs, such as tools.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PCBFCT </w:t>
            </w:r>
            <w:r w:rsidRPr="00151FB7">
              <w:rPr>
                <w:rFonts w:ascii="Arial" w:hAnsi="Arial" w:cs="Arial"/>
                <w:sz w:val="24"/>
                <w:szCs w:val="24"/>
              </w:rPr>
              <w:t>PCB Function Test: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PCB </w:t>
            </w:r>
            <w:r w:rsidR="00106805">
              <w:rPr>
                <w:rFonts w:ascii="Arial" w:hAnsi="Arial" w:cs="Arial"/>
                <w:sz w:val="24"/>
                <w:szCs w:val="24"/>
              </w:rPr>
              <w:t xml:space="preserve">functional </w:t>
            </w:r>
            <w:r w:rsidRPr="00151FB7">
              <w:rPr>
                <w:rFonts w:ascii="Arial" w:hAnsi="Arial" w:cs="Arial"/>
                <w:sz w:val="24"/>
                <w:szCs w:val="24"/>
              </w:rPr>
              <w:t>testers.</w:t>
            </w:r>
          </w:p>
        </w:tc>
      </w:tr>
      <w:tr w:rsidR="00106805" w:rsidRPr="00151FB7" w:rsidTr="007A6891">
        <w:tc>
          <w:tcPr>
            <w:tcW w:w="5040" w:type="dxa"/>
          </w:tcPr>
          <w:p w:rsidR="00106805" w:rsidRPr="00151FB7" w:rsidRDefault="00106805" w:rsidP="0010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PCB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CT </w:t>
            </w:r>
            <w:r w:rsidRPr="00151FB7">
              <w:rPr>
                <w:rFonts w:ascii="Arial" w:hAnsi="Arial" w:cs="Arial"/>
                <w:sz w:val="24"/>
                <w:szCs w:val="24"/>
              </w:rPr>
              <w:t>PCB Function Test:</w:t>
            </w:r>
          </w:p>
        </w:tc>
        <w:tc>
          <w:tcPr>
            <w:tcW w:w="6120" w:type="dxa"/>
          </w:tcPr>
          <w:p w:rsidR="00106805" w:rsidRPr="00151FB7" w:rsidRDefault="00106805" w:rsidP="007A6891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PCB </w:t>
            </w:r>
            <w:r>
              <w:rPr>
                <w:rFonts w:ascii="Arial" w:hAnsi="Arial" w:cs="Arial"/>
                <w:sz w:val="24"/>
                <w:szCs w:val="24"/>
              </w:rPr>
              <w:t xml:space="preserve">in – circuit </w:t>
            </w:r>
            <w:r w:rsidRPr="00151FB7">
              <w:rPr>
                <w:rFonts w:ascii="Arial" w:hAnsi="Arial" w:cs="Arial"/>
                <w:sz w:val="24"/>
                <w:szCs w:val="24"/>
              </w:rPr>
              <w:t>testers.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SUBSPR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Subassembly / Spare Test:</w:t>
            </w:r>
          </w:p>
        </w:tc>
        <w:tc>
          <w:tcPr>
            <w:tcW w:w="6120" w:type="dxa"/>
          </w:tcPr>
          <w:p w:rsidR="00D42DBE" w:rsidRPr="00151FB7" w:rsidRDefault="00D42DBE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E</w:t>
            </w:r>
            <w:r w:rsidR="00246805">
              <w:rPr>
                <w:rFonts w:ascii="Arial" w:hAnsi="Arial" w:cs="Arial"/>
                <w:sz w:val="24"/>
                <w:szCs w:val="24"/>
              </w:rPr>
              <w:t>Q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suffix DIRS for Spare / Subassembly testers.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TEMECH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Mech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 xml:space="preserve"> Document: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all ME suffix DIRS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TEQUAL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Quality Docs: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both QA and QX suffix DIRS.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TESFTW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Software: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SF suffix DIRs.</w:t>
            </w:r>
          </w:p>
        </w:tc>
      </w:tr>
    </w:tbl>
    <w:p w:rsidR="00CA5639" w:rsidRDefault="00675606" w:rsidP="004B7AB1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</w:t>
      </w:r>
      <w:r w:rsidR="00EA0B1F">
        <w:rPr>
          <w:rFonts w:ascii="Arial" w:hAnsi="Arial" w:cs="Arial"/>
          <w:sz w:val="24"/>
          <w:szCs w:val="24"/>
        </w:rPr>
        <w:t>suffixes</w:t>
      </w:r>
      <w:r>
        <w:rPr>
          <w:rFonts w:ascii="Arial" w:hAnsi="Arial" w:cs="Arial"/>
          <w:sz w:val="24"/>
          <w:szCs w:val="24"/>
        </w:rPr>
        <w:t xml:space="preserve"> provide us the ability to search in SAP for </w:t>
      </w:r>
      <w:r w:rsidR="00EA0B1F">
        <w:rPr>
          <w:rFonts w:ascii="Arial" w:hAnsi="Arial" w:cs="Arial"/>
          <w:sz w:val="24"/>
          <w:szCs w:val="24"/>
        </w:rPr>
        <w:t>by suff</w:t>
      </w:r>
      <w:r w:rsidR="00246805">
        <w:rPr>
          <w:rFonts w:ascii="Arial" w:hAnsi="Arial" w:cs="Arial"/>
          <w:sz w:val="24"/>
          <w:szCs w:val="24"/>
        </w:rPr>
        <w:t>ix for certain type DIRs.  The s</w:t>
      </w:r>
      <w:r w:rsidR="00EA0B1F">
        <w:rPr>
          <w:rFonts w:ascii="Arial" w:hAnsi="Arial" w:cs="Arial"/>
          <w:sz w:val="24"/>
          <w:szCs w:val="24"/>
        </w:rPr>
        <w:t>ubdocument types are necessary to enable the review functionality in SAP</w:t>
      </w:r>
      <w:r w:rsidR="00246805">
        <w:rPr>
          <w:rFonts w:ascii="Arial" w:hAnsi="Arial" w:cs="Arial"/>
          <w:sz w:val="24"/>
          <w:szCs w:val="24"/>
        </w:rPr>
        <w:t>.</w:t>
      </w:r>
    </w:p>
    <w:p w:rsidR="00B26D7E" w:rsidRDefault="005412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test equipment DIRs, </w:t>
      </w:r>
      <w:r w:rsidR="0024680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est procedures and </w:t>
      </w:r>
      <w:r w:rsidR="00246805">
        <w:rPr>
          <w:rFonts w:ascii="Arial" w:hAnsi="Arial" w:cs="Arial"/>
          <w:sz w:val="24"/>
          <w:szCs w:val="24"/>
        </w:rPr>
        <w:t>c</w:t>
      </w:r>
      <w:r w:rsidR="0009785E">
        <w:rPr>
          <w:rFonts w:ascii="Arial" w:hAnsi="Arial" w:cs="Arial"/>
          <w:sz w:val="24"/>
          <w:szCs w:val="24"/>
        </w:rPr>
        <w:t>alibration/</w:t>
      </w:r>
      <w:r w:rsidR="00246805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aintenance </w:t>
      </w:r>
      <w:r w:rsidR="0024680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rocedures will all be linked as below where arrow</w:t>
      </w:r>
      <w:r w:rsidR="0009785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indicate linkages:</w:t>
      </w:r>
    </w:p>
    <w:p w:rsidR="005412C3" w:rsidRDefault="00246805" w:rsidP="005412C3">
      <w:pPr>
        <w:jc w:val="center"/>
      </w:pPr>
      <w:r>
        <w:object w:dxaOrig="8184" w:dyaOrig="5754">
          <v:shape id="_x0000_i1026" type="#_x0000_t75" style="width:409.8pt;height:4in" o:ole="">
            <v:imagedata r:id="rId9" o:title=""/>
          </v:shape>
          <o:OLEObject Type="Embed" ProgID="Visio.Drawing.11" ShapeID="_x0000_i1026" DrawAspect="Content" ObjectID="_1545832755" r:id="rId10"/>
        </w:object>
      </w:r>
    </w:p>
    <w:p w:rsidR="00EA0B1F" w:rsidRPr="00EA0B1F" w:rsidRDefault="00EA0B1F" w:rsidP="00EA0B1F">
      <w:pPr>
        <w:rPr>
          <w:rFonts w:ascii="Arial" w:hAnsi="Arial" w:cs="Arial"/>
          <w:sz w:val="24"/>
          <w:szCs w:val="24"/>
        </w:rPr>
      </w:pPr>
      <w:r w:rsidRPr="00EA0B1F">
        <w:rPr>
          <w:rFonts w:ascii="Arial" w:hAnsi="Arial" w:cs="Arial"/>
          <w:sz w:val="24"/>
          <w:szCs w:val="24"/>
        </w:rPr>
        <w:t>In addition there are a few other things</w:t>
      </w:r>
      <w:r w:rsidR="0009785E">
        <w:rPr>
          <w:rFonts w:ascii="Arial" w:hAnsi="Arial" w:cs="Arial"/>
          <w:sz w:val="24"/>
          <w:szCs w:val="24"/>
        </w:rPr>
        <w:t xml:space="preserve"> necessary to create each DIR in</w:t>
      </w:r>
      <w:r w:rsidRPr="00EA0B1F">
        <w:rPr>
          <w:rFonts w:ascii="Arial" w:hAnsi="Arial" w:cs="Arial"/>
          <w:sz w:val="24"/>
          <w:szCs w:val="24"/>
        </w:rPr>
        <w:t xml:space="preserve"> SAP:</w:t>
      </w:r>
    </w:p>
    <w:p w:rsidR="00EA0B1F" w:rsidRPr="00EA0B1F" w:rsidRDefault="00EA0B1F" w:rsidP="00EA0B1F">
      <w:pPr>
        <w:spacing w:after="0"/>
        <w:ind w:left="720"/>
        <w:rPr>
          <w:rFonts w:ascii="Arial" w:hAnsi="Arial" w:cs="Arial"/>
          <w:sz w:val="24"/>
          <w:szCs w:val="24"/>
        </w:rPr>
      </w:pPr>
      <w:r w:rsidRPr="00EA0B1F">
        <w:rPr>
          <w:rFonts w:ascii="Arial" w:hAnsi="Arial" w:cs="Arial"/>
          <w:sz w:val="24"/>
          <w:szCs w:val="24"/>
        </w:rPr>
        <w:t>Lab/Office must be set to AKH</w:t>
      </w:r>
    </w:p>
    <w:p w:rsidR="00EA0B1F" w:rsidRDefault="0009785E" w:rsidP="004B7AB1">
      <w:pPr>
        <w:spacing w:before="120"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Model and</w:t>
      </w:r>
      <w:r w:rsidR="00EA0B1F" w:rsidRPr="00EA0B1F">
        <w:rPr>
          <w:rFonts w:ascii="Arial" w:hAnsi="Arial" w:cs="Arial"/>
          <w:sz w:val="24"/>
          <w:szCs w:val="24"/>
        </w:rPr>
        <w:t>/or Project code must be selected, N/A is a valid selection for both, but one or the other can be set to a valid entry</w:t>
      </w:r>
    </w:p>
    <w:p w:rsidR="00CB0458" w:rsidRDefault="00CB0458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4B7AB1" w:rsidRDefault="004B7AB1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8A73EA" w:rsidRDefault="008A73EA" w:rsidP="008A73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TEE DIRs need to be released via ECR.  Each tester will require a minimum of 2 ECRs for release.</w:t>
      </w:r>
      <w:r w:rsidR="00FC1029">
        <w:rPr>
          <w:rFonts w:ascii="Arial" w:hAnsi="Arial" w:cs="Arial"/>
          <w:sz w:val="24"/>
          <w:szCs w:val="24"/>
        </w:rPr>
        <w:t xml:space="preserve">  EQ, ME, and SF </w:t>
      </w:r>
      <w:r w:rsidR="0009785E">
        <w:rPr>
          <w:rFonts w:ascii="Arial" w:hAnsi="Arial" w:cs="Arial"/>
          <w:sz w:val="24"/>
          <w:szCs w:val="24"/>
        </w:rPr>
        <w:t>DIRs</w:t>
      </w:r>
      <w:r w:rsidR="00FC1029">
        <w:rPr>
          <w:rFonts w:ascii="Arial" w:hAnsi="Arial" w:cs="Arial"/>
          <w:sz w:val="24"/>
          <w:szCs w:val="24"/>
        </w:rPr>
        <w:t xml:space="preserve"> </w:t>
      </w:r>
      <w:r w:rsidR="00A503E0">
        <w:rPr>
          <w:rFonts w:ascii="Arial" w:hAnsi="Arial" w:cs="Arial"/>
          <w:sz w:val="24"/>
          <w:szCs w:val="24"/>
        </w:rPr>
        <w:t>can be released</w:t>
      </w:r>
      <w:r w:rsidR="001D6B04">
        <w:rPr>
          <w:rFonts w:ascii="Arial" w:hAnsi="Arial" w:cs="Arial"/>
          <w:sz w:val="24"/>
          <w:szCs w:val="24"/>
        </w:rPr>
        <w:t xml:space="preserve"> on one ECR; QX</w:t>
      </w:r>
      <w:r w:rsidR="00A503E0">
        <w:rPr>
          <w:rFonts w:ascii="Arial" w:hAnsi="Arial" w:cs="Arial"/>
          <w:sz w:val="24"/>
          <w:szCs w:val="24"/>
        </w:rPr>
        <w:t xml:space="preserve"> and QA </w:t>
      </w:r>
      <w:r w:rsidR="0009785E">
        <w:rPr>
          <w:rFonts w:ascii="Arial" w:hAnsi="Arial" w:cs="Arial"/>
          <w:sz w:val="24"/>
          <w:szCs w:val="24"/>
        </w:rPr>
        <w:t>DIR</w:t>
      </w:r>
      <w:r w:rsidR="00A503E0">
        <w:rPr>
          <w:rFonts w:ascii="Arial" w:hAnsi="Arial" w:cs="Arial"/>
          <w:sz w:val="24"/>
          <w:szCs w:val="24"/>
        </w:rPr>
        <w:t xml:space="preserve">s </w:t>
      </w:r>
      <w:r w:rsidR="001D6B04">
        <w:rPr>
          <w:rFonts w:ascii="Arial" w:hAnsi="Arial" w:cs="Arial"/>
          <w:sz w:val="24"/>
          <w:szCs w:val="24"/>
        </w:rPr>
        <w:t>must</w:t>
      </w:r>
      <w:r w:rsidR="00A503E0">
        <w:rPr>
          <w:rFonts w:ascii="Arial" w:hAnsi="Arial" w:cs="Arial"/>
          <w:sz w:val="24"/>
          <w:szCs w:val="24"/>
        </w:rPr>
        <w:t xml:space="preserve"> be on </w:t>
      </w:r>
      <w:r w:rsidR="001D6B04">
        <w:rPr>
          <w:rFonts w:ascii="Arial" w:hAnsi="Arial" w:cs="Arial"/>
          <w:sz w:val="24"/>
          <w:szCs w:val="24"/>
        </w:rPr>
        <w:t>another</w:t>
      </w:r>
      <w:r w:rsidR="00A503E0">
        <w:rPr>
          <w:rFonts w:ascii="Arial" w:hAnsi="Arial" w:cs="Arial"/>
          <w:sz w:val="24"/>
          <w:szCs w:val="24"/>
        </w:rPr>
        <w:t xml:space="preserve"> ECR. </w:t>
      </w:r>
      <w:r w:rsidR="001D6B04">
        <w:rPr>
          <w:rFonts w:ascii="Arial" w:hAnsi="Arial" w:cs="Arial"/>
          <w:sz w:val="24"/>
          <w:szCs w:val="24"/>
        </w:rPr>
        <w:t xml:space="preserve"> The Quality document types (QX and</w:t>
      </w:r>
      <w:r w:rsidR="00A503E0">
        <w:rPr>
          <w:rFonts w:ascii="Arial" w:hAnsi="Arial" w:cs="Arial"/>
          <w:sz w:val="24"/>
          <w:szCs w:val="24"/>
        </w:rPr>
        <w:t xml:space="preserve"> QA) cannot be mixed with the others as they require a different workflow.  This is true at release and for subsequent changes.</w:t>
      </w:r>
    </w:p>
    <w:p w:rsidR="008A73EA" w:rsidRDefault="008A73EA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8A73EA" w:rsidRDefault="008A73EA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4B7AB1" w:rsidRDefault="004B7AB1" w:rsidP="004B7AB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remainder of this document describes how to create these DIRs in SAP.</w:t>
      </w:r>
    </w:p>
    <w:p w:rsidR="00CB0458" w:rsidRPr="00492F72" w:rsidRDefault="00CB0458" w:rsidP="00DB3C86">
      <w:pPr>
        <w:pStyle w:val="Heading2"/>
        <w:spacing w:before="0" w:after="200"/>
        <w:rPr>
          <w:rFonts w:cs="Arial"/>
          <w:color w:val="auto"/>
        </w:rPr>
      </w:pPr>
      <w:r>
        <w:br w:type="page"/>
      </w:r>
      <w:bookmarkStart w:id="2" w:name="_Toc471904364"/>
      <w:r w:rsidRPr="00492F72">
        <w:rPr>
          <w:rFonts w:cs="Arial"/>
          <w:color w:val="auto"/>
        </w:rPr>
        <w:lastRenderedPageBreak/>
        <w:t xml:space="preserve">Creating a Test </w:t>
      </w:r>
      <w:r w:rsidR="0042254E">
        <w:rPr>
          <w:rFonts w:cs="Arial"/>
          <w:color w:val="auto"/>
        </w:rPr>
        <w:t>E</w:t>
      </w:r>
      <w:r w:rsidRPr="00492F72">
        <w:rPr>
          <w:rFonts w:cs="Arial"/>
          <w:color w:val="auto"/>
        </w:rPr>
        <w:t>quipment DIR</w:t>
      </w:r>
      <w:bookmarkEnd w:id="2"/>
    </w:p>
    <w:p w:rsidR="00E50962" w:rsidRPr="00E50962" w:rsidRDefault="00E50962" w:rsidP="00E50962">
      <w:pPr>
        <w:rPr>
          <w:rFonts w:ascii="Arial" w:hAnsi="Arial" w:cs="Arial"/>
          <w:sz w:val="24"/>
          <w:szCs w:val="24"/>
        </w:rPr>
      </w:pPr>
      <w:r w:rsidRPr="00E50962">
        <w:rPr>
          <w:rFonts w:ascii="Arial" w:hAnsi="Arial" w:cs="Arial"/>
          <w:sz w:val="24"/>
          <w:szCs w:val="24"/>
        </w:rPr>
        <w:t xml:space="preserve">Follow this process to create </w:t>
      </w:r>
      <w:r w:rsidRPr="00DB3C86">
        <w:rPr>
          <w:rFonts w:ascii="Arial" w:hAnsi="Arial" w:cs="Arial"/>
          <w:sz w:val="24"/>
          <w:szCs w:val="24"/>
          <w:u w:val="single"/>
        </w:rPr>
        <w:t>all</w:t>
      </w:r>
      <w:r w:rsidRPr="00E50962">
        <w:rPr>
          <w:rFonts w:ascii="Arial" w:hAnsi="Arial" w:cs="Arial"/>
          <w:sz w:val="24"/>
          <w:szCs w:val="24"/>
        </w:rPr>
        <w:t xml:space="preserve"> DIRs as required.</w:t>
      </w:r>
      <w:r w:rsidR="00DB3C86">
        <w:rPr>
          <w:rFonts w:ascii="Arial" w:hAnsi="Arial" w:cs="Arial"/>
          <w:sz w:val="24"/>
          <w:szCs w:val="24"/>
        </w:rPr>
        <w:t xml:space="preserve">  The example below will show the EQ suffix DIR, but applies to the other suffix DIR types as well.</w:t>
      </w:r>
    </w:p>
    <w:p w:rsidR="00CB0458" w:rsidRPr="00CB0458" w:rsidRDefault="007E2C22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</w:t>
      </w:r>
      <w:r w:rsidR="00CB0458" w:rsidRPr="00CB0458">
        <w:rPr>
          <w:rFonts w:ascii="Arial" w:hAnsi="Arial" w:cs="Arial"/>
          <w:sz w:val="24"/>
          <w:szCs w:val="24"/>
        </w:rPr>
        <w:t xml:space="preserve"> the </w:t>
      </w:r>
      <w:r w:rsidR="001E7006">
        <w:rPr>
          <w:rFonts w:ascii="Arial" w:hAnsi="Arial" w:cs="Arial"/>
          <w:sz w:val="24"/>
          <w:szCs w:val="24"/>
        </w:rPr>
        <w:t>“</w:t>
      </w:r>
      <w:r w:rsidR="00CB0458" w:rsidRPr="001E7006">
        <w:rPr>
          <w:rFonts w:ascii="Arial" w:hAnsi="Arial" w:cs="Arial"/>
          <w:i/>
          <w:sz w:val="24"/>
          <w:szCs w:val="24"/>
        </w:rPr>
        <w:t>SAP Easy Access</w:t>
      </w:r>
      <w:r w:rsidR="001E7006">
        <w:rPr>
          <w:rFonts w:ascii="Arial" w:hAnsi="Arial" w:cs="Arial"/>
          <w:sz w:val="24"/>
          <w:szCs w:val="24"/>
        </w:rPr>
        <w:t>”</w:t>
      </w:r>
      <w:r w:rsidR="00CB0458" w:rsidRPr="00CB045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50962" w:rsidRPr="00CB0458">
        <w:rPr>
          <w:rFonts w:ascii="Arial" w:hAnsi="Arial" w:cs="Arial"/>
          <w:sz w:val="24"/>
          <w:szCs w:val="24"/>
        </w:rPr>
        <w:t>screen</w:t>
      </w:r>
      <w:proofErr w:type="gramEnd"/>
      <w:r w:rsidR="00CB0458" w:rsidRPr="00CB0458">
        <w:rPr>
          <w:rFonts w:ascii="Arial" w:hAnsi="Arial" w:cs="Arial"/>
          <w:sz w:val="24"/>
          <w:szCs w:val="24"/>
        </w:rPr>
        <w:t>:</w:t>
      </w:r>
    </w:p>
    <w:p w:rsidR="00CB0458" w:rsidRPr="002A0A93" w:rsidRDefault="002A0A93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a new d</w:t>
      </w:r>
      <w:r w:rsidR="00CB0458" w:rsidRPr="00CB0458">
        <w:rPr>
          <w:rFonts w:ascii="Arial" w:hAnsi="Arial" w:cs="Arial"/>
          <w:sz w:val="24"/>
          <w:szCs w:val="24"/>
        </w:rPr>
        <w:t xml:space="preserve">ocument </w:t>
      </w:r>
      <w:r>
        <w:rPr>
          <w:rFonts w:ascii="Arial" w:hAnsi="Arial" w:cs="Arial"/>
          <w:sz w:val="24"/>
          <w:szCs w:val="24"/>
        </w:rPr>
        <w:t xml:space="preserve">– type </w:t>
      </w:r>
      <w:r w:rsidRPr="002A0A93">
        <w:rPr>
          <w:rFonts w:ascii="Arial" w:hAnsi="Arial" w:cs="Arial"/>
          <w:b/>
          <w:sz w:val="24"/>
          <w:szCs w:val="24"/>
        </w:rPr>
        <w:t>cv01n</w:t>
      </w:r>
      <w:r w:rsidR="00CB0458" w:rsidRPr="00CB04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press the </w:t>
      </w:r>
      <w:r w:rsidRPr="002A0A93">
        <w:rPr>
          <w:rFonts w:ascii="Arial" w:hAnsi="Arial" w:cs="Arial"/>
          <w:b/>
          <w:sz w:val="24"/>
          <w:szCs w:val="24"/>
        </w:rPr>
        <w:t>&lt;</w:t>
      </w:r>
      <w:r w:rsidR="00CB0458" w:rsidRPr="002A0A93">
        <w:rPr>
          <w:rFonts w:ascii="Arial" w:hAnsi="Arial" w:cs="Arial"/>
          <w:b/>
          <w:sz w:val="24"/>
          <w:szCs w:val="24"/>
        </w:rPr>
        <w:t>Enter</w:t>
      </w:r>
      <w:r w:rsidRPr="002A0A93">
        <w:rPr>
          <w:rFonts w:ascii="Arial" w:hAnsi="Arial" w:cs="Arial"/>
          <w:b/>
          <w:sz w:val="24"/>
          <w:szCs w:val="24"/>
        </w:rPr>
        <w:t>&gt;</w:t>
      </w:r>
      <w:r>
        <w:rPr>
          <w:rFonts w:ascii="Arial" w:hAnsi="Arial" w:cs="Arial"/>
          <w:sz w:val="24"/>
          <w:szCs w:val="24"/>
        </w:rPr>
        <w:t xml:space="preserve"> key</w:t>
      </w:r>
      <w:r w:rsidR="007E2C22">
        <w:rPr>
          <w:rFonts w:ascii="Arial" w:hAnsi="Arial" w:cs="Arial"/>
          <w:sz w:val="24"/>
          <w:szCs w:val="24"/>
        </w:rPr>
        <w:t>.</w:t>
      </w:r>
    </w:p>
    <w:p w:rsidR="00D23A4E" w:rsidRDefault="00DD43FD" w:rsidP="00CB0458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margin-left:57.8pt;margin-top:-9.4pt;width:27pt;height:64.15pt;rotation:90;z-index:25163673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noProof/>
        </w:rPr>
        <w:drawing>
          <wp:inline distT="0" distB="0" distL="0" distR="0">
            <wp:extent cx="6819900" cy="5267325"/>
            <wp:effectExtent l="19050" t="0" r="0" b="0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458" w:rsidRDefault="00D23A4E" w:rsidP="00CB0458">
      <w:pPr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Form the </w:t>
      </w:r>
      <w:r w:rsidR="001E7006">
        <w:rPr>
          <w:rFonts w:ascii="Arial" w:hAnsi="Arial" w:cs="Arial"/>
          <w:sz w:val="24"/>
          <w:szCs w:val="24"/>
        </w:rPr>
        <w:t>“</w:t>
      </w:r>
      <w:r w:rsidR="00E50962" w:rsidRPr="001E7006">
        <w:rPr>
          <w:rFonts w:ascii="Arial" w:hAnsi="Arial" w:cs="Arial"/>
          <w:i/>
          <w:sz w:val="24"/>
          <w:szCs w:val="24"/>
        </w:rPr>
        <w:t>Create</w:t>
      </w:r>
      <w:r w:rsidR="001E7006" w:rsidRPr="001E7006">
        <w:rPr>
          <w:rFonts w:ascii="Arial" w:hAnsi="Arial" w:cs="Arial"/>
          <w:i/>
          <w:sz w:val="24"/>
          <w:szCs w:val="24"/>
        </w:rPr>
        <w:t xml:space="preserve"> D</w:t>
      </w:r>
      <w:r w:rsidRPr="001E7006">
        <w:rPr>
          <w:rFonts w:ascii="Arial" w:hAnsi="Arial" w:cs="Arial"/>
          <w:i/>
          <w:sz w:val="24"/>
          <w:szCs w:val="24"/>
        </w:rPr>
        <w:t>ocument</w:t>
      </w:r>
      <w:r w:rsidR="001E7006" w:rsidRPr="001E7006">
        <w:rPr>
          <w:rFonts w:ascii="Arial" w:hAnsi="Arial" w:cs="Arial"/>
          <w:i/>
          <w:sz w:val="24"/>
          <w:szCs w:val="24"/>
        </w:rPr>
        <w:t>:</w:t>
      </w:r>
      <w:r w:rsidRPr="001E7006">
        <w:rPr>
          <w:rFonts w:ascii="Arial" w:hAnsi="Arial" w:cs="Arial"/>
          <w:i/>
          <w:sz w:val="24"/>
          <w:szCs w:val="24"/>
        </w:rPr>
        <w:t xml:space="preserve"> Initial Screen</w:t>
      </w:r>
      <w:r w:rsidR="001E7006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:</w:t>
      </w:r>
    </w:p>
    <w:p w:rsidR="00D23A4E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or type the </w:t>
      </w:r>
      <w:r w:rsidR="002A0A93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Document Type</w:t>
      </w:r>
      <w:r w:rsidR="002A0A93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2A0A93">
        <w:rPr>
          <w:rFonts w:ascii="Arial" w:hAnsi="Arial" w:cs="Arial"/>
          <w:b/>
          <w:sz w:val="24"/>
          <w:szCs w:val="24"/>
        </w:rPr>
        <w:t>TEE</w:t>
      </w:r>
      <w:r>
        <w:rPr>
          <w:rFonts w:ascii="Arial" w:hAnsi="Arial" w:cs="Arial"/>
          <w:sz w:val="24"/>
          <w:szCs w:val="24"/>
        </w:rPr>
        <w:t xml:space="preserve">, and </w:t>
      </w:r>
      <w:r w:rsidR="002A0A93">
        <w:rPr>
          <w:rFonts w:ascii="Arial" w:hAnsi="Arial" w:cs="Arial"/>
          <w:sz w:val="24"/>
          <w:szCs w:val="24"/>
        </w:rPr>
        <w:t>press the</w:t>
      </w:r>
      <w:r>
        <w:rPr>
          <w:rFonts w:ascii="Arial" w:hAnsi="Arial" w:cs="Arial"/>
          <w:sz w:val="24"/>
          <w:szCs w:val="24"/>
        </w:rPr>
        <w:t xml:space="preserve"> </w:t>
      </w:r>
      <w:r w:rsidR="002A0A93" w:rsidRPr="002A0A93">
        <w:rPr>
          <w:rFonts w:ascii="Arial" w:hAnsi="Arial" w:cs="Arial"/>
          <w:b/>
          <w:sz w:val="24"/>
          <w:szCs w:val="24"/>
        </w:rPr>
        <w:t>&lt;</w:t>
      </w:r>
      <w:r w:rsidRPr="002A0A93">
        <w:rPr>
          <w:rFonts w:ascii="Arial" w:hAnsi="Arial" w:cs="Arial"/>
          <w:b/>
          <w:sz w:val="24"/>
          <w:szCs w:val="24"/>
        </w:rPr>
        <w:t>Enter</w:t>
      </w:r>
      <w:r w:rsidR="002A0A93" w:rsidRPr="002A0A93">
        <w:rPr>
          <w:rFonts w:ascii="Arial" w:hAnsi="Arial" w:cs="Arial"/>
          <w:b/>
          <w:sz w:val="24"/>
          <w:szCs w:val="24"/>
        </w:rPr>
        <w:t>&gt;</w:t>
      </w:r>
      <w:r w:rsidR="002A0A93">
        <w:rPr>
          <w:rFonts w:ascii="Arial" w:hAnsi="Arial" w:cs="Arial"/>
          <w:sz w:val="24"/>
          <w:szCs w:val="24"/>
        </w:rPr>
        <w:t xml:space="preserve"> key</w:t>
      </w:r>
      <w:r>
        <w:rPr>
          <w:rFonts w:ascii="Arial" w:hAnsi="Arial" w:cs="Arial"/>
          <w:sz w:val="24"/>
          <w:szCs w:val="24"/>
        </w:rPr>
        <w:t>.</w:t>
      </w:r>
    </w:p>
    <w:p w:rsidR="00D23A4E" w:rsidRDefault="00DD43FD" w:rsidP="00CB0458">
      <w:pPr>
        <w:rPr>
          <w:rFonts w:ascii="Arial" w:hAnsi="Arial" w:cs="Arial"/>
          <w:sz w:val="24"/>
          <w:szCs w:val="24"/>
        </w:rPr>
      </w:pPr>
      <w:r w:rsidRPr="00DD43FD">
        <w:rPr>
          <w:noProof/>
        </w:rPr>
        <w:pict>
          <v:shape id="_x0000_s1027" type="#_x0000_t67" style="position:absolute;margin-left:114.4pt;margin-top:68.2pt;width:28.5pt;height:61.9pt;rotation:90;z-index:251637760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924675" cy="5353050"/>
            <wp:effectExtent l="19050" t="0" r="9525" b="0"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A4E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33872">
        <w:rPr>
          <w:rFonts w:ascii="Arial" w:hAnsi="Arial" w:cs="Arial"/>
          <w:sz w:val="24"/>
          <w:szCs w:val="24"/>
        </w:rPr>
        <w:lastRenderedPageBreak/>
        <w:t>In</w:t>
      </w:r>
      <w:r>
        <w:rPr>
          <w:rFonts w:ascii="Arial" w:hAnsi="Arial" w:cs="Arial"/>
          <w:sz w:val="24"/>
          <w:szCs w:val="24"/>
        </w:rPr>
        <w:t xml:space="preserve"> the </w:t>
      </w:r>
      <w:r w:rsidR="001E7006">
        <w:rPr>
          <w:rFonts w:ascii="Arial" w:hAnsi="Arial" w:cs="Arial"/>
          <w:sz w:val="24"/>
          <w:szCs w:val="24"/>
        </w:rPr>
        <w:t>“</w:t>
      </w:r>
      <w:r w:rsidRPr="001E7006">
        <w:rPr>
          <w:rFonts w:ascii="Arial" w:hAnsi="Arial" w:cs="Arial"/>
          <w:i/>
          <w:sz w:val="24"/>
          <w:szCs w:val="24"/>
        </w:rPr>
        <w:t>Create Document</w:t>
      </w:r>
      <w:r w:rsidR="001E7006" w:rsidRPr="001E7006">
        <w:rPr>
          <w:rFonts w:ascii="Arial" w:hAnsi="Arial" w:cs="Arial"/>
          <w:i/>
          <w:sz w:val="24"/>
          <w:szCs w:val="24"/>
        </w:rPr>
        <w:t>:</w:t>
      </w:r>
      <w:r w:rsidRPr="001E7006">
        <w:rPr>
          <w:rFonts w:ascii="Arial" w:hAnsi="Arial" w:cs="Arial"/>
          <w:i/>
          <w:sz w:val="24"/>
          <w:szCs w:val="24"/>
        </w:rPr>
        <w:t xml:space="preserve"> Initial Screen</w:t>
      </w:r>
      <w:r w:rsidR="001E7006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="001E7006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ialog</w:t>
      </w:r>
      <w:r w:rsidR="00D33872">
        <w:rPr>
          <w:rFonts w:ascii="Arial" w:hAnsi="Arial" w:cs="Arial"/>
          <w:sz w:val="24"/>
          <w:szCs w:val="24"/>
        </w:rPr>
        <w:t xml:space="preserve"> box</w:t>
      </w:r>
      <w:r>
        <w:rPr>
          <w:rFonts w:ascii="Arial" w:hAnsi="Arial" w:cs="Arial"/>
          <w:sz w:val="24"/>
          <w:szCs w:val="24"/>
        </w:rPr>
        <w:t>:</w:t>
      </w:r>
    </w:p>
    <w:p w:rsidR="00D23A4E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Class Code </w:t>
      </w:r>
      <w:r w:rsidRPr="001E7006">
        <w:rPr>
          <w:rFonts w:ascii="Arial" w:hAnsi="Arial" w:cs="Arial"/>
          <w:b/>
          <w:sz w:val="24"/>
          <w:szCs w:val="24"/>
        </w:rPr>
        <w:t>TE0</w:t>
      </w:r>
      <w:r w:rsidR="001E7006">
        <w:rPr>
          <w:rFonts w:ascii="Arial" w:hAnsi="Arial" w:cs="Arial"/>
          <w:b/>
          <w:sz w:val="24"/>
          <w:szCs w:val="24"/>
        </w:rPr>
        <w:t xml:space="preserve"> TEST EQUIPMENT DESIGN FILE</w:t>
      </w:r>
    </w:p>
    <w:p w:rsidR="00D23A4E" w:rsidRDefault="00DD43FD" w:rsidP="00CB0458">
      <w:pPr>
        <w:rPr>
          <w:rFonts w:ascii="Arial" w:hAnsi="Arial" w:cs="Arial"/>
          <w:sz w:val="24"/>
          <w:szCs w:val="24"/>
        </w:rPr>
      </w:pPr>
      <w:r w:rsidRPr="00DD43FD">
        <w:rPr>
          <w:noProof/>
        </w:rPr>
        <w:pict>
          <v:shape id="_x0000_s1055" type="#_x0000_t67" style="position:absolute;margin-left:169.9pt;margin-top:146.95pt;width:28.5pt;height:63.4pt;rotation:90;z-index:251654144" fillcolor="black" strokecolor="#f2f2f2" strokeweight="3pt">
            <v:shadow on="t" type="perspective" color="#7f7f7f" opacity=".5" offset="1pt" offset2="-1pt"/>
          </v:shape>
        </w:pict>
      </w:r>
      <w:r w:rsidRPr="00DD43FD">
        <w:rPr>
          <w:noProof/>
        </w:rPr>
        <w:pict>
          <v:shape id="_x0000_s1028" type="#_x0000_t67" style="position:absolute;margin-left:205.9pt;margin-top:11.2pt;width:29.25pt;height:68.65pt;rotation:90;z-index:251638784" fillcolor="black" strokecolor="#f2f2f2" strokeweight="3pt">
            <v:shadow on="t" type="perspective" color="#7f7f7f" opacity=".5" offset="1pt" offset2="-1pt"/>
          </v:shape>
        </w:pict>
      </w:r>
      <w:r w:rsidRPr="00DD43FD">
        <w:rPr>
          <w:noProof/>
        </w:rPr>
        <w:pict>
          <v:shape id="_x0000_s1031" type="#_x0000_t67" style="position:absolute;margin-left:60.4pt;margin-top:47.2pt;width:28.5pt;height:63.4pt;rotation:90;z-index:25164083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886200" cy="2743200"/>
            <wp:effectExtent l="19050" t="0" r="0" b="0"/>
            <wp:docPr id="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BCF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this is a new EQ suffix DIR, </w:t>
      </w:r>
      <w:r w:rsidR="001E7006">
        <w:rPr>
          <w:rFonts w:ascii="Arial" w:hAnsi="Arial" w:cs="Arial"/>
          <w:sz w:val="24"/>
          <w:szCs w:val="24"/>
        </w:rPr>
        <w:t xml:space="preserve">leave the Core Number blank and click the </w:t>
      </w:r>
      <w:r w:rsidR="00FD5BCF" w:rsidRPr="001E7006">
        <w:rPr>
          <w:rFonts w:ascii="Arial" w:hAnsi="Arial" w:cs="Arial"/>
          <w:b/>
          <w:sz w:val="24"/>
          <w:szCs w:val="24"/>
        </w:rPr>
        <w:t>OK</w:t>
      </w:r>
      <w:r w:rsidR="00FD5BCF">
        <w:rPr>
          <w:rFonts w:ascii="Arial" w:hAnsi="Arial" w:cs="Arial"/>
          <w:sz w:val="24"/>
          <w:szCs w:val="24"/>
        </w:rPr>
        <w:t xml:space="preserve"> </w:t>
      </w:r>
      <w:r w:rsidR="001E7006">
        <w:rPr>
          <w:rFonts w:ascii="Arial" w:hAnsi="Arial" w:cs="Arial"/>
          <w:sz w:val="24"/>
          <w:szCs w:val="24"/>
        </w:rPr>
        <w:t>button to generate a new number,</w:t>
      </w:r>
    </w:p>
    <w:p w:rsidR="00FD5BCF" w:rsidRDefault="00FD5BCF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</w:t>
      </w:r>
    </w:p>
    <w:p w:rsidR="00D23A4E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are creating one of the other DIR</w:t>
      </w:r>
      <w:r w:rsidR="001E700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or a legacy record</w:t>
      </w:r>
      <w:r w:rsidR="001E700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FD5BCF">
        <w:rPr>
          <w:rFonts w:ascii="Arial" w:hAnsi="Arial" w:cs="Arial"/>
          <w:sz w:val="24"/>
          <w:szCs w:val="24"/>
        </w:rPr>
        <w:t xml:space="preserve">enter your </w:t>
      </w:r>
      <w:r w:rsidR="001E7006" w:rsidRPr="00CA35AF">
        <w:rPr>
          <w:rFonts w:ascii="Arial" w:hAnsi="Arial" w:cs="Arial"/>
          <w:sz w:val="24"/>
          <w:szCs w:val="24"/>
        </w:rPr>
        <w:t>6-</w:t>
      </w:r>
      <w:r w:rsidR="00FD5BCF" w:rsidRPr="00CA35AF">
        <w:rPr>
          <w:rFonts w:ascii="Arial" w:hAnsi="Arial" w:cs="Arial"/>
          <w:sz w:val="24"/>
          <w:szCs w:val="24"/>
        </w:rPr>
        <w:t>digit</w:t>
      </w:r>
      <w:r w:rsidR="001E7006" w:rsidRPr="00CA35AF">
        <w:rPr>
          <w:rFonts w:ascii="Arial" w:hAnsi="Arial" w:cs="Arial"/>
          <w:sz w:val="24"/>
          <w:szCs w:val="24"/>
        </w:rPr>
        <w:t xml:space="preserve"> </w:t>
      </w:r>
      <w:r w:rsidR="001E7006">
        <w:rPr>
          <w:rFonts w:ascii="Arial" w:hAnsi="Arial" w:cs="Arial"/>
          <w:sz w:val="24"/>
          <w:szCs w:val="24"/>
        </w:rPr>
        <w:t>Core N</w:t>
      </w:r>
      <w:r w:rsidR="00FD5BCF">
        <w:rPr>
          <w:rFonts w:ascii="Arial" w:hAnsi="Arial" w:cs="Arial"/>
          <w:sz w:val="24"/>
          <w:szCs w:val="24"/>
        </w:rPr>
        <w:t>umber (</w:t>
      </w:r>
      <w:r w:rsidR="00CA35AF">
        <w:rPr>
          <w:rFonts w:ascii="Arial" w:hAnsi="Arial" w:cs="Arial"/>
          <w:sz w:val="24"/>
          <w:szCs w:val="24"/>
        </w:rPr>
        <w:t xml:space="preserve">e.g. </w:t>
      </w:r>
      <w:r w:rsidR="00FD5BCF" w:rsidRPr="00CA35AF">
        <w:rPr>
          <w:rFonts w:ascii="Arial" w:hAnsi="Arial" w:cs="Arial"/>
          <w:b/>
          <w:sz w:val="24"/>
          <w:szCs w:val="24"/>
        </w:rPr>
        <w:t>08</w:t>
      </w:r>
      <w:r w:rsidR="00CA35AF" w:rsidRPr="00CA35AF">
        <w:rPr>
          <w:rFonts w:ascii="Arial" w:hAnsi="Arial" w:cs="Arial"/>
          <w:b/>
          <w:i/>
          <w:sz w:val="24"/>
          <w:szCs w:val="24"/>
        </w:rPr>
        <w:t>XXXX</w:t>
      </w:r>
      <w:r w:rsidR="00FD5BCF">
        <w:rPr>
          <w:rFonts w:ascii="Arial" w:hAnsi="Arial" w:cs="Arial"/>
          <w:sz w:val="24"/>
          <w:szCs w:val="24"/>
        </w:rPr>
        <w:t xml:space="preserve">), and then </w:t>
      </w:r>
      <w:r w:rsidR="001E7006">
        <w:rPr>
          <w:rFonts w:ascii="Arial" w:hAnsi="Arial" w:cs="Arial"/>
          <w:sz w:val="24"/>
          <w:szCs w:val="24"/>
        </w:rPr>
        <w:t xml:space="preserve">click the </w:t>
      </w:r>
      <w:r w:rsidR="001E7006" w:rsidRPr="001E7006">
        <w:rPr>
          <w:rFonts w:ascii="Arial" w:hAnsi="Arial" w:cs="Arial"/>
          <w:b/>
          <w:sz w:val="24"/>
          <w:szCs w:val="24"/>
        </w:rPr>
        <w:t>OK</w:t>
      </w:r>
      <w:r w:rsidR="001E7006">
        <w:rPr>
          <w:rFonts w:ascii="Arial" w:hAnsi="Arial" w:cs="Arial"/>
          <w:sz w:val="24"/>
          <w:szCs w:val="24"/>
        </w:rPr>
        <w:t xml:space="preserve"> button</w:t>
      </w:r>
      <w:r w:rsidR="00FD5BCF">
        <w:rPr>
          <w:rFonts w:ascii="Arial" w:hAnsi="Arial" w:cs="Arial"/>
          <w:sz w:val="24"/>
          <w:szCs w:val="24"/>
        </w:rPr>
        <w:t>.</w:t>
      </w:r>
    </w:p>
    <w:p w:rsidR="00FD5BCF" w:rsidRDefault="00FD5BCF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Select the correct suffix:</w:t>
      </w:r>
    </w:p>
    <w:p w:rsidR="00FD5BCF" w:rsidRDefault="00DD43FD" w:rsidP="00CB0458">
      <w:pPr>
        <w:rPr>
          <w:rFonts w:ascii="Arial" w:hAnsi="Arial" w:cs="Arial"/>
          <w:sz w:val="24"/>
          <w:szCs w:val="24"/>
        </w:rPr>
      </w:pPr>
      <w:r w:rsidRPr="00DD43FD">
        <w:rPr>
          <w:noProof/>
        </w:rPr>
        <w:pict>
          <v:shape id="_x0000_s1032" type="#_x0000_t67" style="position:absolute;margin-left:172.5pt;margin-top:138.75pt;width:38.25pt;height:76.9pt;rotation:90;z-index:251641856" fillcolor="black" strokecolor="#f2f2f2" strokeweight="3pt">
            <v:shadow on="t" type="perspective" color="#7f7f7f" opacity=".5" offset="1pt" offset2="-1pt"/>
          </v:shape>
        </w:pict>
      </w:r>
      <w:r w:rsidRPr="00DD43FD">
        <w:rPr>
          <w:noProof/>
        </w:rPr>
        <w:pict>
          <v:shape id="_x0000_s1030" type="#_x0000_t67" style="position:absolute;margin-left:204pt;margin-top:72.75pt;width:38.25pt;height:76.9pt;rotation:90;z-index:25163980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886200" cy="2743200"/>
            <wp:effectExtent l="19050" t="0" r="0" b="0"/>
            <wp:docPr id="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ADC" w:rsidRDefault="00AD2751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and then click the</w:t>
      </w:r>
      <w:r w:rsidR="00405ADC">
        <w:rPr>
          <w:rFonts w:ascii="Arial" w:hAnsi="Arial" w:cs="Arial"/>
          <w:sz w:val="24"/>
          <w:szCs w:val="24"/>
        </w:rPr>
        <w:t xml:space="preserve"> </w:t>
      </w:r>
      <w:r w:rsidR="00405ADC" w:rsidRPr="00AD2751">
        <w:rPr>
          <w:rFonts w:ascii="Arial" w:hAnsi="Arial" w:cs="Arial"/>
          <w:b/>
          <w:sz w:val="24"/>
          <w:szCs w:val="24"/>
        </w:rPr>
        <w:t>OK</w:t>
      </w:r>
      <w:r>
        <w:rPr>
          <w:rFonts w:ascii="Arial" w:hAnsi="Arial" w:cs="Arial"/>
          <w:sz w:val="24"/>
          <w:szCs w:val="24"/>
        </w:rPr>
        <w:t xml:space="preserve"> button</w:t>
      </w:r>
      <w:r w:rsidR="00405ADC">
        <w:rPr>
          <w:rFonts w:ascii="Arial" w:hAnsi="Arial" w:cs="Arial"/>
          <w:sz w:val="24"/>
          <w:szCs w:val="24"/>
        </w:rPr>
        <w:t>.</w:t>
      </w:r>
    </w:p>
    <w:p w:rsidR="00AD2751" w:rsidRDefault="00405ADC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In the </w:t>
      </w:r>
      <w:r w:rsidR="00AD2751">
        <w:rPr>
          <w:rFonts w:ascii="Arial" w:hAnsi="Arial" w:cs="Arial"/>
          <w:sz w:val="24"/>
          <w:szCs w:val="24"/>
        </w:rPr>
        <w:t>“</w:t>
      </w:r>
      <w:r w:rsidRPr="00AD2751">
        <w:rPr>
          <w:rFonts w:ascii="Arial" w:hAnsi="Arial" w:cs="Arial"/>
          <w:i/>
          <w:sz w:val="24"/>
          <w:szCs w:val="24"/>
        </w:rPr>
        <w:t>Create Document</w:t>
      </w:r>
      <w:r w:rsidR="00AD2751" w:rsidRPr="00AD2751">
        <w:rPr>
          <w:rFonts w:ascii="Arial" w:hAnsi="Arial" w:cs="Arial"/>
          <w:i/>
          <w:sz w:val="24"/>
          <w:szCs w:val="24"/>
        </w:rPr>
        <w:t>:</w:t>
      </w:r>
      <w:r w:rsidRPr="00AD2751">
        <w:rPr>
          <w:rFonts w:ascii="Arial" w:hAnsi="Arial" w:cs="Arial"/>
          <w:i/>
          <w:sz w:val="24"/>
          <w:szCs w:val="24"/>
        </w:rPr>
        <w:t xml:space="preserve"> Basic Data </w:t>
      </w:r>
      <w:r w:rsidR="00AD2751" w:rsidRPr="00AD2751">
        <w:rPr>
          <w:rFonts w:ascii="Arial" w:hAnsi="Arial" w:cs="Arial"/>
          <w:i/>
          <w:sz w:val="24"/>
          <w:szCs w:val="24"/>
        </w:rPr>
        <w:t xml:space="preserve">TEST ENG EQUIPMENT </w:t>
      </w:r>
      <w:r w:rsidRPr="00AD2751">
        <w:rPr>
          <w:rFonts w:ascii="Arial" w:hAnsi="Arial" w:cs="Arial"/>
          <w:i/>
          <w:sz w:val="24"/>
          <w:szCs w:val="24"/>
        </w:rPr>
        <w:t>(TEE)</w:t>
      </w:r>
      <w:r w:rsidR="00AD2751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screen</w:t>
      </w:r>
      <w:r w:rsidR="00AD2751">
        <w:rPr>
          <w:rFonts w:ascii="Arial" w:hAnsi="Arial" w:cs="Arial"/>
          <w:sz w:val="24"/>
          <w:szCs w:val="24"/>
        </w:rPr>
        <w:t>:</w:t>
      </w:r>
    </w:p>
    <w:p w:rsidR="00405ADC" w:rsidRDefault="00AD2751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Enter your description.</w:t>
      </w:r>
      <w:r w:rsidR="00405A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T</w:t>
      </w:r>
      <w:r w:rsidR="00405ADC">
        <w:rPr>
          <w:rFonts w:ascii="Arial" w:hAnsi="Arial" w:cs="Arial"/>
          <w:sz w:val="24"/>
          <w:szCs w:val="24"/>
        </w:rPr>
        <w:t xml:space="preserve">here is </w:t>
      </w:r>
      <w:r>
        <w:rPr>
          <w:rFonts w:ascii="Arial" w:hAnsi="Arial" w:cs="Arial"/>
          <w:sz w:val="24"/>
          <w:szCs w:val="24"/>
        </w:rPr>
        <w:t>a “</w:t>
      </w:r>
      <w:r w:rsidR="00405ADC">
        <w:rPr>
          <w:rFonts w:ascii="Arial" w:hAnsi="Arial" w:cs="Arial"/>
          <w:sz w:val="24"/>
          <w:szCs w:val="24"/>
        </w:rPr>
        <w:t>long te</w:t>
      </w:r>
      <w:r w:rsidR="00106805">
        <w:rPr>
          <w:rFonts w:ascii="Arial" w:hAnsi="Arial" w:cs="Arial"/>
          <w:sz w:val="24"/>
          <w:szCs w:val="24"/>
        </w:rPr>
        <w:t>x</w:t>
      </w:r>
      <w:r w:rsidR="00405ADC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”</w:t>
      </w:r>
      <w:r w:rsidR="00405ADC">
        <w:rPr>
          <w:rFonts w:ascii="Arial" w:hAnsi="Arial" w:cs="Arial"/>
          <w:sz w:val="24"/>
          <w:szCs w:val="24"/>
        </w:rPr>
        <w:t xml:space="preserve"> available if necessary, but </w:t>
      </w:r>
      <w:r>
        <w:rPr>
          <w:rFonts w:ascii="Arial" w:hAnsi="Arial" w:cs="Arial"/>
          <w:sz w:val="24"/>
          <w:szCs w:val="24"/>
        </w:rPr>
        <w:t xml:space="preserve">it’s </w:t>
      </w:r>
      <w:r w:rsidR="00405ADC">
        <w:rPr>
          <w:rFonts w:ascii="Arial" w:hAnsi="Arial" w:cs="Arial"/>
          <w:sz w:val="24"/>
          <w:szCs w:val="24"/>
        </w:rPr>
        <w:t xml:space="preserve">best to fit </w:t>
      </w:r>
      <w:r>
        <w:rPr>
          <w:rFonts w:ascii="Arial" w:hAnsi="Arial" w:cs="Arial"/>
          <w:sz w:val="24"/>
          <w:szCs w:val="24"/>
        </w:rPr>
        <w:t xml:space="preserve">the description </w:t>
      </w:r>
      <w:r w:rsidR="00405ADC">
        <w:rPr>
          <w:rFonts w:ascii="Arial" w:hAnsi="Arial" w:cs="Arial"/>
          <w:sz w:val="24"/>
          <w:szCs w:val="24"/>
        </w:rPr>
        <w:t>in the field for searching.</w:t>
      </w:r>
    </w:p>
    <w:p w:rsidR="00405ADC" w:rsidRDefault="00405ADC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Enter or select Lab/Office </w:t>
      </w:r>
      <w:r w:rsidRPr="00405ADC">
        <w:rPr>
          <w:rFonts w:ascii="Arial" w:hAnsi="Arial" w:cs="Arial"/>
          <w:b/>
          <w:sz w:val="24"/>
          <w:szCs w:val="24"/>
        </w:rPr>
        <w:t>AKH</w:t>
      </w:r>
      <w:r w:rsidR="00AD5362">
        <w:rPr>
          <w:rFonts w:ascii="Arial" w:hAnsi="Arial" w:cs="Arial"/>
          <w:b/>
          <w:sz w:val="24"/>
          <w:szCs w:val="24"/>
        </w:rPr>
        <w:t xml:space="preserve"> </w:t>
      </w:r>
      <w:r w:rsidR="00AD2751">
        <w:rPr>
          <w:rFonts w:ascii="Arial" w:hAnsi="Arial" w:cs="Arial"/>
          <w:sz w:val="24"/>
          <w:szCs w:val="24"/>
        </w:rPr>
        <w:t xml:space="preserve">— </w:t>
      </w:r>
      <w:r w:rsidR="00AD5362" w:rsidRPr="00AD5362">
        <w:rPr>
          <w:rFonts w:ascii="Arial" w:hAnsi="Arial" w:cs="Arial"/>
          <w:sz w:val="24"/>
          <w:szCs w:val="24"/>
        </w:rPr>
        <w:t xml:space="preserve">TEST/MFG ENGINEERING </w:t>
      </w:r>
      <w:r w:rsidR="00AD2751">
        <w:rPr>
          <w:rFonts w:ascii="Arial" w:hAnsi="Arial" w:cs="Arial"/>
          <w:sz w:val="24"/>
          <w:szCs w:val="24"/>
        </w:rPr>
        <w:t>(</w:t>
      </w:r>
      <w:r w:rsidR="00AD5362" w:rsidRPr="00AD5362">
        <w:rPr>
          <w:rFonts w:ascii="Arial" w:hAnsi="Arial" w:cs="Arial"/>
          <w:sz w:val="24"/>
          <w:szCs w:val="24"/>
        </w:rPr>
        <w:t>MILFORD)</w:t>
      </w:r>
      <w:r w:rsidR="00AD2751">
        <w:rPr>
          <w:rFonts w:ascii="Arial" w:hAnsi="Arial" w:cs="Arial"/>
          <w:sz w:val="24"/>
          <w:szCs w:val="24"/>
        </w:rPr>
        <w:t>.</w:t>
      </w:r>
    </w:p>
    <w:p w:rsidR="00405ADC" w:rsidRDefault="00DD43FD" w:rsidP="00CB0458">
      <w:pPr>
        <w:rPr>
          <w:rFonts w:ascii="Arial" w:hAnsi="Arial" w:cs="Arial"/>
          <w:sz w:val="24"/>
          <w:szCs w:val="24"/>
        </w:rPr>
      </w:pPr>
      <w:r w:rsidRPr="00DD43FD">
        <w:rPr>
          <w:noProof/>
        </w:rPr>
        <w:pict>
          <v:shape id="_x0000_s1034" type="#_x0000_t67" style="position:absolute;margin-left:117.4pt;margin-top:154.1pt;width:24.75pt;height:52.15pt;rotation:90;z-index:251643904" fillcolor="black" strokecolor="#f2f2f2" strokeweight="3pt">
            <v:shadow on="t" type="perspective" color="#7f7f7f" opacity=".5" offset="1pt" offset2="-1pt"/>
          </v:shape>
        </w:pict>
      </w:r>
      <w:r w:rsidRPr="00DD43FD">
        <w:rPr>
          <w:noProof/>
        </w:rPr>
        <w:pict>
          <v:shape id="_x0000_s1033" type="#_x0000_t67" style="position:absolute;margin-left:241.15pt;margin-top:108.35pt;width:27pt;height:63.4pt;rotation:90;z-index:251642880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96100" cy="5334000"/>
            <wp:effectExtent l="19050" t="0" r="0" b="0"/>
            <wp:docPr id="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7FF" w:rsidRDefault="00405ADC" w:rsidP="00F3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F377FF">
        <w:rPr>
          <w:rFonts w:ascii="Arial" w:hAnsi="Arial" w:cs="Arial"/>
          <w:sz w:val="24"/>
          <w:szCs w:val="24"/>
        </w:rPr>
        <w:lastRenderedPageBreak/>
        <w:t xml:space="preserve">In the </w:t>
      </w:r>
      <w:r w:rsidR="00AD2751">
        <w:rPr>
          <w:rFonts w:ascii="Arial" w:hAnsi="Arial" w:cs="Arial"/>
          <w:sz w:val="24"/>
          <w:szCs w:val="24"/>
        </w:rPr>
        <w:t>“</w:t>
      </w:r>
      <w:r w:rsidR="00AD2751" w:rsidRPr="00AD2751">
        <w:rPr>
          <w:rFonts w:ascii="Arial" w:hAnsi="Arial" w:cs="Arial"/>
          <w:i/>
          <w:sz w:val="24"/>
          <w:szCs w:val="24"/>
        </w:rPr>
        <w:t>Create Document: Basic Data TEST ENG EQUIPMENT (TEE)</w:t>
      </w:r>
      <w:r w:rsidR="00AD2751">
        <w:rPr>
          <w:rFonts w:ascii="Arial" w:hAnsi="Arial" w:cs="Arial"/>
          <w:sz w:val="24"/>
          <w:szCs w:val="24"/>
        </w:rPr>
        <w:t xml:space="preserve">” </w:t>
      </w:r>
      <w:r w:rsidR="00F377FF">
        <w:rPr>
          <w:rFonts w:ascii="Arial" w:hAnsi="Arial" w:cs="Arial"/>
          <w:sz w:val="24"/>
          <w:szCs w:val="24"/>
        </w:rPr>
        <w:t>screen</w:t>
      </w:r>
      <w:r w:rsidR="00AD2751">
        <w:rPr>
          <w:rFonts w:ascii="Arial" w:hAnsi="Arial" w:cs="Arial"/>
          <w:sz w:val="24"/>
          <w:szCs w:val="24"/>
        </w:rPr>
        <w:t>:</w:t>
      </w:r>
    </w:p>
    <w:p w:rsidR="00F377FF" w:rsidRDefault="00F377FF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proofErr w:type="spellStart"/>
      <w:r w:rsidRPr="00AD2751">
        <w:rPr>
          <w:rFonts w:ascii="Arial" w:hAnsi="Arial" w:cs="Arial"/>
          <w:b/>
          <w:sz w:val="24"/>
          <w:szCs w:val="24"/>
        </w:rPr>
        <w:t>Addnl</w:t>
      </w:r>
      <w:proofErr w:type="spellEnd"/>
      <w:r w:rsidRPr="00AD2751">
        <w:rPr>
          <w:rFonts w:ascii="Arial" w:hAnsi="Arial" w:cs="Arial"/>
          <w:b/>
          <w:sz w:val="24"/>
          <w:szCs w:val="24"/>
        </w:rPr>
        <w:t xml:space="preserve"> Data</w:t>
      </w:r>
      <w:r>
        <w:rPr>
          <w:rFonts w:ascii="Arial" w:hAnsi="Arial" w:cs="Arial"/>
          <w:sz w:val="24"/>
          <w:szCs w:val="24"/>
        </w:rPr>
        <w:t xml:space="preserve"> tab</w:t>
      </w:r>
    </w:p>
    <w:p w:rsidR="00F377FF" w:rsidRDefault="00F377FF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</w:t>
      </w:r>
      <w:r w:rsidRPr="00AD2751">
        <w:rPr>
          <w:rFonts w:ascii="Arial" w:hAnsi="Arial" w:cs="Arial"/>
          <w:b/>
          <w:sz w:val="24"/>
          <w:szCs w:val="24"/>
        </w:rPr>
        <w:t>N/A</w:t>
      </w:r>
      <w:r w:rsidR="00AD2751">
        <w:rPr>
          <w:rFonts w:ascii="Arial" w:hAnsi="Arial" w:cs="Arial"/>
          <w:sz w:val="24"/>
          <w:szCs w:val="24"/>
        </w:rPr>
        <w:t xml:space="preserve"> for P</w:t>
      </w:r>
      <w:r>
        <w:rPr>
          <w:rFonts w:ascii="Arial" w:hAnsi="Arial" w:cs="Arial"/>
          <w:sz w:val="24"/>
          <w:szCs w:val="24"/>
        </w:rPr>
        <w:t xml:space="preserve">roject </w:t>
      </w:r>
      <w:r w:rsidR="00AD2751">
        <w:rPr>
          <w:rFonts w:ascii="Arial" w:hAnsi="Arial" w:cs="Arial"/>
          <w:sz w:val="24"/>
          <w:szCs w:val="24"/>
        </w:rPr>
        <w:t xml:space="preserve">Code </w:t>
      </w:r>
      <w:r>
        <w:rPr>
          <w:rFonts w:ascii="Arial" w:hAnsi="Arial" w:cs="Arial"/>
          <w:sz w:val="24"/>
          <w:szCs w:val="24"/>
        </w:rPr>
        <w:t xml:space="preserve">and </w:t>
      </w:r>
      <w:r w:rsidR="00AD275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odel </w:t>
      </w:r>
      <w:r w:rsidR="00AD2751">
        <w:rPr>
          <w:rFonts w:ascii="Arial" w:hAnsi="Arial" w:cs="Arial"/>
          <w:sz w:val="24"/>
          <w:szCs w:val="24"/>
        </w:rPr>
        <w:t>C</w:t>
      </w:r>
      <w:r w:rsidR="00D33872">
        <w:rPr>
          <w:rFonts w:ascii="Arial" w:hAnsi="Arial" w:cs="Arial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.  If in fact a project or model code is available</w:t>
      </w:r>
      <w:r w:rsidR="00D33872">
        <w:rPr>
          <w:rFonts w:ascii="Arial" w:hAnsi="Arial" w:cs="Arial"/>
          <w:sz w:val="24"/>
          <w:szCs w:val="24"/>
        </w:rPr>
        <w:t xml:space="preserve">, it can be entered but the </w:t>
      </w:r>
      <w:r>
        <w:rPr>
          <w:rFonts w:ascii="Arial" w:hAnsi="Arial" w:cs="Arial"/>
          <w:sz w:val="24"/>
          <w:szCs w:val="24"/>
        </w:rPr>
        <w:t>workflow IS NOT controlled by th</w:t>
      </w:r>
      <w:r w:rsidR="00D33872">
        <w:rPr>
          <w:rFonts w:ascii="Arial" w:hAnsi="Arial" w:cs="Arial"/>
          <w:sz w:val="24"/>
          <w:szCs w:val="24"/>
        </w:rPr>
        <w:t>is —</w:t>
      </w:r>
      <w:r>
        <w:rPr>
          <w:rFonts w:ascii="Arial" w:hAnsi="Arial" w:cs="Arial"/>
          <w:sz w:val="24"/>
          <w:szCs w:val="24"/>
        </w:rPr>
        <w:t xml:space="preserve"> it is simply a system requirement that they are filled out.</w:t>
      </w:r>
    </w:p>
    <w:p w:rsidR="00F377FF" w:rsidRDefault="00DD43FD" w:rsidP="00CB0458">
      <w:pPr>
        <w:rPr>
          <w:rFonts w:ascii="Arial" w:hAnsi="Arial" w:cs="Arial"/>
          <w:sz w:val="24"/>
          <w:szCs w:val="24"/>
        </w:rPr>
      </w:pPr>
      <w:r w:rsidRPr="00DD43FD">
        <w:rPr>
          <w:noProof/>
        </w:rPr>
        <w:pict>
          <v:shape id="_x0000_s1036" type="#_x0000_t67" style="position:absolute;margin-left:207.05pt;margin-top:133.9pt;width:25.5pt;height:61.15pt;rotation:90;z-index:251645952" fillcolor="black" strokecolor="#f2f2f2" strokeweight="3pt">
            <v:shadow on="t" type="perspective" color="#7f7f7f" opacity=".5" offset="1pt" offset2="-1pt"/>
          </v:shape>
        </w:pict>
      </w:r>
      <w:r w:rsidRPr="00DD43FD">
        <w:rPr>
          <w:noProof/>
        </w:rPr>
        <w:pict>
          <v:shape id="_x0000_s1035" type="#_x0000_t67" style="position:absolute;margin-left:126.8pt;margin-top:76.15pt;width:25.5pt;height:65.65pt;rotation:90;z-index:25164492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96100" cy="5334000"/>
            <wp:effectExtent l="19050" t="0" r="0" b="0"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7FF" w:rsidRDefault="00F377FF" w:rsidP="00F3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33872">
        <w:rPr>
          <w:rFonts w:ascii="Arial" w:hAnsi="Arial" w:cs="Arial"/>
          <w:sz w:val="24"/>
          <w:szCs w:val="24"/>
        </w:rPr>
        <w:lastRenderedPageBreak/>
        <w:t>In the “</w:t>
      </w:r>
      <w:r w:rsidR="00D33872" w:rsidRPr="00AD2751">
        <w:rPr>
          <w:rFonts w:ascii="Arial" w:hAnsi="Arial" w:cs="Arial"/>
          <w:i/>
          <w:sz w:val="24"/>
          <w:szCs w:val="24"/>
        </w:rPr>
        <w:t>Create Document: Basic Data TEST ENG EQUIPMENT (TEE)</w:t>
      </w:r>
      <w:r w:rsidR="00D33872">
        <w:rPr>
          <w:rFonts w:ascii="Arial" w:hAnsi="Arial" w:cs="Arial"/>
          <w:sz w:val="24"/>
          <w:szCs w:val="24"/>
        </w:rPr>
        <w:t>” screen:</w:t>
      </w:r>
    </w:p>
    <w:p w:rsidR="00405ADC" w:rsidRDefault="00F377FF" w:rsidP="00F3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the </w:t>
      </w:r>
      <w:proofErr w:type="spellStart"/>
      <w:r w:rsidRPr="00D33872">
        <w:rPr>
          <w:rFonts w:ascii="Arial" w:hAnsi="Arial" w:cs="Arial"/>
          <w:b/>
          <w:sz w:val="24"/>
          <w:szCs w:val="24"/>
        </w:rPr>
        <w:t>Addnl</w:t>
      </w:r>
      <w:proofErr w:type="spellEnd"/>
      <w:r w:rsidRPr="00D33872">
        <w:rPr>
          <w:rFonts w:ascii="Arial" w:hAnsi="Arial" w:cs="Arial"/>
          <w:b/>
          <w:sz w:val="24"/>
          <w:szCs w:val="24"/>
        </w:rPr>
        <w:t xml:space="preserve"> Data</w:t>
      </w:r>
      <w:r>
        <w:rPr>
          <w:rFonts w:ascii="Arial" w:hAnsi="Arial" w:cs="Arial"/>
          <w:sz w:val="24"/>
          <w:szCs w:val="24"/>
        </w:rPr>
        <w:t xml:space="preserve"> tab, select the dropdown next to </w:t>
      </w:r>
      <w:r w:rsidRPr="006F1763">
        <w:rPr>
          <w:rFonts w:ascii="Arial" w:hAnsi="Arial" w:cs="Arial"/>
          <w:b/>
          <w:sz w:val="24"/>
          <w:szCs w:val="24"/>
        </w:rPr>
        <w:t>Sub Document Type</w:t>
      </w:r>
      <w:r w:rsidR="00D338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select the appropriate subdocument type</w:t>
      </w:r>
      <w:r w:rsidR="00D338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hit the green checkmark</w:t>
      </w:r>
      <w:r w:rsidR="00D33872">
        <w:rPr>
          <w:rFonts w:ascii="Arial" w:hAnsi="Arial" w:cs="Arial"/>
          <w:sz w:val="24"/>
          <w:szCs w:val="24"/>
        </w:rPr>
        <w:t xml:space="preserve"> at the bottom</w:t>
      </w:r>
      <w:r>
        <w:rPr>
          <w:rFonts w:ascii="Arial" w:hAnsi="Arial" w:cs="Arial"/>
          <w:sz w:val="24"/>
          <w:szCs w:val="24"/>
        </w:rPr>
        <w:t>.</w:t>
      </w:r>
    </w:p>
    <w:p w:rsidR="00F377FF" w:rsidRDefault="00FB2EBC" w:rsidP="00F377FF">
      <w:p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086350" cy="3581400"/>
            <wp:effectExtent l="19050" t="0" r="0" b="0"/>
            <wp:docPr id="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77FF">
        <w:rPr>
          <w:rFonts w:ascii="Arial" w:hAnsi="Arial" w:cs="Arial"/>
          <w:noProof/>
          <w:sz w:val="24"/>
          <w:szCs w:val="24"/>
        </w:rPr>
        <w:t xml:space="preserve"> </w:t>
      </w:r>
    </w:p>
    <w:p w:rsidR="009F1F65" w:rsidRDefault="00F377FF" w:rsidP="00F3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br w:type="page"/>
      </w:r>
      <w:r w:rsidR="00D70EA3">
        <w:rPr>
          <w:rFonts w:ascii="Arial" w:hAnsi="Arial" w:cs="Arial"/>
          <w:noProof/>
          <w:sz w:val="24"/>
          <w:szCs w:val="24"/>
        </w:rPr>
        <w:lastRenderedPageBreak/>
        <w:t xml:space="preserve">Click the </w:t>
      </w:r>
      <w:r w:rsidR="009F1F65" w:rsidRPr="00D70EA3">
        <w:rPr>
          <w:rFonts w:ascii="Arial" w:hAnsi="Arial" w:cs="Arial"/>
          <w:b/>
          <w:sz w:val="24"/>
          <w:szCs w:val="24"/>
        </w:rPr>
        <w:t>Save</w:t>
      </w:r>
      <w:r w:rsidR="009F1F65">
        <w:rPr>
          <w:rFonts w:ascii="Arial" w:hAnsi="Arial" w:cs="Arial"/>
          <w:sz w:val="24"/>
          <w:szCs w:val="24"/>
        </w:rPr>
        <w:t xml:space="preserve"> </w:t>
      </w:r>
      <w:r w:rsidR="00D70EA3">
        <w:rPr>
          <w:rFonts w:ascii="Arial" w:hAnsi="Arial" w:cs="Arial"/>
          <w:sz w:val="24"/>
          <w:szCs w:val="24"/>
        </w:rPr>
        <w:t xml:space="preserve">button to save your DIR. </w:t>
      </w:r>
      <w:r w:rsidR="009F1F65">
        <w:rPr>
          <w:rFonts w:ascii="Arial" w:hAnsi="Arial" w:cs="Arial"/>
          <w:sz w:val="24"/>
          <w:szCs w:val="24"/>
        </w:rPr>
        <w:t xml:space="preserve"> </w:t>
      </w:r>
      <w:r w:rsidR="00D70EA3">
        <w:rPr>
          <w:rFonts w:ascii="Arial" w:hAnsi="Arial" w:cs="Arial"/>
          <w:sz w:val="24"/>
          <w:szCs w:val="24"/>
        </w:rPr>
        <w:t>Y</w:t>
      </w:r>
      <w:r w:rsidR="009F1F65">
        <w:rPr>
          <w:rFonts w:ascii="Arial" w:hAnsi="Arial" w:cs="Arial"/>
          <w:sz w:val="24"/>
          <w:szCs w:val="24"/>
        </w:rPr>
        <w:t>ou have now created the D</w:t>
      </w:r>
      <w:r w:rsidR="00D70EA3">
        <w:rPr>
          <w:rFonts w:ascii="Arial" w:hAnsi="Arial" w:cs="Arial"/>
          <w:sz w:val="24"/>
          <w:szCs w:val="24"/>
        </w:rPr>
        <w:t>IR</w:t>
      </w:r>
      <w:r w:rsidR="009F1F65">
        <w:rPr>
          <w:rFonts w:ascii="Arial" w:hAnsi="Arial" w:cs="Arial"/>
          <w:sz w:val="24"/>
          <w:szCs w:val="24"/>
        </w:rPr>
        <w:t>.</w:t>
      </w:r>
    </w:p>
    <w:p w:rsidR="009F1F65" w:rsidRPr="007E2C22" w:rsidRDefault="00DD43FD" w:rsidP="007E2C22">
      <w:pPr>
        <w:rPr>
          <w:rFonts w:ascii="Arial" w:hAnsi="Arial" w:cs="Arial"/>
          <w:sz w:val="24"/>
          <w:szCs w:val="24"/>
        </w:rPr>
      </w:pPr>
      <w:r w:rsidRPr="00DD43FD">
        <w:rPr>
          <w:noProof/>
        </w:rPr>
        <w:pict>
          <v:shape id="_x0000_s1037" type="#_x0000_t67" style="position:absolute;margin-left:142.55pt;margin-top:-12.1pt;width:25.5pt;height:67.9pt;rotation:90;z-index:25164697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96100" cy="5324475"/>
            <wp:effectExtent l="19050" t="0" r="0" b="0"/>
            <wp:docPr id="1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C22" w:rsidRDefault="007E2C22" w:rsidP="007E2C22">
      <w:pPr>
        <w:pStyle w:val="Heading2"/>
        <w:spacing w:before="0" w:after="200"/>
        <w:rPr>
          <w:rFonts w:cs="Arial"/>
          <w:b w:val="0"/>
          <w:color w:val="auto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bookmarkStart w:id="3" w:name="_Toc471904365"/>
      <w:r w:rsidRPr="007E2C22">
        <w:rPr>
          <w:rFonts w:cs="Arial"/>
          <w:b w:val="0"/>
          <w:color w:val="auto"/>
          <w:sz w:val="24"/>
          <w:szCs w:val="24"/>
        </w:rPr>
        <w:lastRenderedPageBreak/>
        <w:t xml:space="preserve">In the </w:t>
      </w:r>
      <w:r>
        <w:rPr>
          <w:rFonts w:cs="Arial"/>
          <w:b w:val="0"/>
          <w:color w:val="auto"/>
          <w:sz w:val="24"/>
          <w:szCs w:val="24"/>
        </w:rPr>
        <w:t>“</w:t>
      </w:r>
      <w:r w:rsidRPr="007E2C22">
        <w:rPr>
          <w:rFonts w:cs="Arial"/>
          <w:b w:val="0"/>
          <w:i/>
          <w:color w:val="auto"/>
          <w:sz w:val="24"/>
          <w:szCs w:val="24"/>
        </w:rPr>
        <w:t>Create Document: Initial Screen</w:t>
      </w:r>
      <w:r>
        <w:rPr>
          <w:rFonts w:cs="Arial"/>
          <w:b w:val="0"/>
          <w:color w:val="auto"/>
          <w:sz w:val="24"/>
          <w:szCs w:val="24"/>
        </w:rPr>
        <w:t>”</w:t>
      </w:r>
      <w:r w:rsidRPr="007E2C22">
        <w:rPr>
          <w:rFonts w:cs="Arial"/>
          <w:b w:val="0"/>
          <w:color w:val="auto"/>
          <w:sz w:val="24"/>
          <w:szCs w:val="24"/>
        </w:rPr>
        <w:t xml:space="preserve"> screen:</w:t>
      </w:r>
      <w:bookmarkEnd w:id="3"/>
    </w:p>
    <w:p w:rsidR="007E2C22" w:rsidRDefault="007E2C22" w:rsidP="007E2C22">
      <w:pPr>
        <w:pStyle w:val="Heading2"/>
        <w:spacing w:before="0" w:after="200"/>
        <w:rPr>
          <w:rFonts w:cs="Arial"/>
          <w:b w:val="0"/>
          <w:color w:val="auto"/>
          <w:sz w:val="24"/>
          <w:szCs w:val="24"/>
        </w:rPr>
      </w:pPr>
      <w:bookmarkStart w:id="4" w:name="_Toc471904366"/>
      <w:r>
        <w:rPr>
          <w:rFonts w:cs="Arial"/>
          <w:b w:val="0"/>
          <w:color w:val="auto"/>
          <w:sz w:val="24"/>
          <w:szCs w:val="24"/>
        </w:rPr>
        <w:t xml:space="preserve">Click the green </w:t>
      </w:r>
      <w:r w:rsidRPr="007E2C22">
        <w:rPr>
          <w:rFonts w:cs="Arial"/>
          <w:color w:val="auto"/>
          <w:sz w:val="24"/>
          <w:szCs w:val="24"/>
        </w:rPr>
        <w:t>Back</w:t>
      </w:r>
      <w:r>
        <w:rPr>
          <w:rFonts w:cs="Arial"/>
          <w:b w:val="0"/>
          <w:color w:val="auto"/>
          <w:sz w:val="24"/>
          <w:szCs w:val="24"/>
        </w:rPr>
        <w:t xml:space="preserve"> button.</w:t>
      </w:r>
      <w:bookmarkEnd w:id="4"/>
    </w:p>
    <w:p w:rsidR="007E2C22" w:rsidRDefault="00DD43FD" w:rsidP="007E2C22">
      <w:pPr>
        <w:pStyle w:val="Heading2"/>
        <w:spacing w:before="0" w:after="200"/>
        <w:rPr>
          <w:rFonts w:cs="Arial"/>
          <w:b w:val="0"/>
          <w:color w:val="auto"/>
          <w:sz w:val="24"/>
          <w:szCs w:val="24"/>
        </w:rPr>
      </w:pPr>
      <w:r>
        <w:rPr>
          <w:rFonts w:cs="Arial"/>
          <w:b w:val="0"/>
          <w:noProof/>
          <w:color w:val="auto"/>
          <w:sz w:val="24"/>
          <w:szCs w:val="24"/>
        </w:rPr>
        <w:pict>
          <v:shape id="_x0000_s1056" type="#_x0000_t67" style="position:absolute;margin-left:156.05pt;margin-top:-11.7pt;width:25.5pt;height:67.9pt;rotation:90;z-index:25165516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cs="Arial"/>
          <w:b w:val="0"/>
          <w:noProof/>
          <w:color w:val="auto"/>
          <w:sz w:val="24"/>
          <w:szCs w:val="24"/>
        </w:rPr>
        <w:drawing>
          <wp:inline distT="0" distB="0" distL="0" distR="0">
            <wp:extent cx="6848475" cy="5286375"/>
            <wp:effectExtent l="19050" t="0" r="9525" b="0"/>
            <wp:docPr id="1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C22" w:rsidRDefault="007E2C22" w:rsidP="007E2C22">
      <w:pPr>
        <w:pStyle w:val="Heading2"/>
        <w:spacing w:before="0" w:after="200"/>
        <w:rPr>
          <w:rFonts w:cs="Arial"/>
          <w:b w:val="0"/>
          <w:color w:val="auto"/>
        </w:rPr>
      </w:pPr>
      <w:r>
        <w:rPr>
          <w:rFonts w:cs="Arial"/>
          <w:sz w:val="24"/>
          <w:szCs w:val="24"/>
        </w:rPr>
        <w:br w:type="page"/>
      </w:r>
      <w:bookmarkStart w:id="5" w:name="_Toc471904367"/>
      <w:r w:rsidRPr="007E2C22">
        <w:rPr>
          <w:rFonts w:cs="Arial"/>
          <w:b w:val="0"/>
          <w:color w:val="auto"/>
          <w:sz w:val="24"/>
          <w:szCs w:val="24"/>
        </w:rPr>
        <w:lastRenderedPageBreak/>
        <w:t>At the “</w:t>
      </w:r>
      <w:r w:rsidRPr="007E2C22">
        <w:rPr>
          <w:rFonts w:cs="Arial"/>
          <w:b w:val="0"/>
          <w:i/>
          <w:color w:val="auto"/>
          <w:sz w:val="24"/>
          <w:szCs w:val="24"/>
        </w:rPr>
        <w:t>SAP Easy Access</w:t>
      </w:r>
      <w:r w:rsidRPr="007E2C22">
        <w:rPr>
          <w:rFonts w:cs="Arial"/>
          <w:b w:val="0"/>
          <w:color w:val="auto"/>
          <w:sz w:val="24"/>
          <w:szCs w:val="24"/>
        </w:rPr>
        <w:t xml:space="preserve">” </w:t>
      </w:r>
      <w:proofErr w:type="gramStart"/>
      <w:r w:rsidRPr="007E2C22">
        <w:rPr>
          <w:rFonts w:cs="Arial"/>
          <w:b w:val="0"/>
          <w:color w:val="auto"/>
          <w:sz w:val="24"/>
          <w:szCs w:val="24"/>
        </w:rPr>
        <w:t>screen</w:t>
      </w:r>
      <w:proofErr w:type="gramEnd"/>
      <w:r w:rsidRPr="007E2C22">
        <w:rPr>
          <w:rFonts w:cs="Arial"/>
          <w:b w:val="0"/>
          <w:color w:val="auto"/>
          <w:sz w:val="24"/>
          <w:szCs w:val="24"/>
        </w:rPr>
        <w:t>:</w:t>
      </w:r>
      <w:bookmarkEnd w:id="5"/>
    </w:p>
    <w:p w:rsidR="007E2C22" w:rsidRDefault="007E2C22" w:rsidP="007E2C22">
      <w:pPr>
        <w:pStyle w:val="Heading2"/>
        <w:spacing w:before="0" w:after="200"/>
        <w:rPr>
          <w:rFonts w:cs="Arial"/>
          <w:b w:val="0"/>
          <w:color w:val="auto"/>
        </w:rPr>
      </w:pPr>
      <w:bookmarkStart w:id="6" w:name="_Toc471904368"/>
      <w:r w:rsidRPr="007E2C22">
        <w:rPr>
          <w:rFonts w:cs="Arial"/>
          <w:b w:val="0"/>
          <w:color w:val="auto"/>
        </w:rPr>
        <w:t xml:space="preserve">Create a new document – type </w:t>
      </w:r>
      <w:r>
        <w:rPr>
          <w:rFonts w:cs="Arial"/>
          <w:color w:val="auto"/>
        </w:rPr>
        <w:t>cv02</w:t>
      </w:r>
      <w:r w:rsidRPr="007E2C22">
        <w:rPr>
          <w:rFonts w:cs="Arial"/>
          <w:color w:val="auto"/>
        </w:rPr>
        <w:t>n</w:t>
      </w:r>
      <w:r w:rsidRPr="007E2C22">
        <w:rPr>
          <w:rFonts w:cs="Arial"/>
          <w:b w:val="0"/>
          <w:color w:val="auto"/>
        </w:rPr>
        <w:t xml:space="preserve"> and press the </w:t>
      </w:r>
      <w:r w:rsidRPr="007E2C22">
        <w:rPr>
          <w:rFonts w:cs="Arial"/>
          <w:color w:val="auto"/>
        </w:rPr>
        <w:t>&lt;Enter&gt;</w:t>
      </w:r>
      <w:r w:rsidRPr="007E2C22">
        <w:rPr>
          <w:rFonts w:cs="Arial"/>
          <w:b w:val="0"/>
          <w:color w:val="auto"/>
        </w:rPr>
        <w:t xml:space="preserve"> key.</w:t>
      </w:r>
      <w:bookmarkEnd w:id="6"/>
    </w:p>
    <w:p w:rsidR="00D3730C" w:rsidRDefault="00DD43FD" w:rsidP="00D3730C">
      <w:pPr>
        <w:pStyle w:val="Heading2"/>
        <w:spacing w:before="0" w:after="200"/>
        <w:rPr>
          <w:rFonts w:cs="Arial"/>
          <w:b w:val="0"/>
          <w:color w:val="auto"/>
          <w:sz w:val="24"/>
          <w:szCs w:val="24"/>
        </w:rPr>
      </w:pPr>
      <w:r w:rsidRPr="00DD43FD">
        <w:rPr>
          <w:rFonts w:cs="Arial"/>
          <w:b w:val="0"/>
          <w:noProof/>
          <w:color w:val="auto"/>
        </w:rPr>
        <w:pict>
          <v:shape id="_x0000_s1057" type="#_x0000_t67" style="position:absolute;margin-left:115.55pt;margin-top:-11.55pt;width:25.5pt;height:67.9pt;rotation:90;z-index:25165619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cs="Arial"/>
          <w:noProof/>
          <w:color w:val="auto"/>
        </w:rPr>
        <w:drawing>
          <wp:inline distT="0" distB="0" distL="0" distR="0">
            <wp:extent cx="6838950" cy="5286375"/>
            <wp:effectExtent l="19050" t="0" r="0" b="0"/>
            <wp:docPr id="1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65" w:rsidRPr="007E2C22">
        <w:rPr>
          <w:rFonts w:cs="Arial"/>
          <w:color w:val="auto"/>
        </w:rPr>
        <w:br w:type="page"/>
      </w:r>
      <w:bookmarkStart w:id="7" w:name="_Toc471904369"/>
      <w:r w:rsidR="00D3730C">
        <w:rPr>
          <w:rFonts w:cs="Arial"/>
          <w:b w:val="0"/>
          <w:color w:val="auto"/>
        </w:rPr>
        <w:lastRenderedPageBreak/>
        <w:t xml:space="preserve">At the </w:t>
      </w:r>
      <w:r w:rsidR="00D3730C" w:rsidRPr="007E2C22">
        <w:rPr>
          <w:rFonts w:cs="Arial"/>
          <w:b w:val="0"/>
          <w:color w:val="auto"/>
          <w:sz w:val="24"/>
          <w:szCs w:val="24"/>
        </w:rPr>
        <w:t>“</w:t>
      </w:r>
      <w:r w:rsidR="00D3730C">
        <w:rPr>
          <w:rFonts w:cs="Arial"/>
          <w:b w:val="0"/>
          <w:i/>
          <w:color w:val="auto"/>
          <w:sz w:val="24"/>
          <w:szCs w:val="24"/>
        </w:rPr>
        <w:t>Chang</w:t>
      </w:r>
      <w:r w:rsidR="00D3730C" w:rsidRPr="007E2C22">
        <w:rPr>
          <w:rFonts w:cs="Arial"/>
          <w:b w:val="0"/>
          <w:i/>
          <w:color w:val="auto"/>
          <w:sz w:val="24"/>
          <w:szCs w:val="24"/>
        </w:rPr>
        <w:t>e Document: Initial Screen</w:t>
      </w:r>
      <w:r w:rsidR="00D3730C" w:rsidRPr="007E2C22">
        <w:rPr>
          <w:rFonts w:cs="Arial"/>
          <w:b w:val="0"/>
          <w:color w:val="auto"/>
          <w:sz w:val="24"/>
          <w:szCs w:val="24"/>
        </w:rPr>
        <w:t xml:space="preserve">” </w:t>
      </w:r>
      <w:proofErr w:type="gramStart"/>
      <w:r w:rsidR="00D3730C" w:rsidRPr="007E2C22">
        <w:rPr>
          <w:rFonts w:cs="Arial"/>
          <w:b w:val="0"/>
          <w:color w:val="auto"/>
          <w:sz w:val="24"/>
          <w:szCs w:val="24"/>
        </w:rPr>
        <w:t>screen</w:t>
      </w:r>
      <w:proofErr w:type="gramEnd"/>
      <w:r w:rsidR="00D3730C" w:rsidRPr="007E2C22">
        <w:rPr>
          <w:rFonts w:cs="Arial"/>
          <w:b w:val="0"/>
          <w:color w:val="auto"/>
          <w:sz w:val="24"/>
          <w:szCs w:val="24"/>
        </w:rPr>
        <w:t>:</w:t>
      </w:r>
      <w:bookmarkEnd w:id="7"/>
    </w:p>
    <w:p w:rsidR="00D3730C" w:rsidRDefault="00D3730C" w:rsidP="00D3730C">
      <w:pPr>
        <w:rPr>
          <w:rFonts w:ascii="Arial" w:hAnsi="Arial" w:cs="Arial"/>
          <w:sz w:val="24"/>
          <w:szCs w:val="24"/>
        </w:rPr>
      </w:pPr>
      <w:r w:rsidRPr="00D3730C">
        <w:rPr>
          <w:rFonts w:ascii="Arial" w:hAnsi="Arial" w:cs="Arial"/>
          <w:sz w:val="24"/>
          <w:szCs w:val="24"/>
        </w:rPr>
        <w:t xml:space="preserve">If </w:t>
      </w:r>
      <w:r>
        <w:rPr>
          <w:rFonts w:ascii="Arial" w:hAnsi="Arial" w:cs="Arial"/>
          <w:sz w:val="24"/>
          <w:szCs w:val="24"/>
        </w:rPr>
        <w:t>the document number you just created is not already there, type it in the Document field and then click on the green checkmark button.</w:t>
      </w:r>
    </w:p>
    <w:p w:rsidR="00D3730C" w:rsidRDefault="00DD43FD" w:rsidP="00D3730C">
      <w:p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59" type="#_x0000_t67" style="position:absolute;margin-left:41.3pt;margin-top:-7.9pt;width:25.5pt;height:67.9pt;rotation:90;z-index:251658240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58" type="#_x0000_t67" style="position:absolute;margin-left:214.55pt;margin-top:69.35pt;width:25.5pt;height:67.9pt;rotation:90;z-index:25165721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924675" cy="5581650"/>
            <wp:effectExtent l="19050" t="0" r="9525" b="0"/>
            <wp:docPr id="1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7FF" w:rsidRPr="00D3730C" w:rsidRDefault="00D3730C" w:rsidP="00D3730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br w:type="page"/>
      </w:r>
      <w:r w:rsidR="0042254E" w:rsidRPr="00D3730C">
        <w:rPr>
          <w:rFonts w:ascii="Arial" w:hAnsi="Arial" w:cs="Arial"/>
          <w:b/>
          <w:sz w:val="24"/>
          <w:szCs w:val="24"/>
        </w:rPr>
        <w:lastRenderedPageBreak/>
        <w:t>U</w:t>
      </w:r>
      <w:r w:rsidR="009F1F65" w:rsidRPr="00D3730C">
        <w:rPr>
          <w:rFonts w:ascii="Arial" w:hAnsi="Arial" w:cs="Arial"/>
          <w:b/>
          <w:sz w:val="24"/>
          <w:szCs w:val="24"/>
        </w:rPr>
        <w:t>pload Documents</w:t>
      </w:r>
    </w:p>
    <w:p w:rsidR="009F1F65" w:rsidRDefault="00F41717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</w:t>
      </w:r>
      <w:r w:rsidR="009F1F65">
        <w:rPr>
          <w:rFonts w:ascii="Arial" w:hAnsi="Arial" w:cs="Arial"/>
          <w:sz w:val="24"/>
          <w:szCs w:val="24"/>
        </w:rPr>
        <w:t xml:space="preserve"> the </w:t>
      </w:r>
      <w:r>
        <w:rPr>
          <w:rFonts w:ascii="Arial" w:hAnsi="Arial" w:cs="Arial"/>
          <w:sz w:val="24"/>
          <w:szCs w:val="24"/>
        </w:rPr>
        <w:t>“</w:t>
      </w:r>
      <w:r w:rsidR="009F1F65" w:rsidRPr="00F41717">
        <w:rPr>
          <w:rFonts w:ascii="Arial" w:hAnsi="Arial" w:cs="Arial"/>
          <w:i/>
          <w:sz w:val="24"/>
          <w:szCs w:val="24"/>
        </w:rPr>
        <w:t>C</w:t>
      </w:r>
      <w:r w:rsidRPr="00F41717">
        <w:rPr>
          <w:rFonts w:ascii="Arial" w:hAnsi="Arial" w:cs="Arial"/>
          <w:i/>
          <w:sz w:val="24"/>
          <w:szCs w:val="24"/>
        </w:rPr>
        <w:t>hang</w:t>
      </w:r>
      <w:r w:rsidR="009F1F65" w:rsidRPr="00F41717">
        <w:rPr>
          <w:rFonts w:ascii="Arial" w:hAnsi="Arial" w:cs="Arial"/>
          <w:i/>
          <w:sz w:val="24"/>
          <w:szCs w:val="24"/>
        </w:rPr>
        <w:t>e Document</w:t>
      </w:r>
      <w:r w:rsidRPr="00F41717">
        <w:rPr>
          <w:rFonts w:ascii="Arial" w:hAnsi="Arial" w:cs="Arial"/>
          <w:i/>
          <w:sz w:val="24"/>
          <w:szCs w:val="24"/>
        </w:rPr>
        <w:t>:</w:t>
      </w:r>
      <w:r w:rsidR="009F1F65" w:rsidRPr="00F41717">
        <w:rPr>
          <w:rFonts w:ascii="Arial" w:hAnsi="Arial" w:cs="Arial"/>
          <w:i/>
          <w:sz w:val="24"/>
          <w:szCs w:val="24"/>
        </w:rPr>
        <w:t xml:space="preserve"> Basic Data </w:t>
      </w:r>
      <w:r w:rsidRPr="00F41717">
        <w:rPr>
          <w:rFonts w:ascii="Arial" w:hAnsi="Arial" w:cs="Arial"/>
          <w:i/>
          <w:sz w:val="24"/>
          <w:szCs w:val="24"/>
        </w:rPr>
        <w:t xml:space="preserve">TEST ENG EQUIPMENT </w:t>
      </w:r>
      <w:r w:rsidR="009F1F65" w:rsidRPr="00F41717">
        <w:rPr>
          <w:rFonts w:ascii="Arial" w:hAnsi="Arial" w:cs="Arial"/>
          <w:i/>
          <w:sz w:val="24"/>
          <w:szCs w:val="24"/>
        </w:rPr>
        <w:t>(TEE)</w:t>
      </w:r>
      <w:r>
        <w:rPr>
          <w:rFonts w:ascii="Arial" w:hAnsi="Arial" w:cs="Arial"/>
          <w:sz w:val="24"/>
          <w:szCs w:val="24"/>
        </w:rPr>
        <w:t>”</w:t>
      </w:r>
      <w:r w:rsidR="009F1F6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F1F65">
        <w:rPr>
          <w:rFonts w:ascii="Arial" w:hAnsi="Arial" w:cs="Arial"/>
          <w:sz w:val="24"/>
          <w:szCs w:val="24"/>
        </w:rPr>
        <w:t>screen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F21D2E" w:rsidRDefault="00F41717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</w:t>
      </w:r>
      <w:r w:rsidR="00F21D2E">
        <w:rPr>
          <w:rFonts w:ascii="Arial" w:hAnsi="Arial" w:cs="Arial"/>
          <w:sz w:val="24"/>
          <w:szCs w:val="24"/>
        </w:rPr>
        <w:t xml:space="preserve"> the </w:t>
      </w:r>
      <w:r w:rsidR="00F21D2E" w:rsidRPr="00F41717">
        <w:rPr>
          <w:rFonts w:ascii="Arial" w:hAnsi="Arial" w:cs="Arial"/>
          <w:b/>
          <w:sz w:val="24"/>
          <w:szCs w:val="24"/>
        </w:rPr>
        <w:t>Open Original</w:t>
      </w:r>
      <w:r w:rsidR="00F21D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</w:t>
      </w:r>
      <w:r w:rsidR="00F21D2E">
        <w:rPr>
          <w:rFonts w:ascii="Arial" w:hAnsi="Arial" w:cs="Arial"/>
          <w:sz w:val="24"/>
          <w:szCs w:val="24"/>
        </w:rPr>
        <w:t>utton,</w:t>
      </w:r>
    </w:p>
    <w:p w:rsidR="00BB02F5" w:rsidRDefault="00DD43FD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0" type="#_x0000_t67" style="position:absolute;margin-left:90.8pt;margin-top:329.15pt;width:25.5pt;height:67.9pt;rotation:90;z-index:251659264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962775" cy="5610225"/>
            <wp:effectExtent l="19050" t="0" r="9525" b="0"/>
            <wp:docPr id="1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D2E" w:rsidRDefault="00F21D2E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Navigate to the file to be uploaded,</w:t>
      </w:r>
    </w:p>
    <w:p w:rsidR="00F21D2E" w:rsidRDefault="00F21D2E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 the file</w:t>
      </w:r>
    </w:p>
    <w:p w:rsidR="00F21D2E" w:rsidRDefault="002A0A93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Click the </w:t>
      </w:r>
      <w:r w:rsidR="00F21D2E" w:rsidRPr="00AB0B98">
        <w:rPr>
          <w:rFonts w:ascii="Arial" w:hAnsi="Arial" w:cs="Arial"/>
          <w:b/>
          <w:sz w:val="24"/>
          <w:szCs w:val="24"/>
        </w:rPr>
        <w:t>Open</w:t>
      </w:r>
      <w:r>
        <w:rPr>
          <w:rFonts w:ascii="Arial" w:hAnsi="Arial" w:cs="Arial"/>
          <w:sz w:val="24"/>
          <w:szCs w:val="24"/>
        </w:rPr>
        <w:t xml:space="preserve"> button</w:t>
      </w:r>
    </w:p>
    <w:p w:rsidR="00F21D2E" w:rsidRDefault="00F21D2E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Repeat for as many files as necessary.</w:t>
      </w:r>
    </w:p>
    <w:p w:rsidR="00F21D2E" w:rsidRDefault="00FB2EBC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38775" cy="4029075"/>
            <wp:effectExtent l="19050" t="0" r="9525" b="0"/>
            <wp:docPr id="15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D2E" w:rsidRDefault="00F21D2E" w:rsidP="00F21D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A63E03">
        <w:rPr>
          <w:rFonts w:ascii="Arial" w:hAnsi="Arial" w:cs="Arial"/>
          <w:sz w:val="24"/>
          <w:szCs w:val="24"/>
        </w:rPr>
        <w:lastRenderedPageBreak/>
        <w:t>At the “</w:t>
      </w:r>
      <w:r w:rsidR="00A63E03" w:rsidRPr="00F41717">
        <w:rPr>
          <w:rFonts w:ascii="Arial" w:hAnsi="Arial" w:cs="Arial"/>
          <w:i/>
          <w:sz w:val="24"/>
          <w:szCs w:val="24"/>
        </w:rPr>
        <w:t>Change Document: Basic Data TEST ENG EQUIPMENT (TEE)</w:t>
      </w:r>
      <w:r w:rsidR="00A63E03">
        <w:rPr>
          <w:rFonts w:ascii="Arial" w:hAnsi="Arial" w:cs="Arial"/>
          <w:sz w:val="24"/>
          <w:szCs w:val="24"/>
        </w:rPr>
        <w:t xml:space="preserve">” </w:t>
      </w:r>
      <w:proofErr w:type="gramStart"/>
      <w:r w:rsidR="00A63E03">
        <w:rPr>
          <w:rFonts w:ascii="Arial" w:hAnsi="Arial" w:cs="Arial"/>
          <w:sz w:val="24"/>
          <w:szCs w:val="24"/>
        </w:rPr>
        <w:t>screen</w:t>
      </w:r>
      <w:proofErr w:type="gramEnd"/>
      <w:r w:rsidR="00A63E03">
        <w:rPr>
          <w:rFonts w:ascii="Arial" w:hAnsi="Arial" w:cs="Arial"/>
          <w:sz w:val="24"/>
          <w:szCs w:val="24"/>
        </w:rPr>
        <w:t>:</w:t>
      </w:r>
    </w:p>
    <w:p w:rsidR="00601D25" w:rsidRDefault="00A63E03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Highlight all the original file</w:t>
      </w:r>
      <w:r w:rsidR="00601D2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 w:rsidR="00601D2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you’ve opened (you can use &lt;Ctrl&gt;click or &lt;Shift&gt;click to select more than one at a time).  Then</w:t>
      </w:r>
      <w:r w:rsidR="00F21D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click</w:t>
      </w:r>
      <w:r w:rsidR="00F21D2E">
        <w:rPr>
          <w:rFonts w:ascii="Arial" w:hAnsi="Arial" w:cs="Arial"/>
          <w:sz w:val="24"/>
          <w:szCs w:val="24"/>
        </w:rPr>
        <w:t xml:space="preserve"> the </w:t>
      </w:r>
      <w:r w:rsidR="00F21D2E" w:rsidRPr="00A63E03">
        <w:rPr>
          <w:rFonts w:ascii="Arial" w:hAnsi="Arial" w:cs="Arial"/>
          <w:b/>
          <w:sz w:val="24"/>
          <w:szCs w:val="24"/>
        </w:rPr>
        <w:t xml:space="preserve">Check </w:t>
      </w:r>
      <w:proofErr w:type="gramStart"/>
      <w:r w:rsidR="00F21D2E" w:rsidRPr="00A63E03">
        <w:rPr>
          <w:rFonts w:ascii="Arial" w:hAnsi="Arial" w:cs="Arial"/>
          <w:b/>
          <w:sz w:val="24"/>
          <w:szCs w:val="24"/>
        </w:rPr>
        <w:t>In</w:t>
      </w:r>
      <w:proofErr w:type="gramEnd"/>
      <w:r w:rsidR="00F21D2E" w:rsidRPr="00A63E03">
        <w:rPr>
          <w:rFonts w:ascii="Arial" w:hAnsi="Arial" w:cs="Arial"/>
          <w:b/>
          <w:sz w:val="24"/>
          <w:szCs w:val="24"/>
        </w:rPr>
        <w:t xml:space="preserve"> Orig</w:t>
      </w:r>
      <w:r w:rsidRPr="00A63E03">
        <w:rPr>
          <w:rFonts w:ascii="Arial" w:hAnsi="Arial" w:cs="Arial"/>
          <w:b/>
          <w:sz w:val="24"/>
          <w:szCs w:val="24"/>
        </w:rPr>
        <w:t>.</w:t>
      </w:r>
      <w:r w:rsidR="00F21D2E">
        <w:rPr>
          <w:rFonts w:ascii="Arial" w:hAnsi="Arial" w:cs="Arial"/>
          <w:sz w:val="24"/>
          <w:szCs w:val="24"/>
        </w:rPr>
        <w:t xml:space="preserve"> button to upload the file</w:t>
      </w:r>
      <w:r>
        <w:rPr>
          <w:rFonts w:ascii="Arial" w:hAnsi="Arial" w:cs="Arial"/>
          <w:sz w:val="24"/>
          <w:szCs w:val="24"/>
        </w:rPr>
        <w:t>(s)</w:t>
      </w:r>
      <w:r w:rsidR="00601D25">
        <w:rPr>
          <w:rFonts w:ascii="Arial" w:hAnsi="Arial" w:cs="Arial"/>
          <w:sz w:val="24"/>
          <w:szCs w:val="24"/>
        </w:rPr>
        <w:t xml:space="preserve"> into SAP</w:t>
      </w:r>
      <w:r w:rsidR="00F21D2E">
        <w:rPr>
          <w:rFonts w:ascii="Arial" w:hAnsi="Arial" w:cs="Arial"/>
          <w:sz w:val="24"/>
          <w:szCs w:val="24"/>
        </w:rPr>
        <w:t xml:space="preserve">.  Remember </w:t>
      </w:r>
      <w:r>
        <w:rPr>
          <w:rFonts w:ascii="Arial" w:hAnsi="Arial" w:cs="Arial"/>
          <w:sz w:val="24"/>
          <w:szCs w:val="24"/>
        </w:rPr>
        <w:t xml:space="preserve">that </w:t>
      </w:r>
      <w:r w:rsidR="00F21D2E">
        <w:rPr>
          <w:rFonts w:ascii="Arial" w:hAnsi="Arial" w:cs="Arial"/>
          <w:sz w:val="24"/>
          <w:szCs w:val="24"/>
        </w:rPr>
        <w:t xml:space="preserve">this will REMOVE </w:t>
      </w:r>
      <w:r>
        <w:rPr>
          <w:rFonts w:ascii="Arial" w:hAnsi="Arial" w:cs="Arial"/>
          <w:sz w:val="24"/>
          <w:szCs w:val="24"/>
        </w:rPr>
        <w:t>THE FILE(S)</w:t>
      </w:r>
      <w:r w:rsidR="00F21D2E">
        <w:rPr>
          <w:rFonts w:ascii="Arial" w:hAnsi="Arial" w:cs="Arial"/>
          <w:sz w:val="24"/>
          <w:szCs w:val="24"/>
        </w:rPr>
        <w:t xml:space="preserve"> FROM YOUR HARD</w:t>
      </w:r>
      <w:r w:rsidR="0083583D">
        <w:rPr>
          <w:rFonts w:ascii="Arial" w:hAnsi="Arial" w:cs="Arial"/>
          <w:sz w:val="24"/>
          <w:szCs w:val="24"/>
        </w:rPr>
        <w:t xml:space="preserve"> </w:t>
      </w:r>
      <w:r w:rsidR="00F21D2E">
        <w:rPr>
          <w:rFonts w:ascii="Arial" w:hAnsi="Arial" w:cs="Arial"/>
          <w:sz w:val="24"/>
          <w:szCs w:val="24"/>
        </w:rPr>
        <w:t>DRIVE!</w:t>
      </w:r>
    </w:p>
    <w:p w:rsidR="002D7518" w:rsidRDefault="00DD43FD" w:rsidP="009F1F65">
      <w:pPr>
        <w:rPr>
          <w:rFonts w:ascii="Arial" w:hAnsi="Arial" w:cs="Arial"/>
          <w:noProof/>
          <w:sz w:val="24"/>
          <w:szCs w:val="24"/>
        </w:rPr>
      </w:pPr>
      <w:r w:rsidRPr="00DD43FD">
        <w:rPr>
          <w:noProof/>
        </w:rPr>
        <w:pict>
          <v:shape id="_x0000_s1061" type="#_x0000_t67" style="position:absolute;margin-left:102.4pt;margin-top:343pt;width:26.25pt;height:63.4pt;rotation:90;z-index:251660288" fillcolor="black" strokecolor="#f2f2f2" strokeweight="3pt">
            <v:shadow on="t" type="perspective" color="#7f7f7f" opacity=".5" offset="1pt" offset2="-1pt"/>
          </v:shape>
        </w:pict>
      </w:r>
      <w:r w:rsidRPr="00DD43FD">
        <w:rPr>
          <w:noProof/>
        </w:rPr>
        <w:pict>
          <v:shape id="_x0000_s1040" type="#_x0000_t67" style="position:absolute;margin-left:338.65pt;margin-top:264.25pt;width:26.25pt;height:63.4pt;rotation:90;z-index:251648000" fillcolor="black" strokecolor="#f2f2f2" strokeweight="3pt">
            <v:shadow on="t" type="perspective" color="#7f7f7f" opacity=".5" offset="1pt" offset2="-1pt"/>
          </v:shape>
        </w:pict>
      </w:r>
      <w:r w:rsidR="00A63E03" w:rsidRPr="00A63E03">
        <w:rPr>
          <w:rFonts w:ascii="Arial" w:hAnsi="Arial" w:cs="Arial"/>
          <w:noProof/>
          <w:sz w:val="24"/>
          <w:szCs w:val="24"/>
        </w:rPr>
        <w:t xml:space="preserve"> </w: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48475" cy="5524500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FFF" w:rsidRPr="00F03FFF" w:rsidRDefault="00F03FFF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If you’re done with this DIR or just want to save your work at this point, click the </w:t>
      </w:r>
      <w:r w:rsidRPr="00F03FFF">
        <w:rPr>
          <w:rFonts w:ascii="Arial" w:hAnsi="Arial" w:cs="Arial"/>
          <w:b/>
          <w:noProof/>
          <w:sz w:val="24"/>
          <w:szCs w:val="24"/>
        </w:rPr>
        <w:t>Save</w:t>
      </w:r>
      <w:r>
        <w:rPr>
          <w:rFonts w:ascii="Arial" w:hAnsi="Arial" w:cs="Arial"/>
          <w:noProof/>
          <w:sz w:val="24"/>
          <w:szCs w:val="24"/>
        </w:rPr>
        <w:t xml:space="preserve"> button (</w: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0975" cy="180975"/>
            <wp:effectExtent l="1905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>).</w:t>
      </w:r>
    </w:p>
    <w:p w:rsidR="00F21D2E" w:rsidRPr="00A65ED1" w:rsidRDefault="002D7518" w:rsidP="00177AC5">
      <w:pPr>
        <w:pStyle w:val="Heading2"/>
        <w:spacing w:before="0" w:after="200"/>
        <w:rPr>
          <w:rFonts w:cs="Arial"/>
          <w:color w:val="auto"/>
        </w:rPr>
      </w:pPr>
      <w:r w:rsidRPr="00F03FFF">
        <w:rPr>
          <w:color w:val="auto"/>
        </w:rPr>
        <w:br w:type="page"/>
      </w:r>
      <w:bookmarkStart w:id="8" w:name="_Toc471904370"/>
      <w:r w:rsidRPr="00A65ED1">
        <w:rPr>
          <w:rFonts w:cs="Arial"/>
          <w:color w:val="auto"/>
        </w:rPr>
        <w:lastRenderedPageBreak/>
        <w:t>Create Document Links</w:t>
      </w:r>
      <w:bookmarkEnd w:id="8"/>
    </w:p>
    <w:p w:rsidR="00DB3C86" w:rsidRDefault="00DB3C86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Once you have 2 or more DIRs created to link together: </w:t>
      </w:r>
    </w:p>
    <w:p w:rsidR="0083583D" w:rsidRDefault="00177AC5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the “</w:t>
      </w:r>
      <w:r w:rsidRPr="00F41717">
        <w:rPr>
          <w:rFonts w:ascii="Arial" w:hAnsi="Arial" w:cs="Arial"/>
          <w:i/>
          <w:sz w:val="24"/>
          <w:szCs w:val="24"/>
        </w:rPr>
        <w:t>Change Document: Basic Data TEST ENG EQUIPMENT (TEE)</w:t>
      </w:r>
      <w:r>
        <w:rPr>
          <w:rFonts w:ascii="Arial" w:hAnsi="Arial" w:cs="Arial"/>
          <w:sz w:val="24"/>
          <w:szCs w:val="24"/>
        </w:rPr>
        <w:t xml:space="preserve">” </w:t>
      </w:r>
      <w:proofErr w:type="gramStart"/>
      <w:r>
        <w:rPr>
          <w:rFonts w:ascii="Arial" w:hAnsi="Arial" w:cs="Arial"/>
          <w:sz w:val="24"/>
          <w:szCs w:val="24"/>
        </w:rPr>
        <w:t>screen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83583D" w:rsidRDefault="0083583D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r w:rsidRPr="00177AC5">
        <w:rPr>
          <w:rFonts w:ascii="Arial" w:hAnsi="Arial" w:cs="Arial"/>
          <w:b/>
          <w:sz w:val="24"/>
          <w:szCs w:val="24"/>
        </w:rPr>
        <w:t>Object Links</w:t>
      </w:r>
      <w:r>
        <w:rPr>
          <w:rFonts w:ascii="Arial" w:hAnsi="Arial" w:cs="Arial"/>
          <w:sz w:val="24"/>
          <w:szCs w:val="24"/>
        </w:rPr>
        <w:t xml:space="preserve"> tab</w:t>
      </w:r>
      <w:r w:rsidR="00177AC5">
        <w:rPr>
          <w:rFonts w:ascii="Arial" w:hAnsi="Arial" w:cs="Arial"/>
          <w:sz w:val="24"/>
          <w:szCs w:val="24"/>
        </w:rPr>
        <w:t>.</w:t>
      </w:r>
    </w:p>
    <w:p w:rsidR="00E50962" w:rsidRDefault="00E50962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r w:rsidRPr="00177AC5">
        <w:rPr>
          <w:rFonts w:ascii="Arial" w:hAnsi="Arial" w:cs="Arial"/>
          <w:b/>
          <w:sz w:val="24"/>
          <w:szCs w:val="24"/>
        </w:rPr>
        <w:t xml:space="preserve">Document </w:t>
      </w:r>
      <w:r w:rsidR="00177AC5" w:rsidRPr="00177AC5">
        <w:rPr>
          <w:rFonts w:ascii="Arial" w:hAnsi="Arial" w:cs="Arial"/>
          <w:b/>
          <w:sz w:val="24"/>
          <w:szCs w:val="24"/>
        </w:rPr>
        <w:t>i</w:t>
      </w:r>
      <w:r w:rsidRPr="00177AC5">
        <w:rPr>
          <w:rFonts w:ascii="Arial" w:hAnsi="Arial" w:cs="Arial"/>
          <w:b/>
          <w:sz w:val="24"/>
          <w:szCs w:val="24"/>
        </w:rPr>
        <w:t>nfo record</w:t>
      </w:r>
      <w:r>
        <w:rPr>
          <w:rFonts w:ascii="Arial" w:hAnsi="Arial" w:cs="Arial"/>
          <w:sz w:val="24"/>
          <w:szCs w:val="24"/>
        </w:rPr>
        <w:t xml:space="preserve"> tab</w:t>
      </w:r>
      <w:r w:rsidR="00177AC5">
        <w:rPr>
          <w:rFonts w:ascii="Arial" w:hAnsi="Arial" w:cs="Arial"/>
          <w:sz w:val="24"/>
          <w:szCs w:val="24"/>
        </w:rPr>
        <w:t>.</w:t>
      </w:r>
    </w:p>
    <w:p w:rsidR="0083583D" w:rsidRPr="0083583D" w:rsidRDefault="0083583D" w:rsidP="0083583D">
      <w:r>
        <w:rPr>
          <w:rFonts w:ascii="Arial" w:hAnsi="Arial" w:cs="Arial"/>
          <w:sz w:val="24"/>
          <w:szCs w:val="24"/>
        </w:rPr>
        <w:t>Provide the document type (</w:t>
      </w:r>
      <w:r w:rsidRPr="00177AC5">
        <w:rPr>
          <w:rFonts w:ascii="Arial" w:hAnsi="Arial" w:cs="Arial"/>
          <w:b/>
          <w:sz w:val="24"/>
          <w:szCs w:val="24"/>
        </w:rPr>
        <w:t>Ty.</w:t>
      </w:r>
      <w:r>
        <w:rPr>
          <w:rFonts w:ascii="Arial" w:hAnsi="Arial" w:cs="Arial"/>
          <w:sz w:val="24"/>
          <w:szCs w:val="24"/>
        </w:rPr>
        <w:t xml:space="preserve">) and the </w:t>
      </w:r>
      <w:r w:rsidR="00177AC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ocument </w:t>
      </w:r>
      <w:r w:rsidR="00177AC5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umber </w:t>
      </w:r>
      <w:r w:rsidR="00177AC5">
        <w:rPr>
          <w:rFonts w:ascii="Arial" w:hAnsi="Arial" w:cs="Arial"/>
          <w:sz w:val="24"/>
          <w:szCs w:val="24"/>
        </w:rPr>
        <w:t>(</w:t>
      </w:r>
      <w:r w:rsidR="00177AC5" w:rsidRPr="00177AC5">
        <w:rPr>
          <w:rFonts w:ascii="Arial" w:hAnsi="Arial" w:cs="Arial"/>
          <w:b/>
          <w:sz w:val="24"/>
          <w:szCs w:val="24"/>
        </w:rPr>
        <w:t>Document</w:t>
      </w:r>
      <w:r w:rsidR="00177AC5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and </w:t>
      </w:r>
      <w:r w:rsidR="00177AC5">
        <w:rPr>
          <w:rFonts w:ascii="Arial" w:hAnsi="Arial" w:cs="Arial"/>
          <w:sz w:val="24"/>
          <w:szCs w:val="24"/>
        </w:rPr>
        <w:t>press the</w:t>
      </w:r>
      <w:r>
        <w:rPr>
          <w:rFonts w:ascii="Arial" w:hAnsi="Arial" w:cs="Arial"/>
          <w:sz w:val="24"/>
          <w:szCs w:val="24"/>
        </w:rPr>
        <w:t xml:space="preserve"> </w:t>
      </w:r>
      <w:r w:rsidR="00177AC5" w:rsidRPr="00177AC5">
        <w:rPr>
          <w:rFonts w:ascii="Arial" w:hAnsi="Arial" w:cs="Arial"/>
          <w:b/>
          <w:sz w:val="24"/>
          <w:szCs w:val="24"/>
        </w:rPr>
        <w:t>&lt;</w:t>
      </w:r>
      <w:r w:rsidRPr="00177AC5">
        <w:rPr>
          <w:rFonts w:ascii="Arial" w:hAnsi="Arial" w:cs="Arial"/>
          <w:b/>
          <w:sz w:val="24"/>
          <w:szCs w:val="24"/>
        </w:rPr>
        <w:t>Enter</w:t>
      </w:r>
      <w:r w:rsidR="00177AC5" w:rsidRPr="00177AC5">
        <w:rPr>
          <w:rFonts w:ascii="Arial" w:hAnsi="Arial" w:cs="Arial"/>
          <w:b/>
          <w:sz w:val="24"/>
          <w:szCs w:val="24"/>
        </w:rPr>
        <w:t>&gt;</w:t>
      </w:r>
      <w:r w:rsidR="00177AC5">
        <w:rPr>
          <w:rFonts w:ascii="Arial" w:hAnsi="Arial" w:cs="Arial"/>
          <w:sz w:val="24"/>
          <w:szCs w:val="24"/>
        </w:rPr>
        <w:t xml:space="preserve"> key.</w:t>
      </w:r>
    </w:p>
    <w:p w:rsidR="0083583D" w:rsidRDefault="00DD43FD" w:rsidP="0083583D">
      <w:r>
        <w:rPr>
          <w:noProof/>
        </w:rPr>
        <w:pict>
          <v:shape id="_x0000_s1042" type="#_x0000_t67" style="position:absolute;margin-left:165.45pt;margin-top:168pt;width:25.5pt;height:62.65pt;rotation:90;z-index:251650048" fillcolor="black" strokecolor="#f2f2f2" strokeweight="3pt">
            <v:shadow on="t" type="perspective" color="#7f7f7f" opacity=".5" offset="1pt" offset2="-1pt"/>
          </v:shape>
        </w:pict>
      </w:r>
      <w:r>
        <w:rPr>
          <w:noProof/>
        </w:rPr>
        <w:pict>
          <v:shape id="_x0000_s1044" type="#_x0000_t67" style="position:absolute;margin-left:346.95pt;margin-top:107.25pt;width:27pt;height:68.65pt;rotation:90;z-index:251652096" fillcolor="black" strokecolor="#f2f2f2" strokeweight="3pt">
            <v:shadow on="t" type="perspective" color="#7f7f7f" opacity=".5" offset="1pt" offset2="-1pt"/>
          </v:shape>
        </w:pict>
      </w:r>
      <w:r>
        <w:rPr>
          <w:noProof/>
        </w:rPr>
        <w:pict>
          <v:shape id="_x0000_s1043" type="#_x0000_t67" style="position:absolute;margin-left:176.3pt;margin-top:135.4pt;width:24.75pt;height:59.65pt;rotation:90;z-index:251651072" fillcolor="black" strokecolor="#f2f2f2" strokeweight="3pt">
            <v:shadow on="t" type="perspective" color="#7f7f7f" opacity=".5" offset="1pt" offset2="-1pt"/>
          </v:shape>
        </w:pict>
      </w:r>
      <w:r w:rsidR="00DB3C86" w:rsidRPr="00DB3C86">
        <w:rPr>
          <w:noProof/>
        </w:rPr>
        <w:t xml:space="preserve"> </w:t>
      </w:r>
      <w:r w:rsidR="00FB2EBC">
        <w:rPr>
          <w:noProof/>
        </w:rPr>
        <w:drawing>
          <wp:inline distT="0" distB="0" distL="0" distR="0">
            <wp:extent cx="6858000" cy="558165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83D" w:rsidRDefault="0083583D" w:rsidP="0083583D">
      <w:pPr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The document l</w:t>
      </w:r>
      <w:r w:rsidR="00492F72"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k is created.</w:t>
      </w:r>
    </w:p>
    <w:p w:rsidR="0083583D" w:rsidRDefault="0083583D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83583D">
        <w:rPr>
          <w:rFonts w:ascii="Arial" w:hAnsi="Arial" w:cs="Arial"/>
          <w:sz w:val="24"/>
          <w:szCs w:val="24"/>
        </w:rPr>
        <w:t xml:space="preserve">epeat as </w:t>
      </w:r>
      <w:r w:rsidR="00E50962" w:rsidRPr="0083583D">
        <w:rPr>
          <w:rFonts w:ascii="Arial" w:hAnsi="Arial" w:cs="Arial"/>
          <w:sz w:val="24"/>
          <w:szCs w:val="24"/>
        </w:rPr>
        <w:t>many times</w:t>
      </w:r>
      <w:r w:rsidRPr="0083583D">
        <w:rPr>
          <w:rFonts w:ascii="Arial" w:hAnsi="Arial" w:cs="Arial"/>
          <w:sz w:val="24"/>
          <w:szCs w:val="24"/>
        </w:rPr>
        <w:t xml:space="preserve"> as necessary to create appropriate links.</w:t>
      </w:r>
    </w:p>
    <w:p w:rsidR="0083583D" w:rsidRPr="0083583D" w:rsidRDefault="00ED7F4C" w:rsidP="0083583D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Click on the </w:t>
      </w:r>
      <w:r w:rsidR="0083583D" w:rsidRPr="00ED7F4C">
        <w:rPr>
          <w:rFonts w:ascii="Arial" w:hAnsi="Arial" w:cs="Arial"/>
          <w:b/>
          <w:sz w:val="24"/>
          <w:szCs w:val="24"/>
        </w:rPr>
        <w:t>Save</w:t>
      </w:r>
      <w:r w:rsidR="008358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button to save </w:t>
      </w:r>
      <w:r w:rsidR="0083583D">
        <w:rPr>
          <w:rFonts w:ascii="Arial" w:hAnsi="Arial" w:cs="Arial"/>
          <w:sz w:val="24"/>
          <w:szCs w:val="24"/>
        </w:rPr>
        <w:t>your DIR.</w:t>
      </w:r>
      <w:proofErr w:type="gramEnd"/>
    </w:p>
    <w:p w:rsidR="00E50962" w:rsidRDefault="00DD43FD" w:rsidP="0083583D">
      <w:r>
        <w:rPr>
          <w:noProof/>
        </w:rPr>
        <w:pict>
          <v:shape id="_x0000_s1041" type="#_x0000_t67" style="position:absolute;margin-left:155.65pt;margin-top:11.1pt;width:26.25pt;height:60.4pt;rotation:90;z-index:251649024" fillcolor="black" strokecolor="#f2f2f2" strokeweight="3pt">
            <v:shadow on="t" type="perspective" color="#7f7f7f" opacity=".5" offset="1pt" offset2="-1pt"/>
          </v:shape>
        </w:pict>
      </w:r>
      <w:r w:rsidR="00ED7F4C" w:rsidRPr="00ED7F4C">
        <w:rPr>
          <w:noProof/>
        </w:rPr>
        <w:t xml:space="preserve"> </w:t>
      </w:r>
      <w:r w:rsidR="00FB2EBC">
        <w:rPr>
          <w:noProof/>
        </w:rPr>
        <w:drawing>
          <wp:inline distT="0" distB="0" distL="0" distR="0">
            <wp:extent cx="6858000" cy="55816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83D" w:rsidRPr="00492F72" w:rsidRDefault="00E50962" w:rsidP="00492F72">
      <w:pPr>
        <w:pStyle w:val="Heading2"/>
        <w:rPr>
          <w:rFonts w:cs="Arial"/>
          <w:color w:val="auto"/>
        </w:rPr>
      </w:pPr>
      <w:r>
        <w:br w:type="page"/>
      </w:r>
      <w:bookmarkStart w:id="9" w:name="_Toc471904371"/>
      <w:r w:rsidRPr="00492F72">
        <w:rPr>
          <w:rFonts w:cs="Arial"/>
          <w:color w:val="auto"/>
        </w:rPr>
        <w:lastRenderedPageBreak/>
        <w:t>Send DIR out for review</w:t>
      </w:r>
      <w:bookmarkEnd w:id="9"/>
    </w:p>
    <w:p w:rsidR="00E50962" w:rsidRDefault="00E50962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have the ability to send documents out for review by peers or other groups prior to moving to ready status and an ECR.  This section describes how to do so.</w:t>
      </w:r>
    </w:p>
    <w:p w:rsidR="00E50962" w:rsidRDefault="00ED7F4C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</w:t>
      </w:r>
      <w:r w:rsidR="00E50962">
        <w:rPr>
          <w:rFonts w:ascii="Arial" w:hAnsi="Arial" w:cs="Arial"/>
          <w:sz w:val="24"/>
          <w:szCs w:val="24"/>
        </w:rPr>
        <w:t xml:space="preserve"> the </w:t>
      </w:r>
      <w:r>
        <w:rPr>
          <w:rFonts w:ascii="Arial" w:hAnsi="Arial" w:cs="Arial"/>
          <w:sz w:val="24"/>
          <w:szCs w:val="24"/>
        </w:rPr>
        <w:t>“</w:t>
      </w:r>
      <w:r w:rsidRPr="00F41717">
        <w:rPr>
          <w:rFonts w:ascii="Arial" w:hAnsi="Arial" w:cs="Arial"/>
          <w:i/>
          <w:sz w:val="24"/>
          <w:szCs w:val="24"/>
        </w:rPr>
        <w:t>Change Document: Basic Data TEST ENG EQUIPMENT (TEE)</w:t>
      </w:r>
      <w:r>
        <w:rPr>
          <w:rFonts w:ascii="Arial" w:hAnsi="Arial" w:cs="Arial"/>
          <w:sz w:val="24"/>
          <w:szCs w:val="24"/>
        </w:rPr>
        <w:t xml:space="preserve">” </w:t>
      </w:r>
      <w:proofErr w:type="gramStart"/>
      <w:r>
        <w:rPr>
          <w:rFonts w:ascii="Arial" w:hAnsi="Arial" w:cs="Arial"/>
          <w:sz w:val="24"/>
          <w:szCs w:val="24"/>
        </w:rPr>
        <w:t>screen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E0711D" w:rsidRDefault="00E0711D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proofErr w:type="spellStart"/>
      <w:r w:rsidRPr="00ED7F4C">
        <w:rPr>
          <w:rFonts w:ascii="Arial" w:hAnsi="Arial" w:cs="Arial"/>
          <w:b/>
          <w:sz w:val="24"/>
          <w:szCs w:val="24"/>
        </w:rPr>
        <w:t>Addnl</w:t>
      </w:r>
      <w:proofErr w:type="spellEnd"/>
      <w:r w:rsidRPr="00ED7F4C">
        <w:rPr>
          <w:rFonts w:ascii="Arial" w:hAnsi="Arial" w:cs="Arial"/>
          <w:b/>
          <w:sz w:val="24"/>
          <w:szCs w:val="24"/>
        </w:rPr>
        <w:t xml:space="preserve"> Data</w:t>
      </w:r>
      <w:r>
        <w:rPr>
          <w:rFonts w:ascii="Arial" w:hAnsi="Arial" w:cs="Arial"/>
          <w:sz w:val="24"/>
          <w:szCs w:val="24"/>
        </w:rPr>
        <w:t xml:space="preserve"> tab.</w:t>
      </w:r>
    </w:p>
    <w:p w:rsidR="00E0711D" w:rsidRDefault="00ED7F4C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 the d</w:t>
      </w:r>
      <w:r w:rsidR="00E0711D">
        <w:rPr>
          <w:rFonts w:ascii="Arial" w:hAnsi="Arial" w:cs="Arial"/>
          <w:sz w:val="24"/>
          <w:szCs w:val="24"/>
        </w:rPr>
        <w:t xml:space="preserve">ropdown </w:t>
      </w:r>
      <w:r>
        <w:rPr>
          <w:rFonts w:ascii="Arial" w:hAnsi="Arial" w:cs="Arial"/>
          <w:sz w:val="24"/>
          <w:szCs w:val="24"/>
        </w:rPr>
        <w:t>at the right of the</w:t>
      </w:r>
      <w:r w:rsidR="00E07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="00E0711D">
        <w:rPr>
          <w:rFonts w:ascii="Arial" w:hAnsi="Arial" w:cs="Arial"/>
          <w:sz w:val="24"/>
          <w:szCs w:val="24"/>
        </w:rPr>
        <w:t>Review By</w:t>
      </w:r>
      <w:r>
        <w:rPr>
          <w:rFonts w:ascii="Arial" w:hAnsi="Arial" w:cs="Arial"/>
          <w:sz w:val="24"/>
          <w:szCs w:val="24"/>
        </w:rPr>
        <w:t>”</w:t>
      </w:r>
      <w:r w:rsidR="00E07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field </w:t>
      </w:r>
      <w:r w:rsidR="00E0711D">
        <w:rPr>
          <w:rFonts w:ascii="Arial" w:hAnsi="Arial" w:cs="Arial"/>
          <w:sz w:val="24"/>
          <w:szCs w:val="24"/>
        </w:rPr>
        <w:t xml:space="preserve">and choose a date </w:t>
      </w:r>
      <w:r>
        <w:rPr>
          <w:rFonts w:ascii="Arial" w:hAnsi="Arial" w:cs="Arial"/>
          <w:sz w:val="24"/>
          <w:szCs w:val="24"/>
        </w:rPr>
        <w:t xml:space="preserve">by which </w:t>
      </w:r>
      <w:r w:rsidR="00E0711D">
        <w:rPr>
          <w:rFonts w:ascii="Arial" w:hAnsi="Arial" w:cs="Arial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 w:rsidR="00E0711D">
        <w:rPr>
          <w:rFonts w:ascii="Arial" w:hAnsi="Arial" w:cs="Arial"/>
          <w:sz w:val="24"/>
          <w:szCs w:val="24"/>
        </w:rPr>
        <w:t xml:space="preserve"> review must b</w:t>
      </w:r>
      <w:r>
        <w:rPr>
          <w:rFonts w:ascii="Arial" w:hAnsi="Arial" w:cs="Arial"/>
          <w:sz w:val="24"/>
          <w:szCs w:val="24"/>
        </w:rPr>
        <w:t>e completed</w:t>
      </w:r>
      <w:r w:rsidR="00E0711D">
        <w:rPr>
          <w:rFonts w:ascii="Arial" w:hAnsi="Arial" w:cs="Arial"/>
          <w:sz w:val="24"/>
          <w:szCs w:val="24"/>
        </w:rPr>
        <w:t>.</w:t>
      </w:r>
    </w:p>
    <w:p w:rsidR="00E0711D" w:rsidRDefault="00E0711D" w:rsidP="00ED7F4C">
      <w:pPr>
        <w:ind w:left="720" w:hanging="720"/>
        <w:rPr>
          <w:rFonts w:ascii="Arial" w:hAnsi="Arial" w:cs="Arial"/>
          <w:sz w:val="24"/>
          <w:szCs w:val="24"/>
        </w:rPr>
      </w:pPr>
      <w:r w:rsidRPr="00ED7F4C">
        <w:rPr>
          <w:rFonts w:ascii="Arial" w:hAnsi="Arial" w:cs="Arial"/>
          <w:b/>
          <w:sz w:val="24"/>
          <w:szCs w:val="24"/>
          <w:u w:val="single"/>
        </w:rPr>
        <w:t>Note</w:t>
      </w:r>
      <w:r w:rsidR="00ED7F4C">
        <w:rPr>
          <w:rFonts w:ascii="Arial" w:hAnsi="Arial" w:cs="Arial"/>
          <w:sz w:val="24"/>
          <w:szCs w:val="24"/>
        </w:rPr>
        <w:t>:</w:t>
      </w:r>
      <w:r w:rsidR="00ED7F4C">
        <w:rPr>
          <w:rFonts w:ascii="Arial" w:hAnsi="Arial" w:cs="Arial"/>
          <w:sz w:val="24"/>
          <w:szCs w:val="24"/>
        </w:rPr>
        <w:tab/>
        <w:t>U</w:t>
      </w:r>
      <w:r>
        <w:rPr>
          <w:rFonts w:ascii="Arial" w:hAnsi="Arial" w:cs="Arial"/>
          <w:sz w:val="24"/>
          <w:szCs w:val="24"/>
        </w:rPr>
        <w:t xml:space="preserve">sers are </w:t>
      </w:r>
      <w:r w:rsidR="00ED7F4C">
        <w:rPr>
          <w:rFonts w:ascii="Arial" w:hAnsi="Arial" w:cs="Arial"/>
          <w:sz w:val="24"/>
          <w:szCs w:val="24"/>
        </w:rPr>
        <w:t xml:space="preserve">given until this date to review the DIR. </w:t>
      </w:r>
      <w:r>
        <w:rPr>
          <w:rFonts w:ascii="Arial" w:hAnsi="Arial" w:cs="Arial"/>
          <w:sz w:val="24"/>
          <w:szCs w:val="24"/>
        </w:rPr>
        <w:t xml:space="preserve"> </w:t>
      </w:r>
      <w:r w:rsidR="00ED7F4C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 the review is not completed by the date selected</w:t>
      </w:r>
      <w:r w:rsidR="00ED7F4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it is simply cancelled for that reviewer.</w:t>
      </w:r>
    </w:p>
    <w:p w:rsidR="00E0711D" w:rsidRDefault="00DD43FD" w:rsidP="00E50962">
      <w:pPr>
        <w:rPr>
          <w:rFonts w:ascii="Arial" w:hAnsi="Arial" w:cs="Arial"/>
          <w:sz w:val="24"/>
          <w:szCs w:val="24"/>
        </w:rPr>
      </w:pPr>
      <w:r w:rsidRPr="00DD43FD">
        <w:rPr>
          <w:rFonts w:ascii="Arial" w:hAnsi="Arial" w:cs="Arial"/>
          <w:b/>
          <w:noProof/>
          <w:sz w:val="24"/>
          <w:szCs w:val="24"/>
          <w:u w:val="single"/>
        </w:rPr>
        <w:pict>
          <v:shape id="_x0000_s1063" type="#_x0000_t67" style="position:absolute;margin-left:284.65pt;margin-top:130.85pt;width:26.25pt;height:60.4pt;rotation:270;z-index:251662336" fillcolor="black" strokecolor="#f2f2f2" strokeweight="3pt">
            <v:shadow on="t" type="perspective" color="#7f7f7f" opacity=".5" offset="1pt" offset2="-1pt"/>
          </v:shape>
        </w:pict>
      </w:r>
      <w:r w:rsidRPr="00DD43FD">
        <w:rPr>
          <w:rFonts w:ascii="Arial" w:hAnsi="Arial" w:cs="Arial"/>
          <w:b/>
          <w:noProof/>
          <w:sz w:val="24"/>
          <w:szCs w:val="24"/>
          <w:u w:val="single"/>
        </w:rPr>
        <w:pict>
          <v:shape id="_x0000_s1062" type="#_x0000_t67" style="position:absolute;margin-left:138.4pt;margin-top:96.35pt;width:26.25pt;height:60.4pt;rotation:90;z-index:25166131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5562600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11D" w:rsidRDefault="00E0711D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Select the dropdown </w:t>
      </w:r>
      <w:r w:rsidR="00254BB9">
        <w:rPr>
          <w:rFonts w:ascii="Arial" w:hAnsi="Arial" w:cs="Arial"/>
          <w:sz w:val="24"/>
          <w:szCs w:val="24"/>
        </w:rPr>
        <w:t>at the right</w:t>
      </w:r>
      <w:r>
        <w:rPr>
          <w:rFonts w:ascii="Arial" w:hAnsi="Arial" w:cs="Arial"/>
          <w:sz w:val="24"/>
          <w:szCs w:val="24"/>
        </w:rPr>
        <w:t xml:space="preserve"> o</w:t>
      </w:r>
      <w:r w:rsidR="00254BB9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</w:t>
      </w:r>
      <w:r w:rsidR="00D653B0">
        <w:rPr>
          <w:rFonts w:ascii="Arial" w:hAnsi="Arial" w:cs="Arial"/>
          <w:sz w:val="24"/>
          <w:szCs w:val="24"/>
        </w:rPr>
        <w:t xml:space="preserve">the </w:t>
      </w:r>
      <w:r w:rsidR="00254BB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Additional Internal Reviewers</w:t>
      </w:r>
      <w:r w:rsidR="00254BB9">
        <w:rPr>
          <w:rFonts w:ascii="Arial" w:hAnsi="Arial" w:cs="Arial"/>
          <w:sz w:val="24"/>
          <w:szCs w:val="24"/>
        </w:rPr>
        <w:t>”</w:t>
      </w:r>
      <w:r w:rsidR="00D653B0">
        <w:rPr>
          <w:rFonts w:ascii="Arial" w:hAnsi="Arial" w:cs="Arial"/>
          <w:sz w:val="24"/>
          <w:szCs w:val="24"/>
        </w:rPr>
        <w:t xml:space="preserve"> field.</w:t>
      </w:r>
    </w:p>
    <w:p w:rsidR="00B24D29" w:rsidRDefault="00B24D29" w:rsidP="00B24D2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</w:t>
      </w:r>
      <w:r w:rsidRPr="00254BB9">
        <w:rPr>
          <w:rFonts w:ascii="Arial" w:hAnsi="Arial" w:cs="Arial"/>
          <w:b/>
          <w:sz w:val="24"/>
          <w:szCs w:val="24"/>
        </w:rPr>
        <w:t>User</w:t>
      </w:r>
      <w:r>
        <w:rPr>
          <w:rFonts w:ascii="Arial" w:hAnsi="Arial" w:cs="Arial"/>
          <w:sz w:val="24"/>
          <w:szCs w:val="24"/>
        </w:rPr>
        <w:t xml:space="preserve"> and click the green checkmark button.</w:t>
      </w:r>
    </w:p>
    <w:p w:rsidR="00E0711D" w:rsidRDefault="00FB2EB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152650" cy="232410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3FA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 th</w:t>
      </w:r>
      <w:r w:rsidR="00B24D29">
        <w:rPr>
          <w:rFonts w:ascii="Arial" w:hAnsi="Arial" w:cs="Arial"/>
          <w:sz w:val="24"/>
          <w:szCs w:val="24"/>
        </w:rPr>
        <w:t>e last name of the user you want</w:t>
      </w:r>
      <w:r>
        <w:rPr>
          <w:rFonts w:ascii="Arial" w:hAnsi="Arial" w:cs="Arial"/>
          <w:sz w:val="24"/>
          <w:szCs w:val="24"/>
        </w:rPr>
        <w:t xml:space="preserve"> to review your DIR enc</w:t>
      </w:r>
      <w:r w:rsidR="007B0AF8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sed </w:t>
      </w:r>
      <w:r w:rsidR="007B0AF8">
        <w:rPr>
          <w:rFonts w:ascii="Arial" w:hAnsi="Arial" w:cs="Arial"/>
          <w:sz w:val="24"/>
          <w:szCs w:val="24"/>
        </w:rPr>
        <w:t>with</w:t>
      </w:r>
      <w:r>
        <w:rPr>
          <w:rFonts w:ascii="Arial" w:hAnsi="Arial" w:cs="Arial"/>
          <w:sz w:val="24"/>
          <w:szCs w:val="24"/>
        </w:rPr>
        <w:t xml:space="preserve"> *</w:t>
      </w:r>
      <w:r w:rsidR="00B24D29">
        <w:rPr>
          <w:rFonts w:ascii="Arial" w:hAnsi="Arial" w:cs="Arial"/>
          <w:sz w:val="24"/>
          <w:szCs w:val="24"/>
        </w:rPr>
        <w:t>’s</w:t>
      </w:r>
      <w:r>
        <w:rPr>
          <w:rFonts w:ascii="Arial" w:hAnsi="Arial" w:cs="Arial"/>
          <w:sz w:val="24"/>
          <w:szCs w:val="24"/>
        </w:rPr>
        <w:t xml:space="preserve"> and </w:t>
      </w:r>
      <w:r w:rsidR="00B24D29">
        <w:rPr>
          <w:rFonts w:ascii="Arial" w:hAnsi="Arial" w:cs="Arial"/>
          <w:sz w:val="24"/>
          <w:szCs w:val="24"/>
        </w:rPr>
        <w:t>click the green checkmark button.</w:t>
      </w:r>
    </w:p>
    <w:p w:rsidR="004D63FA" w:rsidRDefault="00FB2EB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05500" cy="425767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11D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Select the correct user (</w:t>
      </w:r>
      <w:r w:rsidR="00B24D29">
        <w:rPr>
          <w:rFonts w:ascii="Arial" w:hAnsi="Arial" w:cs="Arial"/>
          <w:sz w:val="24"/>
          <w:szCs w:val="24"/>
        </w:rPr>
        <w:t>when</w:t>
      </w:r>
      <w:r>
        <w:rPr>
          <w:rFonts w:ascii="Arial" w:hAnsi="Arial" w:cs="Arial"/>
          <w:sz w:val="24"/>
          <w:szCs w:val="24"/>
        </w:rPr>
        <w:t xml:space="preserve"> more than one</w:t>
      </w:r>
      <w:r w:rsidR="00B24D2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and </w:t>
      </w:r>
      <w:r w:rsidR="00B24D29">
        <w:rPr>
          <w:rFonts w:ascii="Arial" w:hAnsi="Arial" w:cs="Arial"/>
          <w:sz w:val="24"/>
          <w:szCs w:val="24"/>
        </w:rPr>
        <w:t>click the green checkmark button</w:t>
      </w:r>
      <w:proofErr w:type="gramStart"/>
      <w:r w:rsidR="00B24D2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4D63FA" w:rsidRDefault="00DD43FD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5" type="#_x0000_t67" style="position:absolute;margin-left:319.9pt;margin-top:205.35pt;width:26.25pt;height:60.4pt;rotation:90;z-index:251664384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64" type="#_x0000_t67" style="position:absolute;margin-left:40.9pt;margin-top:30.6pt;width:26.25pt;height:60.4pt;rotation:90;z-index:251663360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43600" cy="493395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3FA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614CF4">
        <w:rPr>
          <w:rFonts w:ascii="Arial" w:hAnsi="Arial" w:cs="Arial"/>
          <w:sz w:val="24"/>
          <w:szCs w:val="24"/>
        </w:rPr>
        <w:lastRenderedPageBreak/>
        <w:t>Put the curso</w:t>
      </w:r>
      <w:r>
        <w:rPr>
          <w:rFonts w:ascii="Arial" w:hAnsi="Arial" w:cs="Arial"/>
          <w:sz w:val="24"/>
          <w:szCs w:val="24"/>
        </w:rPr>
        <w:t>r in the field with the user</w:t>
      </w:r>
      <w:r w:rsidR="00A21975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s name and </w:t>
      </w:r>
      <w:r w:rsidR="00A21975">
        <w:rPr>
          <w:rFonts w:ascii="Arial" w:hAnsi="Arial" w:cs="Arial"/>
          <w:sz w:val="24"/>
          <w:szCs w:val="24"/>
        </w:rPr>
        <w:t>press the</w:t>
      </w:r>
      <w:r>
        <w:rPr>
          <w:rFonts w:ascii="Arial" w:hAnsi="Arial" w:cs="Arial"/>
          <w:sz w:val="24"/>
          <w:szCs w:val="24"/>
        </w:rPr>
        <w:t xml:space="preserve"> </w:t>
      </w:r>
      <w:r w:rsidR="00A21975" w:rsidRPr="00A21975">
        <w:rPr>
          <w:rFonts w:ascii="Arial" w:hAnsi="Arial" w:cs="Arial"/>
          <w:b/>
          <w:sz w:val="24"/>
          <w:szCs w:val="24"/>
        </w:rPr>
        <w:t>&lt;Enter&gt;</w:t>
      </w:r>
      <w:r w:rsidR="00A21975">
        <w:rPr>
          <w:rFonts w:ascii="Arial" w:hAnsi="Arial" w:cs="Arial"/>
          <w:sz w:val="24"/>
          <w:szCs w:val="24"/>
        </w:rPr>
        <w:t xml:space="preserve"> key</w:t>
      </w:r>
      <w:r>
        <w:rPr>
          <w:rFonts w:ascii="Arial" w:hAnsi="Arial" w:cs="Arial"/>
          <w:sz w:val="24"/>
          <w:szCs w:val="24"/>
        </w:rPr>
        <w:t xml:space="preserve"> to save it.</w:t>
      </w:r>
    </w:p>
    <w:p w:rsidR="004D63FA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Repeat to select multiple users.</w:t>
      </w:r>
    </w:p>
    <w:p w:rsidR="00D97D2C" w:rsidRDefault="00DD43FD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6" type="#_x0000_t67" style="position:absolute;margin-left:274.15pt;margin-top:213.25pt;width:26.25pt;height:60.4pt;rotation:90;z-index:25166540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858000" cy="5581650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3FA" w:rsidRDefault="00D97D2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Select the </w:t>
      </w:r>
      <w:r w:rsidRPr="00E63BA1">
        <w:rPr>
          <w:rFonts w:ascii="Arial" w:hAnsi="Arial" w:cs="Arial"/>
          <w:b/>
          <w:sz w:val="24"/>
          <w:szCs w:val="24"/>
        </w:rPr>
        <w:t>Document Data</w:t>
      </w:r>
      <w:r>
        <w:rPr>
          <w:rFonts w:ascii="Arial" w:hAnsi="Arial" w:cs="Arial"/>
          <w:sz w:val="24"/>
          <w:szCs w:val="24"/>
        </w:rPr>
        <w:t xml:space="preserve"> tab.</w:t>
      </w:r>
    </w:p>
    <w:p w:rsidR="00D97D2C" w:rsidRDefault="00D97D2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dropdown </w:t>
      </w:r>
      <w:r w:rsidR="00E63BA1">
        <w:rPr>
          <w:rFonts w:ascii="Arial" w:hAnsi="Arial" w:cs="Arial"/>
          <w:sz w:val="24"/>
          <w:szCs w:val="24"/>
        </w:rPr>
        <w:t>at the right of the</w:t>
      </w:r>
      <w:r>
        <w:rPr>
          <w:rFonts w:ascii="Arial" w:hAnsi="Arial" w:cs="Arial"/>
          <w:sz w:val="24"/>
          <w:szCs w:val="24"/>
        </w:rPr>
        <w:t xml:space="preserve"> </w:t>
      </w:r>
      <w:r w:rsidR="00E63BA1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Document Status</w:t>
      </w:r>
      <w:r w:rsidR="00E63BA1">
        <w:rPr>
          <w:rFonts w:ascii="Arial" w:hAnsi="Arial" w:cs="Arial"/>
          <w:sz w:val="24"/>
          <w:szCs w:val="24"/>
        </w:rPr>
        <w:t>” field.</w:t>
      </w:r>
    </w:p>
    <w:p w:rsidR="00D97D2C" w:rsidRDefault="00DD43FD" w:rsidP="00E0711D">
      <w:pPr>
        <w:rPr>
          <w:rFonts w:ascii="Arial" w:hAnsi="Arial" w:cs="Arial"/>
          <w:sz w:val="24"/>
          <w:szCs w:val="24"/>
        </w:rPr>
      </w:pPr>
      <w:r w:rsidRPr="00DD43FD">
        <w:rPr>
          <w:noProof/>
        </w:rPr>
        <w:pict>
          <v:shape id="_x0000_s1046" type="#_x0000_t67" style="position:absolute;margin-left:153.05pt;margin-top:159.95pt;width:23.25pt;height:56.65pt;rotation:90;z-index:251653120" fillcolor="black" strokecolor="#f2f2f2" strokeweight="3pt">
            <v:shadow on="t" type="perspective" color="#7f7f7f" opacity=".5" offset="1pt" offset2="-1pt"/>
          </v:shape>
        </w:pict>
      </w:r>
      <w:r w:rsidR="00E63BA1" w:rsidRPr="00E63BA1">
        <w:rPr>
          <w:rFonts w:ascii="Arial" w:hAnsi="Arial" w:cs="Arial"/>
          <w:noProof/>
          <w:sz w:val="24"/>
          <w:szCs w:val="24"/>
        </w:rPr>
        <w:t xml:space="preserve"> </w: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5476875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D2C" w:rsidRDefault="00D97D2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Select </w:t>
      </w:r>
      <w:r w:rsidRPr="00E63BA1">
        <w:rPr>
          <w:rFonts w:ascii="Arial" w:hAnsi="Arial" w:cs="Arial"/>
          <w:b/>
          <w:sz w:val="24"/>
          <w:szCs w:val="24"/>
        </w:rPr>
        <w:t>Out for Review</w:t>
      </w:r>
      <w:r w:rsidR="00E63BA1">
        <w:rPr>
          <w:rFonts w:ascii="Arial" w:hAnsi="Arial" w:cs="Arial"/>
          <w:sz w:val="24"/>
          <w:szCs w:val="24"/>
        </w:rPr>
        <w:t xml:space="preserve"> and click</w:t>
      </w:r>
      <w:r>
        <w:rPr>
          <w:rFonts w:ascii="Arial" w:hAnsi="Arial" w:cs="Arial"/>
          <w:sz w:val="24"/>
          <w:szCs w:val="24"/>
        </w:rPr>
        <w:t xml:space="preserve"> the green checkmark</w:t>
      </w:r>
      <w:r w:rsidR="00E63BA1">
        <w:rPr>
          <w:rFonts w:ascii="Arial" w:hAnsi="Arial" w:cs="Arial"/>
          <w:sz w:val="24"/>
          <w:szCs w:val="24"/>
        </w:rPr>
        <w:t xml:space="preserve"> button</w:t>
      </w:r>
      <w:r>
        <w:rPr>
          <w:rFonts w:ascii="Arial" w:hAnsi="Arial" w:cs="Arial"/>
          <w:sz w:val="24"/>
          <w:szCs w:val="24"/>
        </w:rPr>
        <w:t>.</w:t>
      </w:r>
    </w:p>
    <w:p w:rsidR="00D97D2C" w:rsidRDefault="00DD43FD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8" type="#_x0000_t67" style="position:absolute;margin-left:42.05pt;margin-top:32.8pt;width:23.25pt;height:56.65pt;rotation:90;z-index:251667456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67" type="#_x0000_t67" style="position:absolute;margin-left:131.3pt;margin-top:94.3pt;width:23.25pt;height:56.65pt;rotation:90;z-index:25166643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667125" cy="4762500"/>
            <wp:effectExtent l="1905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D2C" w:rsidRDefault="00D97D2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proofErr w:type="gramStart"/>
      <w:r w:rsidR="001B00E6">
        <w:rPr>
          <w:rFonts w:ascii="Arial" w:hAnsi="Arial" w:cs="Arial"/>
          <w:sz w:val="24"/>
          <w:szCs w:val="24"/>
        </w:rPr>
        <w:lastRenderedPageBreak/>
        <w:t xml:space="preserve">Click on the </w:t>
      </w:r>
      <w:r w:rsidR="001B00E6" w:rsidRPr="00ED7F4C">
        <w:rPr>
          <w:rFonts w:ascii="Arial" w:hAnsi="Arial" w:cs="Arial"/>
          <w:b/>
          <w:sz w:val="24"/>
          <w:szCs w:val="24"/>
        </w:rPr>
        <w:t>Save</w:t>
      </w:r>
      <w:r w:rsidR="001B00E6">
        <w:rPr>
          <w:rFonts w:ascii="Arial" w:hAnsi="Arial" w:cs="Arial"/>
          <w:sz w:val="24"/>
          <w:szCs w:val="24"/>
        </w:rPr>
        <w:t xml:space="preserve"> button to save your DIR.</w:t>
      </w:r>
      <w:proofErr w:type="gramEnd"/>
    </w:p>
    <w:p w:rsidR="00FD6B90" w:rsidRDefault="00DD43FD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9" type="#_x0000_t67" style="position:absolute;margin-left:154.55pt;margin-top:-1.7pt;width:23.25pt;height:56.65pt;rotation:90;z-index:251668480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5476875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F72" w:rsidRDefault="00FD6B90" w:rsidP="00492F72">
      <w:pPr>
        <w:pStyle w:val="Heading2"/>
        <w:rPr>
          <w:rFonts w:cs="Arial"/>
          <w:color w:val="auto"/>
        </w:rPr>
      </w:pPr>
      <w:r>
        <w:rPr>
          <w:sz w:val="24"/>
          <w:szCs w:val="24"/>
        </w:rPr>
        <w:br w:type="page"/>
      </w:r>
      <w:bookmarkStart w:id="10" w:name="_Toc471904372"/>
      <w:r w:rsidR="00492F72">
        <w:rPr>
          <w:rFonts w:cs="Arial"/>
          <w:color w:val="auto"/>
        </w:rPr>
        <w:lastRenderedPageBreak/>
        <w:t>Review Documents</w:t>
      </w:r>
      <w:bookmarkEnd w:id="10"/>
    </w:p>
    <w:p w:rsidR="008F7CCA" w:rsidRDefault="008F7CCA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will receive email notification of the need to review a document.</w:t>
      </w:r>
    </w:p>
    <w:p w:rsidR="008F7CCA" w:rsidRDefault="008F7CCA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review:</w:t>
      </w:r>
    </w:p>
    <w:p w:rsidR="001B00E6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the “</w:t>
      </w:r>
      <w:r w:rsidRPr="001B00E6">
        <w:rPr>
          <w:rFonts w:ascii="Arial" w:hAnsi="Arial" w:cs="Arial"/>
          <w:i/>
          <w:sz w:val="24"/>
          <w:szCs w:val="24"/>
        </w:rPr>
        <w:t>SAP Easy Access</w:t>
      </w:r>
      <w:r>
        <w:rPr>
          <w:rFonts w:ascii="Arial" w:hAnsi="Arial" w:cs="Arial"/>
          <w:sz w:val="24"/>
          <w:szCs w:val="24"/>
        </w:rPr>
        <w:t xml:space="preserve">” </w:t>
      </w:r>
      <w:proofErr w:type="gramStart"/>
      <w:r>
        <w:rPr>
          <w:rFonts w:ascii="Arial" w:hAnsi="Arial" w:cs="Arial"/>
          <w:sz w:val="24"/>
          <w:szCs w:val="24"/>
        </w:rPr>
        <w:t>screen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1B00E6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Click on the </w:t>
      </w:r>
      <w:r w:rsidRPr="001B00E6">
        <w:rPr>
          <w:rFonts w:ascii="Arial" w:hAnsi="Arial" w:cs="Arial"/>
          <w:b/>
          <w:sz w:val="24"/>
          <w:szCs w:val="24"/>
        </w:rPr>
        <w:t>SAP Business Workplace</w:t>
      </w:r>
      <w:r>
        <w:rPr>
          <w:rFonts w:ascii="Arial" w:hAnsi="Arial" w:cs="Arial"/>
          <w:sz w:val="24"/>
          <w:szCs w:val="24"/>
        </w:rPr>
        <w:t xml:space="preserve"> icon.</w:t>
      </w:r>
    </w:p>
    <w:p w:rsidR="001B00E6" w:rsidRDefault="00DD43FD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0" type="#_x0000_t67" style="position:absolute;margin-left:67.55pt;margin-top:32.5pt;width:23.25pt;height:56.65pt;rotation:90;z-index:251669504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547687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CCA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Go to your SAP I</w:t>
      </w:r>
      <w:r w:rsidR="008F7CCA">
        <w:rPr>
          <w:rFonts w:ascii="Arial" w:hAnsi="Arial" w:cs="Arial"/>
          <w:sz w:val="24"/>
          <w:szCs w:val="24"/>
        </w:rPr>
        <w:t>nbox:</w:t>
      </w:r>
    </w:p>
    <w:p w:rsidR="001B00E6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Click on the </w:t>
      </w:r>
      <w:r w:rsidRPr="001B00E6">
        <w:rPr>
          <w:rFonts w:ascii="Arial" w:hAnsi="Arial" w:cs="Arial"/>
          <w:b/>
          <w:sz w:val="24"/>
          <w:szCs w:val="24"/>
        </w:rPr>
        <w:t>Inbox</w:t>
      </w:r>
      <w:r>
        <w:rPr>
          <w:rFonts w:ascii="Arial" w:hAnsi="Arial" w:cs="Arial"/>
          <w:sz w:val="24"/>
          <w:szCs w:val="24"/>
        </w:rPr>
        <w:t xml:space="preserve"> icon.</w:t>
      </w:r>
    </w:p>
    <w:p w:rsidR="008F7CCA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Double-</w:t>
      </w:r>
      <w:r w:rsidR="008F7CCA">
        <w:rPr>
          <w:rFonts w:ascii="Arial" w:hAnsi="Arial" w:cs="Arial"/>
          <w:sz w:val="24"/>
          <w:szCs w:val="24"/>
        </w:rPr>
        <w:t xml:space="preserve">click the </w:t>
      </w:r>
      <w:r w:rsidR="005A4B6E">
        <w:rPr>
          <w:rFonts w:ascii="Arial" w:hAnsi="Arial" w:cs="Arial"/>
          <w:sz w:val="24"/>
          <w:szCs w:val="24"/>
        </w:rPr>
        <w:t xml:space="preserve">document number in the </w:t>
      </w:r>
      <w:r w:rsidR="008F7CCA">
        <w:rPr>
          <w:rFonts w:ascii="Arial" w:hAnsi="Arial" w:cs="Arial"/>
          <w:sz w:val="24"/>
          <w:szCs w:val="24"/>
        </w:rPr>
        <w:t>review notice.</w:t>
      </w:r>
    </w:p>
    <w:p w:rsidR="005A4B6E" w:rsidRDefault="00DD43FD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2" type="#_x0000_t67" style="position:absolute;margin-left:363.05pt;margin-top:95.8pt;width:23.25pt;height:56.65pt;rotation:90;z-index:251671552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71" type="#_x0000_t67" style="position:absolute;margin-left:63.8pt;margin-top:52.3pt;width:18pt;height:45.4pt;rotation:90;z-index:25167052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48475" cy="5353050"/>
            <wp:effectExtent l="1905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CCA" w:rsidRDefault="005A4B6E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Review all document</w:t>
      </w:r>
      <w:r w:rsidR="00D653B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in the DIR</w:t>
      </w:r>
      <w:r w:rsidR="00D653B0">
        <w:rPr>
          <w:rFonts w:ascii="Arial" w:hAnsi="Arial" w:cs="Arial"/>
          <w:sz w:val="24"/>
          <w:szCs w:val="24"/>
        </w:rPr>
        <w:t>.</w:t>
      </w:r>
    </w:p>
    <w:p w:rsidR="005A4B6E" w:rsidRDefault="005A4B6E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finished reviewing, select the dropdown </w:t>
      </w:r>
      <w:r w:rsidR="00D653B0">
        <w:rPr>
          <w:rFonts w:ascii="Arial" w:hAnsi="Arial" w:cs="Arial"/>
          <w:sz w:val="24"/>
          <w:szCs w:val="24"/>
        </w:rPr>
        <w:t>at the right of the</w:t>
      </w:r>
      <w:r>
        <w:rPr>
          <w:rFonts w:ascii="Arial" w:hAnsi="Arial" w:cs="Arial"/>
          <w:sz w:val="24"/>
          <w:szCs w:val="24"/>
        </w:rPr>
        <w:t xml:space="preserve"> </w:t>
      </w:r>
      <w:r w:rsidR="00D653B0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Document</w:t>
      </w:r>
      <w:r w:rsidR="006414AF">
        <w:rPr>
          <w:rFonts w:ascii="Arial" w:hAnsi="Arial" w:cs="Arial"/>
          <w:sz w:val="24"/>
          <w:szCs w:val="24"/>
        </w:rPr>
        <w:t xml:space="preserve"> Status</w:t>
      </w:r>
      <w:r w:rsidR="00D653B0">
        <w:rPr>
          <w:rFonts w:ascii="Arial" w:hAnsi="Arial" w:cs="Arial"/>
          <w:sz w:val="24"/>
          <w:szCs w:val="24"/>
        </w:rPr>
        <w:t>” field.</w:t>
      </w:r>
    </w:p>
    <w:p w:rsidR="006414AF" w:rsidRDefault="00DD43FD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4" type="#_x0000_t67" style="position:absolute;margin-left:276.05pt;margin-top:213.95pt;width:23.25pt;height:56.65pt;rotation:90;z-index:251673600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73" type="#_x0000_t67" style="position:absolute;margin-left:112.55pt;margin-top:113.45pt;width:23.25pt;height:56.65pt;rotation:90;z-index:25167257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48475" cy="5353050"/>
            <wp:effectExtent l="1905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B6E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Select </w:t>
      </w:r>
      <w:r w:rsidR="001904F1">
        <w:rPr>
          <w:rFonts w:ascii="Arial" w:hAnsi="Arial" w:cs="Arial"/>
          <w:sz w:val="24"/>
          <w:szCs w:val="24"/>
        </w:rPr>
        <w:t xml:space="preserve">either </w:t>
      </w:r>
      <w:r w:rsidR="001904F1" w:rsidRPr="001904F1">
        <w:rPr>
          <w:rFonts w:ascii="Arial" w:hAnsi="Arial" w:cs="Arial"/>
          <w:b/>
          <w:sz w:val="24"/>
          <w:szCs w:val="24"/>
        </w:rPr>
        <w:t>Review Failed</w:t>
      </w:r>
      <w:r w:rsidR="001904F1">
        <w:rPr>
          <w:rFonts w:ascii="Arial" w:hAnsi="Arial" w:cs="Arial"/>
          <w:sz w:val="24"/>
          <w:szCs w:val="24"/>
        </w:rPr>
        <w:t xml:space="preserve"> or </w:t>
      </w:r>
      <w:r w:rsidR="001904F1" w:rsidRPr="001904F1">
        <w:rPr>
          <w:rFonts w:ascii="Arial" w:hAnsi="Arial" w:cs="Arial"/>
          <w:b/>
          <w:sz w:val="24"/>
          <w:szCs w:val="24"/>
        </w:rPr>
        <w:t>Review P</w:t>
      </w:r>
      <w:r w:rsidRPr="001904F1">
        <w:rPr>
          <w:rFonts w:ascii="Arial" w:hAnsi="Arial" w:cs="Arial"/>
          <w:b/>
          <w:sz w:val="24"/>
          <w:szCs w:val="24"/>
        </w:rPr>
        <w:t>assed</w:t>
      </w:r>
      <w:r>
        <w:rPr>
          <w:rFonts w:ascii="Arial" w:hAnsi="Arial" w:cs="Arial"/>
          <w:sz w:val="24"/>
          <w:szCs w:val="24"/>
        </w:rPr>
        <w:t xml:space="preserve"> and </w:t>
      </w:r>
      <w:r w:rsidR="001904F1">
        <w:rPr>
          <w:rFonts w:ascii="Arial" w:hAnsi="Arial" w:cs="Arial"/>
          <w:sz w:val="24"/>
          <w:szCs w:val="24"/>
        </w:rPr>
        <w:t>click</w:t>
      </w:r>
      <w:r>
        <w:rPr>
          <w:rFonts w:ascii="Arial" w:hAnsi="Arial" w:cs="Arial"/>
          <w:sz w:val="24"/>
          <w:szCs w:val="24"/>
        </w:rPr>
        <w:t xml:space="preserve"> the green checkmark</w:t>
      </w:r>
      <w:r w:rsidR="001904F1">
        <w:rPr>
          <w:rFonts w:ascii="Arial" w:hAnsi="Arial" w:cs="Arial"/>
          <w:sz w:val="24"/>
          <w:szCs w:val="24"/>
        </w:rPr>
        <w:t xml:space="preserve"> button</w:t>
      </w:r>
      <w:r>
        <w:rPr>
          <w:rFonts w:ascii="Arial" w:hAnsi="Arial" w:cs="Arial"/>
          <w:sz w:val="24"/>
          <w:szCs w:val="24"/>
        </w:rPr>
        <w:t>.</w:t>
      </w:r>
    </w:p>
    <w:p w:rsidR="006414AF" w:rsidRDefault="00DD43FD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6" type="#_x0000_t67" style="position:absolute;margin-left:39.05pt;margin-top:35.05pt;width:23.25pt;height:56.65pt;rotation:90;z-index:251675648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75" type="#_x0000_t67" style="position:absolute;margin-left:119.3pt;margin-top:88.3pt;width:23.25pt;height:56.65pt;rotation:90;z-index:251674624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705225" cy="4724400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4AF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proofErr w:type="gramStart"/>
      <w:r w:rsidR="001904F1">
        <w:rPr>
          <w:rFonts w:ascii="Arial" w:hAnsi="Arial" w:cs="Arial"/>
          <w:sz w:val="24"/>
          <w:szCs w:val="24"/>
        </w:rPr>
        <w:lastRenderedPageBreak/>
        <w:t xml:space="preserve">Click on the </w:t>
      </w:r>
      <w:r w:rsidR="001904F1" w:rsidRPr="00ED7F4C">
        <w:rPr>
          <w:rFonts w:ascii="Arial" w:hAnsi="Arial" w:cs="Arial"/>
          <w:b/>
          <w:sz w:val="24"/>
          <w:szCs w:val="24"/>
        </w:rPr>
        <w:t>Save</w:t>
      </w:r>
      <w:r w:rsidR="001904F1">
        <w:rPr>
          <w:rFonts w:ascii="Arial" w:hAnsi="Arial" w:cs="Arial"/>
          <w:sz w:val="24"/>
          <w:szCs w:val="24"/>
        </w:rPr>
        <w:t xml:space="preserve"> button to save your DIR.</w:t>
      </w:r>
      <w:proofErr w:type="gramEnd"/>
    </w:p>
    <w:p w:rsidR="006414AF" w:rsidRDefault="00DD43FD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7" type="#_x0000_t67" style="position:absolute;margin-left:120.8pt;margin-top:-6.2pt;width:23.25pt;height:56.65pt;rotation:90;z-index:25167667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48475" cy="5353050"/>
            <wp:effectExtent l="1905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4AF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Enter your SAP password, and </w:t>
      </w:r>
      <w:r w:rsidR="001904F1">
        <w:rPr>
          <w:rFonts w:ascii="Arial" w:hAnsi="Arial" w:cs="Arial"/>
          <w:sz w:val="24"/>
          <w:szCs w:val="24"/>
        </w:rPr>
        <w:t xml:space="preserve">then </w:t>
      </w:r>
      <w:r>
        <w:rPr>
          <w:rFonts w:ascii="Arial" w:hAnsi="Arial" w:cs="Arial"/>
          <w:sz w:val="24"/>
          <w:szCs w:val="24"/>
        </w:rPr>
        <w:t>close the window</w:t>
      </w:r>
      <w:r w:rsidR="001904F1">
        <w:rPr>
          <w:rFonts w:ascii="Arial" w:hAnsi="Arial" w:cs="Arial"/>
          <w:sz w:val="24"/>
          <w:szCs w:val="24"/>
        </w:rPr>
        <w:t>.</w:t>
      </w:r>
    </w:p>
    <w:p w:rsidR="006414AF" w:rsidRDefault="00DD43FD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9" type="#_x0000_t67" style="position:absolute;margin-left:484.55pt;margin-top:-21.95pt;width:23.25pt;height:56.65pt;rotation:270;z-index:251678720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78" type="#_x0000_t67" style="position:absolute;margin-left:340.55pt;margin-top:101.05pt;width:23.25pt;height:56.65pt;rotation:90;z-index:25167769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6086475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4AF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</w:t>
      </w:r>
      <w:r w:rsidR="00BD737E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</w:t>
      </w:r>
      <w:r w:rsidR="00BD737E">
        <w:rPr>
          <w:rFonts w:ascii="Arial" w:hAnsi="Arial" w:cs="Arial"/>
          <w:sz w:val="24"/>
          <w:szCs w:val="24"/>
        </w:rPr>
        <w:t>is c</w:t>
      </w:r>
      <w:r>
        <w:rPr>
          <w:rFonts w:ascii="Arial" w:hAnsi="Arial" w:cs="Arial"/>
          <w:sz w:val="24"/>
          <w:szCs w:val="24"/>
        </w:rPr>
        <w:t>omplete</w:t>
      </w:r>
      <w:r w:rsidR="00BD737E">
        <w:rPr>
          <w:rFonts w:ascii="Arial" w:hAnsi="Arial" w:cs="Arial"/>
          <w:sz w:val="24"/>
          <w:szCs w:val="24"/>
        </w:rPr>
        <w:t>.</w:t>
      </w:r>
    </w:p>
    <w:p w:rsidR="005A52E8" w:rsidRDefault="005A4B6E" w:rsidP="006414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A52E8" w:rsidRPr="005A52E8" w:rsidRDefault="005A52E8" w:rsidP="005A52E8">
      <w:pPr>
        <w:pStyle w:val="Heading2"/>
        <w:rPr>
          <w:szCs w:val="24"/>
        </w:rPr>
      </w:pPr>
      <w:bookmarkStart w:id="11" w:name="_Toc471904373"/>
      <w:r>
        <w:lastRenderedPageBreak/>
        <w:t>Releasing</w:t>
      </w:r>
      <w:r w:rsidRPr="005A52E8">
        <w:t xml:space="preserve"> Documents</w:t>
      </w:r>
      <w:bookmarkEnd w:id="11"/>
    </w:p>
    <w:p w:rsidR="00D97D2C" w:rsidRPr="00492F72" w:rsidRDefault="00FD6B90" w:rsidP="006414AF">
      <w:pPr>
        <w:rPr>
          <w:rFonts w:ascii="Arial" w:hAnsi="Arial" w:cs="Arial"/>
        </w:rPr>
      </w:pPr>
      <w:r w:rsidRPr="00492F72">
        <w:rPr>
          <w:rFonts w:ascii="Arial" w:hAnsi="Arial" w:cs="Arial"/>
        </w:rPr>
        <w:t xml:space="preserve">To release (change) </w:t>
      </w:r>
      <w:proofErr w:type="gramStart"/>
      <w:r w:rsidRPr="00492F72">
        <w:rPr>
          <w:rFonts w:ascii="Arial" w:hAnsi="Arial" w:cs="Arial"/>
        </w:rPr>
        <w:t>your</w:t>
      </w:r>
      <w:proofErr w:type="gramEnd"/>
      <w:r w:rsidRPr="00492F72">
        <w:rPr>
          <w:rFonts w:ascii="Arial" w:hAnsi="Arial" w:cs="Arial"/>
        </w:rPr>
        <w:t xml:space="preserve"> DIR(s)</w:t>
      </w:r>
      <w:r w:rsidR="00234698">
        <w:rPr>
          <w:rFonts w:ascii="Arial" w:hAnsi="Arial" w:cs="Arial"/>
        </w:rPr>
        <w:t>:</w:t>
      </w:r>
    </w:p>
    <w:p w:rsidR="00FD6B90" w:rsidRDefault="00FD6B90" w:rsidP="00FD6B90">
      <w:pPr>
        <w:rPr>
          <w:rFonts w:ascii="Arial" w:hAnsi="Arial" w:cs="Arial"/>
        </w:rPr>
      </w:pPr>
      <w:r w:rsidRPr="00FD6B90">
        <w:rPr>
          <w:rFonts w:ascii="Arial" w:hAnsi="Arial" w:cs="Arial"/>
        </w:rPr>
        <w:t>The process i</w:t>
      </w:r>
      <w:r>
        <w:rPr>
          <w:rFonts w:ascii="Arial" w:hAnsi="Arial" w:cs="Arial"/>
        </w:rPr>
        <w:t>s the same as</w:t>
      </w:r>
      <w:r w:rsidR="00234698">
        <w:rPr>
          <w:rFonts w:ascii="Arial" w:hAnsi="Arial" w:cs="Arial"/>
        </w:rPr>
        <w:t xml:space="preserve"> is currently done to release/</w:t>
      </w:r>
      <w:r>
        <w:rPr>
          <w:rFonts w:ascii="Arial" w:hAnsi="Arial" w:cs="Arial"/>
        </w:rPr>
        <w:t>change our procedures.</w:t>
      </w:r>
    </w:p>
    <w:p w:rsidR="00FD6B90" w:rsidRDefault="00FD6B90" w:rsidP="00FD6B90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Make sure all DIRs are correct, properly linked, and </w:t>
      </w:r>
      <w:r w:rsidR="006414AF">
        <w:rPr>
          <w:rFonts w:ascii="Arial" w:hAnsi="Arial" w:cs="Arial"/>
        </w:rPr>
        <w:t>at</w:t>
      </w:r>
      <w:r w:rsidR="00234698">
        <w:rPr>
          <w:rFonts w:ascii="Arial" w:hAnsi="Arial" w:cs="Arial"/>
        </w:rPr>
        <w:t xml:space="preserve"> R</w:t>
      </w:r>
      <w:r>
        <w:rPr>
          <w:rFonts w:ascii="Arial" w:hAnsi="Arial" w:cs="Arial"/>
        </w:rPr>
        <w:t xml:space="preserve">eady </w:t>
      </w:r>
      <w:r w:rsidR="00234698">
        <w:rPr>
          <w:rFonts w:ascii="Arial" w:hAnsi="Arial" w:cs="Arial"/>
        </w:rPr>
        <w:t xml:space="preserve">(RE) </w:t>
      </w:r>
      <w:r>
        <w:rPr>
          <w:rFonts w:ascii="Arial" w:hAnsi="Arial" w:cs="Arial"/>
        </w:rPr>
        <w:t>status.</w:t>
      </w:r>
    </w:p>
    <w:p w:rsidR="00A26135" w:rsidRDefault="00FD6B90" w:rsidP="00FD6B90">
      <w:pPr>
        <w:rPr>
          <w:rFonts w:ascii="Arial" w:hAnsi="Arial" w:cs="Arial"/>
        </w:rPr>
      </w:pPr>
      <w:r>
        <w:rPr>
          <w:rFonts w:ascii="Arial" w:hAnsi="Arial" w:cs="Arial"/>
        </w:rPr>
        <w:t>Create your proposal</w:t>
      </w:r>
      <w:r w:rsidR="0009785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and ECR</w:t>
      </w:r>
      <w:r w:rsidR="0009785E">
        <w:rPr>
          <w:rFonts w:ascii="Arial" w:hAnsi="Arial" w:cs="Arial"/>
        </w:rPr>
        <w:t>s</w:t>
      </w:r>
      <w:r>
        <w:rPr>
          <w:rFonts w:ascii="Arial" w:hAnsi="Arial" w:cs="Arial"/>
        </w:rPr>
        <w:t>…..</w:t>
      </w:r>
    </w:p>
    <w:p w:rsidR="0009785E" w:rsidRPr="00FD6B90" w:rsidRDefault="0009785E" w:rsidP="00FD6B90">
      <w:pPr>
        <w:rPr>
          <w:rFonts w:ascii="Arial" w:hAnsi="Arial" w:cs="Arial"/>
        </w:rPr>
      </w:pPr>
      <w:r w:rsidRPr="0009785E">
        <w:rPr>
          <w:rFonts w:ascii="Arial" w:hAnsi="Arial" w:cs="Arial"/>
          <w:b/>
          <w:u w:val="single"/>
        </w:rPr>
        <w:t>Remember</w:t>
      </w:r>
      <w:r>
        <w:rPr>
          <w:rFonts w:ascii="Arial" w:hAnsi="Arial" w:cs="Arial"/>
        </w:rPr>
        <w:t xml:space="preserve">: </w:t>
      </w:r>
      <w:r w:rsidRPr="0009785E">
        <w:rPr>
          <w:rFonts w:ascii="Arial" w:hAnsi="Arial" w:cs="Arial"/>
        </w:rPr>
        <w:t xml:space="preserve">EQ, ME, and SF </w:t>
      </w:r>
      <w:r>
        <w:rPr>
          <w:rFonts w:ascii="Arial" w:hAnsi="Arial" w:cs="Arial"/>
        </w:rPr>
        <w:t>DIRs</w:t>
      </w:r>
      <w:r w:rsidRPr="0009785E">
        <w:rPr>
          <w:rFonts w:ascii="Arial" w:hAnsi="Arial" w:cs="Arial"/>
        </w:rPr>
        <w:t xml:space="preserve"> can be released on one ECR; QX and QA </w:t>
      </w:r>
      <w:r>
        <w:rPr>
          <w:rFonts w:ascii="Arial" w:hAnsi="Arial" w:cs="Arial"/>
        </w:rPr>
        <w:t>DIR</w:t>
      </w:r>
      <w:r w:rsidRPr="0009785E">
        <w:rPr>
          <w:rFonts w:ascii="Arial" w:hAnsi="Arial" w:cs="Arial"/>
        </w:rPr>
        <w:t>s must be on another ECR</w:t>
      </w:r>
      <w:r w:rsidR="00C407AD">
        <w:rPr>
          <w:rFonts w:ascii="Arial" w:hAnsi="Arial" w:cs="Arial"/>
        </w:rPr>
        <w:t>.</w:t>
      </w:r>
    </w:p>
    <w:sectPr w:rsidR="0009785E" w:rsidRPr="00FD6B90" w:rsidSect="00A5273E">
      <w:headerReference w:type="default" r:id="rId42"/>
      <w:footerReference w:type="default" r:id="rId4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891" w:rsidRDefault="007A6891" w:rsidP="00151FB7">
      <w:pPr>
        <w:spacing w:after="0" w:line="240" w:lineRule="auto"/>
      </w:pPr>
      <w:r>
        <w:separator/>
      </w:r>
    </w:p>
  </w:endnote>
  <w:endnote w:type="continuationSeparator" w:id="0">
    <w:p w:rsidR="007A6891" w:rsidRDefault="007A6891" w:rsidP="0015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91" w:rsidRPr="00F874B1" w:rsidRDefault="007A6891" w:rsidP="00F874B1">
    <w:pPr>
      <w:pStyle w:val="Footer"/>
      <w:tabs>
        <w:tab w:val="clear" w:pos="4680"/>
        <w:tab w:val="clear" w:pos="9360"/>
        <w:tab w:val="center" w:pos="5400"/>
        <w:tab w:val="right" w:pos="10800"/>
      </w:tabs>
      <w:rPr>
        <w:rFonts w:ascii="Arial" w:hAnsi="Arial" w:cs="Arial"/>
        <w:sz w:val="20"/>
        <w:szCs w:val="20"/>
      </w:rPr>
    </w:pPr>
    <w:fldSimple w:instr=" FILENAME   \* MERGEFORMAT ">
      <w:r w:rsidRPr="004D0265">
        <w:rPr>
          <w:rFonts w:ascii="Arial" w:hAnsi="Arial" w:cs="Arial"/>
          <w:noProof/>
          <w:sz w:val="20"/>
          <w:szCs w:val="20"/>
        </w:rPr>
        <w:t>TEE SAP Instructions R4.docx</w:t>
      </w:r>
    </w:fldSimple>
    <w:r>
      <w:rPr>
        <w:rFonts w:ascii="Arial" w:hAnsi="Arial" w:cs="Arial"/>
        <w:sz w:val="20"/>
        <w:szCs w:val="20"/>
      </w:rPr>
      <w:tab/>
    </w:r>
    <w:r w:rsidRPr="00F874B1">
      <w:rPr>
        <w:rFonts w:ascii="Arial" w:hAnsi="Arial" w:cs="Arial"/>
        <w:sz w:val="20"/>
        <w:szCs w:val="20"/>
      </w:rPr>
      <w:t xml:space="preserve">Page </w:t>
    </w:r>
    <w:r w:rsidRPr="00F874B1">
      <w:rPr>
        <w:rFonts w:ascii="Arial" w:hAnsi="Arial" w:cs="Arial"/>
        <w:sz w:val="20"/>
        <w:szCs w:val="20"/>
      </w:rPr>
      <w:fldChar w:fldCharType="begin"/>
    </w:r>
    <w:r w:rsidRPr="00F874B1">
      <w:rPr>
        <w:rFonts w:ascii="Arial" w:hAnsi="Arial" w:cs="Arial"/>
        <w:sz w:val="20"/>
        <w:szCs w:val="20"/>
      </w:rPr>
      <w:instrText xml:space="preserve"> PAGE </w:instrText>
    </w:r>
    <w:r w:rsidRPr="00F874B1">
      <w:rPr>
        <w:rFonts w:ascii="Arial" w:hAnsi="Arial" w:cs="Arial"/>
        <w:sz w:val="20"/>
        <w:szCs w:val="20"/>
      </w:rPr>
      <w:fldChar w:fldCharType="separate"/>
    </w:r>
    <w:r w:rsidR="00243F86">
      <w:rPr>
        <w:rFonts w:ascii="Arial" w:hAnsi="Arial" w:cs="Arial"/>
        <w:noProof/>
        <w:sz w:val="20"/>
        <w:szCs w:val="20"/>
      </w:rPr>
      <w:t>3</w:t>
    </w:r>
    <w:r w:rsidRPr="00F874B1">
      <w:rPr>
        <w:rFonts w:ascii="Arial" w:hAnsi="Arial" w:cs="Arial"/>
        <w:sz w:val="20"/>
        <w:szCs w:val="20"/>
      </w:rPr>
      <w:fldChar w:fldCharType="end"/>
    </w:r>
    <w:r w:rsidRPr="00F874B1">
      <w:rPr>
        <w:rFonts w:ascii="Arial" w:hAnsi="Arial" w:cs="Arial"/>
        <w:sz w:val="20"/>
        <w:szCs w:val="20"/>
      </w:rPr>
      <w:t xml:space="preserve"> of </w:t>
    </w:r>
    <w:r w:rsidRPr="00F874B1">
      <w:rPr>
        <w:rFonts w:ascii="Arial" w:hAnsi="Arial" w:cs="Arial"/>
        <w:sz w:val="20"/>
        <w:szCs w:val="20"/>
      </w:rPr>
      <w:fldChar w:fldCharType="begin"/>
    </w:r>
    <w:r w:rsidRPr="00F874B1">
      <w:rPr>
        <w:rFonts w:ascii="Arial" w:hAnsi="Arial" w:cs="Arial"/>
        <w:sz w:val="20"/>
        <w:szCs w:val="20"/>
      </w:rPr>
      <w:instrText xml:space="preserve"> NUMPAGES  </w:instrText>
    </w:r>
    <w:r w:rsidRPr="00F874B1">
      <w:rPr>
        <w:rFonts w:ascii="Arial" w:hAnsi="Arial" w:cs="Arial"/>
        <w:sz w:val="20"/>
        <w:szCs w:val="20"/>
      </w:rPr>
      <w:fldChar w:fldCharType="separate"/>
    </w:r>
    <w:r w:rsidR="00243F86">
      <w:rPr>
        <w:rFonts w:ascii="Arial" w:hAnsi="Arial" w:cs="Arial"/>
        <w:noProof/>
        <w:sz w:val="20"/>
        <w:szCs w:val="20"/>
      </w:rPr>
      <w:t>34</w:t>
    </w:r>
    <w:r w:rsidRPr="00F874B1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ab/>
      <w:t>Matt Brule   13 November 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891" w:rsidRDefault="007A6891" w:rsidP="00151FB7">
      <w:pPr>
        <w:spacing w:after="0" w:line="240" w:lineRule="auto"/>
      </w:pPr>
      <w:r>
        <w:separator/>
      </w:r>
    </w:p>
  </w:footnote>
  <w:footnote w:type="continuationSeparator" w:id="0">
    <w:p w:rsidR="007A6891" w:rsidRDefault="007A6891" w:rsidP="00151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91" w:rsidRPr="006C3AD0" w:rsidRDefault="007A6891" w:rsidP="006C3AD0">
    <w:pPr>
      <w:pStyle w:val="Header"/>
      <w:jc w:val="center"/>
      <w:rPr>
        <w:rFonts w:ascii="Arial" w:hAnsi="Arial" w:cs="Arial"/>
        <w:b/>
        <w:sz w:val="24"/>
        <w:szCs w:val="24"/>
      </w:rPr>
    </w:pPr>
    <w:r w:rsidRPr="006C3AD0">
      <w:rPr>
        <w:rFonts w:ascii="Arial" w:hAnsi="Arial" w:cs="Arial"/>
        <w:b/>
        <w:sz w:val="24"/>
        <w:szCs w:val="24"/>
      </w:rPr>
      <w:t>Test Engineering Equipment D</w:t>
    </w:r>
    <w:r>
      <w:rPr>
        <w:rFonts w:ascii="Arial" w:hAnsi="Arial" w:cs="Arial"/>
        <w:b/>
        <w:sz w:val="24"/>
        <w:szCs w:val="24"/>
      </w:rPr>
      <w:t>ocumentation in</w:t>
    </w:r>
    <w:r w:rsidRPr="006C3AD0">
      <w:rPr>
        <w:rFonts w:ascii="Arial" w:hAnsi="Arial" w:cs="Arial"/>
        <w:b/>
        <w:sz w:val="24"/>
        <w:szCs w:val="24"/>
      </w:rPr>
      <w:t xml:space="preserve"> SAP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273E"/>
    <w:rsid w:val="0009785E"/>
    <w:rsid w:val="00106805"/>
    <w:rsid w:val="00151FB7"/>
    <w:rsid w:val="00177AC5"/>
    <w:rsid w:val="001904F1"/>
    <w:rsid w:val="001B00E6"/>
    <w:rsid w:val="001D6B04"/>
    <w:rsid w:val="001E7006"/>
    <w:rsid w:val="002340AF"/>
    <w:rsid w:val="00234698"/>
    <w:rsid w:val="00243F86"/>
    <w:rsid w:val="00246805"/>
    <w:rsid w:val="00254BB9"/>
    <w:rsid w:val="00283520"/>
    <w:rsid w:val="002A0A93"/>
    <w:rsid w:val="002D3E60"/>
    <w:rsid w:val="002D7518"/>
    <w:rsid w:val="002E7059"/>
    <w:rsid w:val="0037065D"/>
    <w:rsid w:val="00405ADC"/>
    <w:rsid w:val="004156CE"/>
    <w:rsid w:val="0042254E"/>
    <w:rsid w:val="00464E7D"/>
    <w:rsid w:val="00492F72"/>
    <w:rsid w:val="004B7AB1"/>
    <w:rsid w:val="004C2FC4"/>
    <w:rsid w:val="004D0265"/>
    <w:rsid w:val="004D63FA"/>
    <w:rsid w:val="00522D82"/>
    <w:rsid w:val="005412C3"/>
    <w:rsid w:val="005547A2"/>
    <w:rsid w:val="005A4B6E"/>
    <w:rsid w:val="005A52E8"/>
    <w:rsid w:val="00601D25"/>
    <w:rsid w:val="00614CF4"/>
    <w:rsid w:val="006414AF"/>
    <w:rsid w:val="0066722A"/>
    <w:rsid w:val="00675606"/>
    <w:rsid w:val="006C3AD0"/>
    <w:rsid w:val="006F1763"/>
    <w:rsid w:val="00764B4B"/>
    <w:rsid w:val="0079412D"/>
    <w:rsid w:val="007A6891"/>
    <w:rsid w:val="007B0AF8"/>
    <w:rsid w:val="007C2FEC"/>
    <w:rsid w:val="007D64BB"/>
    <w:rsid w:val="007E2C22"/>
    <w:rsid w:val="00802E36"/>
    <w:rsid w:val="0083583D"/>
    <w:rsid w:val="008A73EA"/>
    <w:rsid w:val="008F7CCA"/>
    <w:rsid w:val="009F1F65"/>
    <w:rsid w:val="009F5390"/>
    <w:rsid w:val="00A21975"/>
    <w:rsid w:val="00A26135"/>
    <w:rsid w:val="00A503E0"/>
    <w:rsid w:val="00A5273E"/>
    <w:rsid w:val="00A63613"/>
    <w:rsid w:val="00A63E03"/>
    <w:rsid w:val="00A65ED1"/>
    <w:rsid w:val="00A9520B"/>
    <w:rsid w:val="00AA3F66"/>
    <w:rsid w:val="00AB0B98"/>
    <w:rsid w:val="00AD2751"/>
    <w:rsid w:val="00AD5362"/>
    <w:rsid w:val="00B24D29"/>
    <w:rsid w:val="00B26D7E"/>
    <w:rsid w:val="00B752D2"/>
    <w:rsid w:val="00BB02F5"/>
    <w:rsid w:val="00BD00AA"/>
    <w:rsid w:val="00BD737E"/>
    <w:rsid w:val="00C407AD"/>
    <w:rsid w:val="00C60539"/>
    <w:rsid w:val="00CA35AF"/>
    <w:rsid w:val="00CA5639"/>
    <w:rsid w:val="00CB0458"/>
    <w:rsid w:val="00CD64D2"/>
    <w:rsid w:val="00CE4709"/>
    <w:rsid w:val="00D23A4E"/>
    <w:rsid w:val="00D33872"/>
    <w:rsid w:val="00D3730C"/>
    <w:rsid w:val="00D42DBE"/>
    <w:rsid w:val="00D653B0"/>
    <w:rsid w:val="00D70EA3"/>
    <w:rsid w:val="00D97D2C"/>
    <w:rsid w:val="00DB3C86"/>
    <w:rsid w:val="00DD43FD"/>
    <w:rsid w:val="00DE2F6D"/>
    <w:rsid w:val="00E0711D"/>
    <w:rsid w:val="00E17231"/>
    <w:rsid w:val="00E475C4"/>
    <w:rsid w:val="00E50962"/>
    <w:rsid w:val="00E63BA1"/>
    <w:rsid w:val="00EA0B1F"/>
    <w:rsid w:val="00EA237F"/>
    <w:rsid w:val="00ED57E8"/>
    <w:rsid w:val="00ED7F4C"/>
    <w:rsid w:val="00F03FFF"/>
    <w:rsid w:val="00F21D2E"/>
    <w:rsid w:val="00F377FF"/>
    <w:rsid w:val="00F41717"/>
    <w:rsid w:val="00F76422"/>
    <w:rsid w:val="00F874B1"/>
    <w:rsid w:val="00FB2EBC"/>
    <w:rsid w:val="00FC1029"/>
    <w:rsid w:val="00FD5BCF"/>
    <w:rsid w:val="00FD6B90"/>
    <w:rsid w:val="00FF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4B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45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52E8"/>
    <w:pPr>
      <w:keepNext/>
      <w:keepLines/>
      <w:spacing w:before="200" w:after="0"/>
      <w:outlineLvl w:val="1"/>
    </w:pPr>
    <w:rPr>
      <w:rFonts w:ascii="Arial" w:eastAsia="Times New Roman" w:hAnsi="Arial"/>
      <w:b/>
      <w:bCs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45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52E8"/>
    <w:rPr>
      <w:rFonts w:ascii="Arial" w:eastAsia="Times New Roman" w:hAnsi="Arial"/>
      <w:b/>
      <w:bCs/>
      <w:color w:val="000000" w:themeColor="tex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A4E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518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D751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D751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D7518"/>
    <w:rPr>
      <w:color w:val="0000FF"/>
      <w:u w:val="single"/>
    </w:rPr>
  </w:style>
  <w:style w:type="table" w:styleId="TableGrid">
    <w:name w:val="Table Grid"/>
    <w:basedOn w:val="TableNormal"/>
    <w:uiPriority w:val="59"/>
    <w:rsid w:val="00D42D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51F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1FB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51F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FB7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1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oleObject" Target="embeddings/oleObject2.bin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B4F23-D4EE-4ABB-9486-2CD9B6497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1507</TotalTime>
  <Pages>34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10900</CharactersWithSpaces>
  <SharedDoc>false</SharedDoc>
  <HLinks>
    <vt:vector size="42" baseType="variant">
      <vt:variant>
        <vt:i4>1114174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_Toc401332870</vt:lpwstr>
      </vt:variant>
      <vt:variant>
        <vt:i4>1048638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_Toc401332869</vt:lpwstr>
      </vt:variant>
      <vt:variant>
        <vt:i4>1048638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_Toc401332868</vt:lpwstr>
      </vt:variant>
      <vt:variant>
        <vt:i4>1048638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_Toc401332867</vt:lpwstr>
      </vt:variant>
      <vt:variant>
        <vt:i4>1048638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_Toc401332866</vt:lpwstr>
      </vt:variant>
      <vt:variant>
        <vt:i4>1048638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_Toc401332865</vt:lpwstr>
      </vt:variant>
      <vt:variant>
        <vt:i4>1048638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_Toc401332864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 Brule</dc:creator>
  <cp:lastModifiedBy>Matt Brule</cp:lastModifiedBy>
  <cp:revision>4</cp:revision>
  <cp:lastPrinted>2015-07-31T14:22:00Z</cp:lastPrinted>
  <dcterms:created xsi:type="dcterms:W3CDTF">2017-01-11T18:23:00Z</dcterms:created>
  <dcterms:modified xsi:type="dcterms:W3CDTF">2017-01-13T22:12:00Z</dcterms:modified>
</cp:coreProperties>
</file>