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265CF" w14:textId="77777777" w:rsidR="00AB242E" w:rsidRDefault="00AB242E" w:rsidP="00AB242E">
      <w:pPr>
        <w:spacing w:before="0"/>
        <w:jc w:val="both"/>
        <w:rPr>
          <w:rFonts w:cs="Arial"/>
          <w:color w:val="548DD4" w:themeColor="text2" w:themeTint="99"/>
        </w:rPr>
      </w:pPr>
      <w:r w:rsidRPr="003D6526">
        <w:rPr>
          <w:rFonts w:cs="Arial"/>
          <w:b/>
          <w:color w:val="548DD4" w:themeColor="text2" w:themeTint="99"/>
        </w:rPr>
        <w:t>Note to Author</w:t>
      </w:r>
      <w:r w:rsidRPr="003D6526">
        <w:rPr>
          <w:rFonts w:cs="Arial"/>
          <w:color w:val="548DD4" w:themeColor="text2" w:themeTint="99"/>
        </w:rPr>
        <w:t xml:space="preserve">: Suggestions and examples for completing this template are provided in </w:t>
      </w:r>
      <w:r>
        <w:rPr>
          <w:rFonts w:cs="Arial"/>
          <w:b/>
          <w:color w:val="548DD4" w:themeColor="text2" w:themeTint="99"/>
          <w:u w:val="single"/>
        </w:rPr>
        <w:t>blue</w:t>
      </w:r>
      <w:r w:rsidRPr="003D6526">
        <w:rPr>
          <w:rFonts w:cs="Arial"/>
          <w:color w:val="548DD4" w:themeColor="text2" w:themeTint="99"/>
        </w:rPr>
        <w:t xml:space="preserve"> text. Please remove</w:t>
      </w:r>
      <w:r>
        <w:rPr>
          <w:rFonts w:cs="Arial"/>
          <w:color w:val="548DD4" w:themeColor="text2" w:themeTint="99"/>
        </w:rPr>
        <w:t>/replace</w:t>
      </w:r>
      <w:r w:rsidRPr="003D6526">
        <w:rPr>
          <w:rFonts w:cs="Arial"/>
          <w:color w:val="548DD4" w:themeColor="text2" w:themeTint="99"/>
        </w:rPr>
        <w:t xml:space="preserve"> all </w:t>
      </w:r>
      <w:r>
        <w:rPr>
          <w:rFonts w:cs="Arial"/>
          <w:b/>
          <w:color w:val="548DD4" w:themeColor="text2" w:themeTint="99"/>
          <w:u w:val="single"/>
        </w:rPr>
        <w:t>blue</w:t>
      </w:r>
      <w:r w:rsidRPr="003D6526">
        <w:rPr>
          <w:rFonts w:cs="Arial"/>
          <w:color w:val="548DD4" w:themeColor="text2" w:themeTint="99"/>
        </w:rPr>
        <w:t xml:space="preserve"> text before submitting the document </w:t>
      </w:r>
      <w:r>
        <w:rPr>
          <w:rFonts w:cs="Arial"/>
          <w:color w:val="548DD4" w:themeColor="text2" w:themeTint="99"/>
        </w:rPr>
        <w:t>to Validation Engineering</w:t>
      </w:r>
      <w:r w:rsidRPr="003D6526">
        <w:rPr>
          <w:rFonts w:cs="Arial"/>
          <w:color w:val="548DD4" w:themeColor="text2" w:themeTint="99"/>
        </w:rPr>
        <w:t>.</w:t>
      </w:r>
      <w:r>
        <w:rPr>
          <w:rFonts w:cs="Arial"/>
          <w:color w:val="548DD4" w:themeColor="text2" w:themeTint="99"/>
        </w:rPr>
        <w:t xml:space="preserve">  The template may be filled out by hand or electronically.</w:t>
      </w:r>
      <w:r w:rsidRPr="003D6526">
        <w:rPr>
          <w:rFonts w:cs="Arial"/>
          <w:color w:val="548DD4" w:themeColor="text2" w:themeTint="99"/>
        </w:rPr>
        <w:t xml:space="preserve"> </w:t>
      </w:r>
      <w:r w:rsidR="003D196D">
        <w:rPr>
          <w:rFonts w:cs="Arial"/>
          <w:color w:val="548DD4" w:themeColor="text2" w:themeTint="99"/>
        </w:rPr>
        <w:t>The comments section can be one-lined, initialed, and dated if not used.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1818"/>
        <w:gridCol w:w="1710"/>
        <w:gridCol w:w="720"/>
        <w:gridCol w:w="1710"/>
        <w:gridCol w:w="1147"/>
        <w:gridCol w:w="900"/>
        <w:gridCol w:w="720"/>
        <w:gridCol w:w="720"/>
        <w:gridCol w:w="360"/>
        <w:gridCol w:w="540"/>
        <w:gridCol w:w="540"/>
      </w:tblGrid>
      <w:tr w:rsidR="004A4E2C" w:rsidRPr="004A4E2C" w14:paraId="11876004" w14:textId="77777777" w:rsidTr="001F320C">
        <w:trPr>
          <w:trHeight w:val="54"/>
        </w:trPr>
        <w:tc>
          <w:tcPr>
            <w:tcW w:w="10885" w:type="dxa"/>
            <w:gridSpan w:val="11"/>
            <w:tcBorders>
              <w:bottom w:val="single" w:sz="4" w:space="0" w:color="000000"/>
            </w:tcBorders>
            <w:shd w:val="clear" w:color="auto" w:fill="000000" w:themeFill="text1"/>
            <w:vAlign w:val="center"/>
          </w:tcPr>
          <w:p w14:paraId="476890CA" w14:textId="77777777" w:rsidR="004A4E2C" w:rsidRPr="004A4E2C" w:rsidRDefault="004A4E2C" w:rsidP="00AB242E">
            <w:pPr>
              <w:spacing w:before="0"/>
              <w:rPr>
                <w:sz w:val="6"/>
              </w:rPr>
            </w:pPr>
          </w:p>
        </w:tc>
      </w:tr>
      <w:tr w:rsidR="00760C7C" w14:paraId="1B315701" w14:textId="77777777" w:rsidTr="001F320C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7B29A3" w14:textId="77777777" w:rsidR="00760C7C" w:rsidRDefault="00760C7C" w:rsidP="001E0C88">
            <w:pPr>
              <w:spacing w:before="0"/>
            </w:pPr>
            <w:r w:rsidRPr="001E0C88">
              <w:rPr>
                <w:b/>
              </w:rPr>
              <w:t>Originator</w:t>
            </w:r>
            <w:r>
              <w:t xml:space="preserve">  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F8FDD3" w14:textId="77777777" w:rsidR="00760C7C" w:rsidRDefault="00760C7C" w:rsidP="00760C7C">
            <w:pPr>
              <w:spacing w:before="0"/>
              <w:jc w:val="center"/>
            </w:pPr>
            <w:r w:rsidRPr="001E0C88">
              <w:rPr>
                <w:color w:val="548DD4" w:themeColor="text2" w:themeTint="99"/>
              </w:rPr>
              <w:t>John Doe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2E568D" w14:textId="77777777" w:rsidR="00760C7C" w:rsidRDefault="00760C7C" w:rsidP="00693FDC">
            <w:pPr>
              <w:spacing w:before="0"/>
            </w:pPr>
            <w:r w:rsidRPr="001E0C88">
              <w:rPr>
                <w:b/>
              </w:rPr>
              <w:t>Title</w:t>
            </w:r>
            <w:r>
              <w:t xml:space="preserve">  </w:t>
            </w:r>
          </w:p>
        </w:tc>
        <w:tc>
          <w:tcPr>
            <w:tcW w:w="2857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BB4355" w14:textId="77777777" w:rsidR="00760C7C" w:rsidRDefault="00760C7C" w:rsidP="00760C7C">
            <w:pPr>
              <w:spacing w:before="0"/>
              <w:jc w:val="center"/>
            </w:pPr>
            <w:r>
              <w:rPr>
                <w:color w:val="548DD4" w:themeColor="text2" w:themeTint="99"/>
              </w:rPr>
              <w:t>Chemical Process</w:t>
            </w:r>
            <w:r w:rsidRPr="001E0C88">
              <w:rPr>
                <w:color w:val="548DD4" w:themeColor="text2" w:themeTint="99"/>
              </w:rPr>
              <w:t xml:space="preserve"> Engineer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12BAC5" w14:textId="77777777" w:rsidR="00760C7C" w:rsidRDefault="00760C7C" w:rsidP="00AB242E">
            <w:pPr>
              <w:spacing w:before="0"/>
            </w:pPr>
            <w:r w:rsidRPr="001E0C88">
              <w:rPr>
                <w:b/>
              </w:rPr>
              <w:t>Phone</w:t>
            </w:r>
            <w:r>
              <w:t xml:space="preserve"> 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93D576" w14:textId="77777777" w:rsidR="00760C7C" w:rsidRDefault="00760C7C" w:rsidP="00760C7C">
            <w:pPr>
              <w:spacing w:before="0"/>
              <w:jc w:val="center"/>
            </w:pPr>
            <w:r w:rsidRPr="001E0C88">
              <w:rPr>
                <w:color w:val="548DD4" w:themeColor="text2" w:themeTint="99"/>
              </w:rPr>
              <w:t>2471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70C4B1" w14:textId="77777777" w:rsidR="00760C7C" w:rsidRDefault="00760C7C" w:rsidP="00AB242E">
            <w:pPr>
              <w:spacing w:before="0"/>
            </w:pPr>
            <w:r w:rsidRPr="001E0C88">
              <w:rPr>
                <w:b/>
              </w:rPr>
              <w:t>Date</w:t>
            </w:r>
            <w:r>
              <w:t xml:space="preserve">  </w:t>
            </w:r>
          </w:p>
        </w:tc>
        <w:tc>
          <w:tcPr>
            <w:tcW w:w="1440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A36964F" w14:textId="77777777" w:rsidR="00760C7C" w:rsidRDefault="00760C7C" w:rsidP="00760C7C">
            <w:pPr>
              <w:spacing w:before="0"/>
              <w:jc w:val="center"/>
            </w:pPr>
            <w:r w:rsidRPr="001E0C88">
              <w:rPr>
                <w:color w:val="548DD4" w:themeColor="text2" w:themeTint="99"/>
              </w:rPr>
              <w:t>01-JAN-201</w:t>
            </w:r>
            <w:r>
              <w:rPr>
                <w:color w:val="548DD4" w:themeColor="text2" w:themeTint="99"/>
              </w:rPr>
              <w:t>9</w:t>
            </w:r>
          </w:p>
        </w:tc>
      </w:tr>
      <w:tr w:rsidR="00AB242E" w14:paraId="064E360F" w14:textId="77777777" w:rsidTr="001F320C">
        <w:trPr>
          <w:trHeight w:val="72"/>
        </w:trPr>
        <w:tc>
          <w:tcPr>
            <w:tcW w:w="10885" w:type="dxa"/>
            <w:gridSpan w:val="11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E3700B" w14:textId="77777777" w:rsidR="00AB242E" w:rsidRPr="00AB242E" w:rsidRDefault="00AB242E" w:rsidP="00AB242E">
            <w:pPr>
              <w:spacing w:before="0"/>
              <w:rPr>
                <w:sz w:val="6"/>
              </w:rPr>
            </w:pPr>
          </w:p>
        </w:tc>
      </w:tr>
      <w:tr w:rsidR="00760C7C" w14:paraId="73345381" w14:textId="77777777" w:rsidTr="001F320C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7C8BAF" w14:textId="77777777" w:rsidR="00760C7C" w:rsidRDefault="00760C7C" w:rsidP="001E0C88">
            <w:pPr>
              <w:spacing w:before="0"/>
            </w:pPr>
            <w:r>
              <w:rPr>
                <w:b/>
              </w:rPr>
              <w:t>System Model</w:t>
            </w:r>
            <w:r>
              <w:t xml:space="preserve">  </w:t>
            </w:r>
          </w:p>
        </w:tc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076ED3" w14:textId="77777777" w:rsidR="00760C7C" w:rsidRDefault="00760C7C" w:rsidP="001E0C88">
            <w:pPr>
              <w:spacing w:before="0"/>
            </w:pPr>
            <w:r>
              <w:rPr>
                <w:color w:val="548DD4" w:themeColor="text2" w:themeTint="99"/>
              </w:rPr>
              <w:t>Pero N2/007 – EX 7897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335B9D" w14:textId="77777777" w:rsidR="00760C7C" w:rsidRDefault="00760C7C" w:rsidP="00693FDC">
            <w:pPr>
              <w:spacing w:before="0"/>
            </w:pPr>
            <w:r>
              <w:rPr>
                <w:b/>
              </w:rPr>
              <w:t>System Name</w:t>
            </w:r>
            <w:r>
              <w:t xml:space="preserve">  </w:t>
            </w:r>
          </w:p>
        </w:tc>
        <w:tc>
          <w:tcPr>
            <w:tcW w:w="4927" w:type="dxa"/>
            <w:gridSpan w:val="7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4E5589" w14:textId="77777777" w:rsidR="00760C7C" w:rsidRDefault="00760C7C" w:rsidP="00760C7C">
            <w:pPr>
              <w:spacing w:before="0"/>
              <w:jc w:val="center"/>
            </w:pPr>
            <w:r>
              <w:rPr>
                <w:color w:val="548DD4" w:themeColor="text2" w:themeTint="99"/>
              </w:rPr>
              <w:t>Solvent Cleaning System</w:t>
            </w:r>
          </w:p>
        </w:tc>
      </w:tr>
      <w:tr w:rsidR="00693FDC" w14:paraId="4075BBCA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39745F38" w14:textId="77777777" w:rsidR="00693FDC" w:rsidRPr="00693FDC" w:rsidRDefault="00693FDC" w:rsidP="00693FDC">
            <w:pPr>
              <w:spacing w:before="0"/>
              <w:rPr>
                <w:sz w:val="6"/>
              </w:rPr>
            </w:pPr>
          </w:p>
        </w:tc>
      </w:tr>
      <w:tr w:rsidR="00760C7C" w14:paraId="52B6CA03" w14:textId="77777777" w:rsidTr="001F320C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B2030E" w14:textId="77777777" w:rsidR="00760C7C" w:rsidRDefault="00760C7C" w:rsidP="00602D21">
            <w:pPr>
              <w:spacing w:before="0"/>
              <w:rPr>
                <w:b/>
              </w:rPr>
            </w:pPr>
            <w:r>
              <w:rPr>
                <w:b/>
              </w:rPr>
              <w:t>Install Location</w:t>
            </w:r>
            <w:r>
              <w:t xml:space="preserve">  </w:t>
            </w:r>
          </w:p>
        </w:tc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B2C25A5" w14:textId="77777777" w:rsidR="00760C7C" w:rsidRDefault="00760C7C" w:rsidP="00760C7C">
            <w:pPr>
              <w:spacing w:before="0"/>
              <w:jc w:val="center"/>
              <w:rPr>
                <w:b/>
              </w:rPr>
            </w:pPr>
            <w:r>
              <w:rPr>
                <w:color w:val="548DD4" w:themeColor="text2" w:themeTint="99"/>
              </w:rPr>
              <w:t>Milford, MA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AD2AFF" w14:textId="77777777" w:rsidR="00760C7C" w:rsidRDefault="00760C7C" w:rsidP="00602D21">
            <w:pPr>
              <w:spacing w:before="0"/>
              <w:rPr>
                <w:b/>
              </w:rPr>
            </w:pPr>
            <w:r>
              <w:rPr>
                <w:b/>
              </w:rPr>
              <w:t>Install Site</w:t>
            </w:r>
            <w:r>
              <w:t xml:space="preserve">  </w:t>
            </w:r>
          </w:p>
        </w:tc>
        <w:tc>
          <w:tcPr>
            <w:tcW w:w="4927" w:type="dxa"/>
            <w:gridSpan w:val="7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573C72" w14:textId="77777777" w:rsidR="00760C7C" w:rsidRDefault="00760C7C" w:rsidP="00760C7C">
            <w:pPr>
              <w:spacing w:before="0"/>
              <w:jc w:val="center"/>
              <w:rPr>
                <w:b/>
              </w:rPr>
            </w:pPr>
            <w:r>
              <w:rPr>
                <w:color w:val="548DD4" w:themeColor="text2" w:themeTint="99"/>
              </w:rPr>
              <w:t xml:space="preserve">Machine Shop (outside of </w:t>
            </w:r>
            <w:r w:rsidR="00A95282">
              <w:rPr>
                <w:color w:val="548DD4" w:themeColor="text2" w:themeTint="99"/>
              </w:rPr>
              <w:t>the Passivation Room)</w:t>
            </w:r>
          </w:p>
        </w:tc>
      </w:tr>
      <w:tr w:rsidR="003119AA" w14:paraId="063B0C60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4970C4CF" w14:textId="77777777" w:rsidR="003119AA" w:rsidRPr="003119AA" w:rsidRDefault="003119AA" w:rsidP="003119AA">
            <w:pPr>
              <w:spacing w:before="0"/>
              <w:rPr>
                <w:sz w:val="6"/>
              </w:rPr>
            </w:pPr>
          </w:p>
        </w:tc>
      </w:tr>
      <w:tr w:rsidR="00A95282" w14:paraId="1FEA88C0" w14:textId="77777777" w:rsidTr="001F320C">
        <w:trPr>
          <w:trHeight w:val="236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5663D1" w14:textId="77777777" w:rsidR="00A95282" w:rsidRPr="003119AA" w:rsidRDefault="00A95282" w:rsidP="005B2D2C">
            <w:pPr>
              <w:spacing w:before="60" w:after="60"/>
            </w:pPr>
            <w:r>
              <w:rPr>
                <w:b/>
              </w:rPr>
              <w:t>System Purpose</w:t>
            </w:r>
            <w: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</w:tcPr>
          <w:p w14:paraId="67401174" w14:textId="77777777" w:rsidR="00A95282" w:rsidRPr="003119AA" w:rsidRDefault="00A95282" w:rsidP="005B2D2C">
            <w:pPr>
              <w:spacing w:before="60" w:after="60"/>
            </w:pPr>
            <w:r w:rsidRPr="002640E7">
              <w:rPr>
                <w:color w:val="548DD4" w:themeColor="text2" w:themeTint="99"/>
              </w:rPr>
              <w:t>Define the overall purpose of the system. For example</w:t>
            </w:r>
            <w:r w:rsidR="008A1236">
              <w:rPr>
                <w:color w:val="548DD4" w:themeColor="text2" w:themeTint="99"/>
              </w:rPr>
              <w:t>:</w:t>
            </w:r>
            <w:r w:rsidRPr="002640E7">
              <w:rPr>
                <w:color w:val="548DD4" w:themeColor="text2" w:themeTint="99"/>
              </w:rPr>
              <w:t xml:space="preserve"> “</w:t>
            </w:r>
            <w:r w:rsidRPr="003119AA">
              <w:rPr>
                <w:color w:val="548DD4" w:themeColor="text2" w:themeTint="99"/>
              </w:rPr>
              <w:t>The</w:t>
            </w:r>
            <w:r>
              <w:rPr>
                <w:color w:val="548DD4" w:themeColor="text2" w:themeTint="99"/>
              </w:rPr>
              <w:t xml:space="preserve"> system will be used to perform pre-cleaning of Machine Shop produced components and/or purchased parts, prior to surface treatment.”</w:t>
            </w:r>
          </w:p>
        </w:tc>
      </w:tr>
      <w:tr w:rsidR="00C768EB" w14:paraId="5346AA97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038D0006" w14:textId="77777777" w:rsidR="00C768EB" w:rsidRPr="00C768EB" w:rsidRDefault="00C768EB" w:rsidP="003119AA">
            <w:pPr>
              <w:spacing w:before="0"/>
              <w:rPr>
                <w:b/>
                <w:sz w:val="6"/>
              </w:rPr>
            </w:pPr>
          </w:p>
        </w:tc>
      </w:tr>
      <w:tr w:rsidR="00A95282" w14:paraId="0D7049B6" w14:textId="77777777" w:rsidTr="001F320C">
        <w:trPr>
          <w:trHeight w:val="551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0B3679" w14:textId="77777777" w:rsidR="00A95282" w:rsidRDefault="00A95282" w:rsidP="005B2D2C">
            <w:pPr>
              <w:spacing w:before="0"/>
              <w:rPr>
                <w:b/>
              </w:rPr>
            </w:pPr>
            <w:r>
              <w:rPr>
                <w:b/>
              </w:rPr>
              <w:t>System Design</w:t>
            </w:r>
            <w: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</w:tcPr>
          <w:p w14:paraId="1E35B513" w14:textId="77777777" w:rsidR="00A95282" w:rsidRDefault="00A95282" w:rsidP="005B2D2C">
            <w:pPr>
              <w:spacing w:before="60" w:after="60"/>
              <w:rPr>
                <w:b/>
              </w:rPr>
            </w:pPr>
            <w:r>
              <w:rPr>
                <w:color w:val="548DD4" w:themeColor="text2" w:themeTint="99"/>
              </w:rPr>
              <w:t>Explain whether the system</w:t>
            </w:r>
            <w:r w:rsidRPr="002640E7">
              <w:rPr>
                <w:color w:val="548DD4" w:themeColor="text2" w:themeTint="99"/>
              </w:rPr>
              <w:t xml:space="preserve"> is a custom design</w:t>
            </w:r>
            <w:r>
              <w:rPr>
                <w:color w:val="548DD4" w:themeColor="text2" w:themeTint="99"/>
              </w:rPr>
              <w:t>, including who designed/fabricated it, or commercially purchased</w:t>
            </w:r>
            <w:r w:rsidRPr="002640E7">
              <w:rPr>
                <w:color w:val="548DD4" w:themeColor="text2" w:themeTint="99"/>
              </w:rPr>
              <w:t>.  For example</w:t>
            </w:r>
            <w:r w:rsidR="008A1236">
              <w:rPr>
                <w:color w:val="548DD4" w:themeColor="text2" w:themeTint="99"/>
              </w:rPr>
              <w:t>:</w:t>
            </w:r>
            <w:r>
              <w:t xml:space="preserve"> </w:t>
            </w:r>
            <w:r w:rsidRPr="002640E7">
              <w:rPr>
                <w:color w:val="548DD4" w:themeColor="text2" w:themeTint="99"/>
              </w:rPr>
              <w:t>“</w:t>
            </w:r>
            <w:r w:rsidRPr="003119AA">
              <w:rPr>
                <w:color w:val="548DD4" w:themeColor="text2" w:themeTint="99"/>
              </w:rPr>
              <w:t>The</w:t>
            </w:r>
            <w:r>
              <w:rPr>
                <w:color w:val="548DD4" w:themeColor="text2" w:themeTint="99"/>
              </w:rPr>
              <w:t xml:space="preserve"> Pero N2/007 – EX 7897 Solvent Cleaner is a commercially available cleaning system produced by Pero Corporation in </w:t>
            </w:r>
            <w:proofErr w:type="spellStart"/>
            <w:r>
              <w:rPr>
                <w:color w:val="548DD4" w:themeColor="text2" w:themeTint="99"/>
              </w:rPr>
              <w:t>Konigsbrunn</w:t>
            </w:r>
            <w:proofErr w:type="spellEnd"/>
            <w:r>
              <w:rPr>
                <w:color w:val="548DD4" w:themeColor="text2" w:themeTint="99"/>
              </w:rPr>
              <w:t>, Germany.”</w:t>
            </w:r>
          </w:p>
        </w:tc>
      </w:tr>
      <w:tr w:rsidR="00CD3474" w14:paraId="5106A664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27C87A40" w14:textId="77777777" w:rsidR="00CD3474" w:rsidRPr="00CD3474" w:rsidRDefault="00CD3474" w:rsidP="00CD3474">
            <w:pPr>
              <w:spacing w:before="0"/>
              <w:rPr>
                <w:sz w:val="6"/>
              </w:rPr>
            </w:pPr>
          </w:p>
        </w:tc>
      </w:tr>
      <w:tr w:rsidR="00A95282" w14:paraId="24820564" w14:textId="77777777" w:rsidTr="001F320C">
        <w:trPr>
          <w:trHeight w:val="281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2A2C90" w14:textId="77777777" w:rsidR="00A95282" w:rsidRPr="00CD3474" w:rsidRDefault="00A95282" w:rsidP="00602D21">
            <w:pPr>
              <w:rPr>
                <w:color w:val="548DD4" w:themeColor="text2" w:themeTint="99"/>
              </w:rPr>
            </w:pPr>
            <w:r>
              <w:rPr>
                <w:b/>
              </w:rPr>
              <w:t>Timeline:</w:t>
            </w:r>
            <w: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</w:tcPr>
          <w:p w14:paraId="77FC48CE" w14:textId="77777777" w:rsidR="00A95282" w:rsidRPr="00CD3474" w:rsidRDefault="00A95282" w:rsidP="005B2D2C">
            <w:pPr>
              <w:spacing w:before="60" w:after="60"/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Define the expected timeline associated with the system. For example</w:t>
            </w:r>
            <w:r w:rsidR="008A1236">
              <w:rPr>
                <w:color w:val="548DD4" w:themeColor="text2" w:themeTint="99"/>
              </w:rPr>
              <w:t>:</w:t>
            </w:r>
            <w:r>
              <w:rPr>
                <w:color w:val="548DD4" w:themeColor="text2" w:themeTint="99"/>
              </w:rPr>
              <w:t xml:space="preserve"> </w:t>
            </w:r>
            <w:r w:rsidRPr="002640E7">
              <w:rPr>
                <w:color w:val="548DD4" w:themeColor="text2" w:themeTint="99"/>
              </w:rPr>
              <w:t>“</w:t>
            </w:r>
            <w:r w:rsidRPr="003119AA">
              <w:rPr>
                <w:color w:val="548DD4" w:themeColor="text2" w:themeTint="99"/>
              </w:rPr>
              <w:t>The</w:t>
            </w:r>
            <w:r>
              <w:rPr>
                <w:color w:val="548DD4" w:themeColor="text2" w:themeTint="99"/>
              </w:rPr>
              <w:t xml:space="preserve"> system is expected to arrive on-site in Q3-2017, be installed in Q4-2017, and be ready for production in Q1-2018.”</w:t>
            </w:r>
          </w:p>
        </w:tc>
      </w:tr>
      <w:tr w:rsidR="00CD3474" w14:paraId="778A3C00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2B159F3A" w14:textId="77777777" w:rsidR="00CD3474" w:rsidRPr="00CD3474" w:rsidRDefault="00CD3474" w:rsidP="00CD3474">
            <w:pPr>
              <w:spacing w:before="0"/>
              <w:rPr>
                <w:sz w:val="6"/>
              </w:rPr>
            </w:pPr>
          </w:p>
        </w:tc>
      </w:tr>
      <w:tr w:rsidR="00F7089C" w14:paraId="478DC88F" w14:textId="77777777" w:rsidTr="001F320C">
        <w:trPr>
          <w:trHeight w:val="524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2CB43B" w14:textId="77777777" w:rsidR="00F7089C" w:rsidRPr="00CD3474" w:rsidRDefault="00F7089C" w:rsidP="00403C60">
            <w:pPr>
              <w:rPr>
                <w:color w:val="548DD4" w:themeColor="text2" w:themeTint="99"/>
              </w:rPr>
            </w:pPr>
            <w:r>
              <w:rPr>
                <w:b/>
              </w:rPr>
              <w:t>Specifications</w:t>
            </w:r>
            <w: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</w:tcPr>
          <w:p w14:paraId="070AE207" w14:textId="77777777" w:rsidR="00F7089C" w:rsidRPr="00CD3474" w:rsidRDefault="00F7089C" w:rsidP="005B2D2C">
            <w:pPr>
              <w:spacing w:before="60" w:after="60"/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Reference the document(s) that provide(s) the system specifications.  Bench studies can be explained within this section. For example</w:t>
            </w:r>
            <w:r w:rsidR="008A1236">
              <w:rPr>
                <w:color w:val="548DD4" w:themeColor="text2" w:themeTint="99"/>
              </w:rPr>
              <w:t>:</w:t>
            </w:r>
            <w:r>
              <w:rPr>
                <w:color w:val="548DD4" w:themeColor="text2" w:themeTint="99"/>
              </w:rPr>
              <w:t xml:space="preserve"> </w:t>
            </w:r>
            <w:r w:rsidRPr="002640E7">
              <w:rPr>
                <w:color w:val="548DD4" w:themeColor="text2" w:themeTint="99"/>
              </w:rPr>
              <w:t>“</w:t>
            </w:r>
            <w:r>
              <w:rPr>
                <w:color w:val="548DD4" w:themeColor="text2" w:themeTint="99"/>
              </w:rPr>
              <w:t>A bench study of the existing Ramco cleaning system shall be performed in order to determine Waters cleaning specifications.”</w:t>
            </w:r>
          </w:p>
        </w:tc>
      </w:tr>
      <w:tr w:rsidR="004A4E2C" w14:paraId="22CF0B47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255401A0" w14:textId="77777777" w:rsidR="004A4E2C" w:rsidRPr="004A4E2C" w:rsidRDefault="004A4E2C" w:rsidP="004A4E2C">
            <w:pPr>
              <w:spacing w:before="0"/>
              <w:rPr>
                <w:sz w:val="6"/>
              </w:rPr>
            </w:pPr>
          </w:p>
        </w:tc>
      </w:tr>
      <w:tr w:rsidR="00F7089C" w14:paraId="571D9295" w14:textId="77777777" w:rsidTr="001F320C">
        <w:trPr>
          <w:trHeight w:val="1064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F06673" w14:textId="77777777" w:rsidR="00F7089C" w:rsidRDefault="00F7089C" w:rsidP="004A4E2C">
            <w:pPr>
              <w:rPr>
                <w:b/>
              </w:rPr>
            </w:pPr>
            <w:r>
              <w:rPr>
                <w:b/>
              </w:rPr>
              <w:t>Documentation</w:t>
            </w:r>
            <w: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</w:tcPr>
          <w:p w14:paraId="50974ACE" w14:textId="77777777" w:rsidR="00F7089C" w:rsidRDefault="00F7089C" w:rsidP="005B2D2C">
            <w:pPr>
              <w:spacing w:before="60" w:after="60"/>
              <w:rPr>
                <w:b/>
              </w:rPr>
            </w:pPr>
            <w:r>
              <w:rPr>
                <w:color w:val="548DD4" w:themeColor="text2" w:themeTint="99"/>
              </w:rPr>
              <w:t>Define the status of received and/or expected, required documentation, including the expected timeline associated. For example</w:t>
            </w:r>
            <w:r w:rsidR="008A1236">
              <w:rPr>
                <w:color w:val="548DD4" w:themeColor="text2" w:themeTint="99"/>
              </w:rPr>
              <w:t>:</w:t>
            </w:r>
            <w:r>
              <w:rPr>
                <w:color w:val="548DD4" w:themeColor="text2" w:themeTint="99"/>
              </w:rPr>
              <w:t xml:space="preserve"> </w:t>
            </w:r>
            <w:r w:rsidRPr="002640E7">
              <w:rPr>
                <w:color w:val="548DD4" w:themeColor="text2" w:themeTint="99"/>
              </w:rPr>
              <w:t>“</w:t>
            </w:r>
            <w:r>
              <w:rPr>
                <w:color w:val="548DD4" w:themeColor="text2" w:themeTint="99"/>
              </w:rPr>
              <w:t>An electronic format Operator’s manual and Installation manual for t</w:t>
            </w:r>
            <w:r w:rsidRPr="003119AA">
              <w:rPr>
                <w:color w:val="548DD4" w:themeColor="text2" w:themeTint="99"/>
              </w:rPr>
              <w:t>he</w:t>
            </w:r>
            <w:r>
              <w:rPr>
                <w:color w:val="548DD4" w:themeColor="text2" w:themeTint="99"/>
              </w:rPr>
              <w:t xml:space="preserve"> Pero N2/007 – EX 7897 Solvent Cleaner has been received. A Manufacturing Procedure for system operation and a Manufacturing Procedure for calibration are expected to be written in Q4 of 2017.”</w:t>
            </w:r>
          </w:p>
        </w:tc>
      </w:tr>
      <w:tr w:rsidR="004A4E2C" w:rsidRPr="004A4E2C" w14:paraId="59A30B83" w14:textId="77777777" w:rsidTr="001F320C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248D3E7D" w14:textId="77777777" w:rsidR="004A4E2C" w:rsidRPr="004A4E2C" w:rsidRDefault="004A4E2C" w:rsidP="00456CDC">
            <w:pPr>
              <w:spacing w:before="0"/>
              <w:rPr>
                <w:sz w:val="6"/>
              </w:rPr>
            </w:pPr>
          </w:p>
        </w:tc>
      </w:tr>
      <w:tr w:rsidR="003124A6" w14:paraId="241F1110" w14:textId="77777777" w:rsidTr="001F320C">
        <w:trPr>
          <w:trHeight w:val="317"/>
        </w:trPr>
        <w:tc>
          <w:tcPr>
            <w:tcW w:w="9805" w:type="dxa"/>
            <w:gridSpan w:val="9"/>
            <w:vMerge w:val="restart"/>
            <w:shd w:val="clear" w:color="auto" w:fill="F2F2F2" w:themeFill="background1" w:themeFillShade="F2"/>
          </w:tcPr>
          <w:p w14:paraId="5EFD9314" w14:textId="77777777" w:rsidR="003124A6" w:rsidRDefault="003124A6" w:rsidP="005B2D2C">
            <w:pPr>
              <w:spacing w:before="60"/>
            </w:pPr>
            <w:r>
              <w:rPr>
                <w:b/>
              </w:rPr>
              <w:t>Quality Risk Assessment:</w:t>
            </w:r>
            <w:r>
              <w:t xml:space="preserve">  </w:t>
            </w:r>
          </w:p>
          <w:p w14:paraId="41005516" w14:textId="77777777" w:rsidR="003124A6" w:rsidRDefault="003124A6" w:rsidP="003D196D">
            <w:r w:rsidRPr="003124A6">
              <w:t>Does the equipment, method, and/or process considered to have minimum effect on the final product?</w:t>
            </w:r>
          </w:p>
          <w:p w14:paraId="44CCF945" w14:textId="77777777" w:rsidR="003124A6" w:rsidRPr="003124A6" w:rsidRDefault="00760C7C" w:rsidP="005B2D2C">
            <w:pPr>
              <w:spacing w:after="60"/>
              <w:rPr>
                <w:b/>
              </w:rPr>
            </w:pPr>
            <w:r>
              <w:t>Is the critical functionality of the final product of this equipment, method, and/or process adequately tested during later production steps</w:t>
            </w:r>
            <w:r w:rsidR="003124A6" w:rsidRPr="003124A6">
              <w:t xml:space="preserve">?  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83A276" w14:textId="77777777" w:rsidR="003124A6" w:rsidRDefault="003124A6" w:rsidP="003124A6">
            <w:pPr>
              <w:spacing w:before="0"/>
              <w:jc w:val="center"/>
              <w:rPr>
                <w:b/>
              </w:rPr>
            </w:pPr>
            <w:r w:rsidRPr="00023322">
              <w:rPr>
                <w:rFonts w:ascii="Calibri" w:hAnsi="Calibri"/>
                <w:b/>
                <w:szCs w:val="24"/>
              </w:rPr>
              <w:t>Yes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FC4CE8" w14:textId="77777777" w:rsidR="003124A6" w:rsidRDefault="003124A6" w:rsidP="003124A6">
            <w:pPr>
              <w:spacing w:before="0"/>
              <w:jc w:val="center"/>
              <w:rPr>
                <w:b/>
              </w:rPr>
            </w:pPr>
            <w:r w:rsidRPr="00023322">
              <w:rPr>
                <w:rFonts w:ascii="Calibri" w:hAnsi="Calibri"/>
                <w:b/>
                <w:szCs w:val="24"/>
              </w:rPr>
              <w:t>No</w:t>
            </w:r>
          </w:p>
        </w:tc>
      </w:tr>
      <w:tr w:rsidR="003124A6" w14:paraId="72AAD6FC" w14:textId="77777777" w:rsidTr="001F320C">
        <w:trPr>
          <w:trHeight w:val="956"/>
        </w:trPr>
        <w:tc>
          <w:tcPr>
            <w:tcW w:w="9805" w:type="dxa"/>
            <w:gridSpan w:val="9"/>
            <w:vMerge/>
            <w:shd w:val="clear" w:color="auto" w:fill="F2F2F2" w:themeFill="background1" w:themeFillShade="F2"/>
          </w:tcPr>
          <w:p w14:paraId="56DE4FCE" w14:textId="77777777" w:rsidR="003124A6" w:rsidRDefault="003124A6" w:rsidP="003124A6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9A87D23" w14:textId="77777777" w:rsidR="003124A6" w:rsidRDefault="003124A6" w:rsidP="003124A6">
            <w:pPr>
              <w:jc w:val="center"/>
              <w:rPr>
                <w:rFonts w:ascii="Trebuchet MS" w:hAnsi="Trebuchet MS" w:cs="Arial"/>
                <w:lang w:val="en-IE"/>
              </w:rPr>
            </w:pPr>
            <w:r w:rsidRPr="005E222B">
              <w:rPr>
                <w:rFonts w:ascii="Trebuchet MS" w:hAnsi="Trebuchet MS"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22B">
              <w:rPr>
                <w:rFonts w:ascii="Trebuchet MS" w:hAnsi="Trebuchet MS" w:cs="Arial"/>
                <w:lang w:val="en-IE"/>
              </w:rPr>
              <w:instrText xml:space="preserve"> FORMCHECKBOX </w:instrText>
            </w:r>
            <w:r w:rsidR="002A2663">
              <w:rPr>
                <w:rFonts w:ascii="Trebuchet MS" w:hAnsi="Trebuchet MS" w:cs="Arial"/>
                <w:lang w:val="en-IE"/>
              </w:rPr>
            </w:r>
            <w:r w:rsidR="002A2663">
              <w:rPr>
                <w:rFonts w:ascii="Trebuchet MS" w:hAnsi="Trebuchet MS" w:cs="Arial"/>
                <w:lang w:val="en-IE"/>
              </w:rPr>
              <w:fldChar w:fldCharType="separate"/>
            </w:r>
            <w:r w:rsidRPr="005E222B">
              <w:rPr>
                <w:rFonts w:ascii="Trebuchet MS" w:hAnsi="Trebuchet MS" w:cs="Arial"/>
                <w:lang w:val="en-IE"/>
              </w:rPr>
              <w:fldChar w:fldCharType="end"/>
            </w:r>
          </w:p>
          <w:p w14:paraId="3FD55F63" w14:textId="77777777" w:rsidR="003124A6" w:rsidRPr="005B2D2C" w:rsidRDefault="003124A6" w:rsidP="005B2D2C">
            <w:pPr>
              <w:jc w:val="center"/>
              <w:rPr>
                <w:rFonts w:ascii="Trebuchet MS" w:hAnsi="Trebuchet MS" w:cs="Arial"/>
                <w:lang w:val="en-IE"/>
              </w:rPr>
            </w:pPr>
            <w:r w:rsidRPr="005E222B">
              <w:rPr>
                <w:rFonts w:ascii="Trebuchet MS" w:hAnsi="Trebuchet MS"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22B">
              <w:rPr>
                <w:rFonts w:ascii="Trebuchet MS" w:hAnsi="Trebuchet MS" w:cs="Arial"/>
                <w:lang w:val="en-IE"/>
              </w:rPr>
              <w:instrText xml:space="preserve"> FORMCHECKBOX </w:instrText>
            </w:r>
            <w:r w:rsidR="002A2663">
              <w:rPr>
                <w:rFonts w:ascii="Trebuchet MS" w:hAnsi="Trebuchet MS" w:cs="Arial"/>
                <w:lang w:val="en-IE"/>
              </w:rPr>
            </w:r>
            <w:r w:rsidR="002A2663">
              <w:rPr>
                <w:rFonts w:ascii="Trebuchet MS" w:hAnsi="Trebuchet MS" w:cs="Arial"/>
                <w:lang w:val="en-IE"/>
              </w:rPr>
              <w:fldChar w:fldCharType="separate"/>
            </w:r>
            <w:r w:rsidRPr="005E222B">
              <w:rPr>
                <w:rFonts w:ascii="Trebuchet MS" w:hAnsi="Trebuchet MS" w:cs="Arial"/>
                <w:lang w:val="en-IE"/>
              </w:rPr>
              <w:fldChar w:fldCharType="end"/>
            </w:r>
          </w:p>
        </w:tc>
        <w:tc>
          <w:tcPr>
            <w:tcW w:w="540" w:type="dxa"/>
            <w:shd w:val="clear" w:color="auto" w:fill="FFFFFF" w:themeFill="background1"/>
          </w:tcPr>
          <w:p w14:paraId="77B9313A" w14:textId="77777777" w:rsidR="003124A6" w:rsidRDefault="003124A6" w:rsidP="003124A6">
            <w:pPr>
              <w:jc w:val="center"/>
              <w:rPr>
                <w:rFonts w:ascii="Trebuchet MS" w:hAnsi="Trebuchet MS" w:cs="Arial"/>
                <w:lang w:val="en-IE"/>
              </w:rPr>
            </w:pPr>
            <w:r w:rsidRPr="005E222B">
              <w:rPr>
                <w:rFonts w:ascii="Trebuchet MS" w:hAnsi="Trebuchet MS"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22B">
              <w:rPr>
                <w:rFonts w:ascii="Trebuchet MS" w:hAnsi="Trebuchet MS" w:cs="Arial"/>
                <w:lang w:val="en-IE"/>
              </w:rPr>
              <w:instrText xml:space="preserve"> FORMCHECKBOX </w:instrText>
            </w:r>
            <w:r w:rsidR="002A2663">
              <w:rPr>
                <w:rFonts w:ascii="Trebuchet MS" w:hAnsi="Trebuchet MS" w:cs="Arial"/>
                <w:lang w:val="en-IE"/>
              </w:rPr>
            </w:r>
            <w:r w:rsidR="002A2663">
              <w:rPr>
                <w:rFonts w:ascii="Trebuchet MS" w:hAnsi="Trebuchet MS" w:cs="Arial"/>
                <w:lang w:val="en-IE"/>
              </w:rPr>
              <w:fldChar w:fldCharType="separate"/>
            </w:r>
            <w:r w:rsidRPr="005E222B">
              <w:rPr>
                <w:rFonts w:ascii="Trebuchet MS" w:hAnsi="Trebuchet MS" w:cs="Arial"/>
                <w:lang w:val="en-IE"/>
              </w:rPr>
              <w:fldChar w:fldCharType="end"/>
            </w:r>
          </w:p>
          <w:p w14:paraId="16A27D3A" w14:textId="77777777" w:rsidR="003124A6" w:rsidRPr="005B2D2C" w:rsidRDefault="003124A6" w:rsidP="005B2D2C">
            <w:pPr>
              <w:jc w:val="center"/>
              <w:rPr>
                <w:rFonts w:ascii="Trebuchet MS" w:hAnsi="Trebuchet MS" w:cs="Arial"/>
                <w:lang w:val="en-IE"/>
              </w:rPr>
            </w:pPr>
            <w:r w:rsidRPr="005E222B">
              <w:rPr>
                <w:rFonts w:ascii="Trebuchet MS" w:hAnsi="Trebuchet MS"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22B">
              <w:rPr>
                <w:rFonts w:ascii="Trebuchet MS" w:hAnsi="Trebuchet MS" w:cs="Arial"/>
                <w:lang w:val="en-IE"/>
              </w:rPr>
              <w:instrText xml:space="preserve"> FORMCHECKBOX </w:instrText>
            </w:r>
            <w:r w:rsidR="002A2663">
              <w:rPr>
                <w:rFonts w:ascii="Trebuchet MS" w:hAnsi="Trebuchet MS" w:cs="Arial"/>
                <w:lang w:val="en-IE"/>
              </w:rPr>
            </w:r>
            <w:r w:rsidR="002A2663">
              <w:rPr>
                <w:rFonts w:ascii="Trebuchet MS" w:hAnsi="Trebuchet MS" w:cs="Arial"/>
                <w:lang w:val="en-IE"/>
              </w:rPr>
              <w:fldChar w:fldCharType="separate"/>
            </w:r>
            <w:r w:rsidRPr="005E222B">
              <w:rPr>
                <w:rFonts w:ascii="Trebuchet MS" w:hAnsi="Trebuchet MS" w:cs="Arial"/>
                <w:lang w:val="en-IE"/>
              </w:rPr>
              <w:fldChar w:fldCharType="end"/>
            </w:r>
          </w:p>
        </w:tc>
      </w:tr>
      <w:tr w:rsidR="00760C7C" w14:paraId="1E0C18E3" w14:textId="77777777" w:rsidTr="001F320C">
        <w:trPr>
          <w:trHeight w:val="785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1F06753D" w14:textId="77777777" w:rsidR="00FB0776" w:rsidRPr="00320CE2" w:rsidRDefault="00FB0776" w:rsidP="00FB0776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before="0"/>
              <w:ind w:left="360"/>
              <w:textAlignment w:val="auto"/>
            </w:pPr>
            <w:r>
              <w:t xml:space="preserve">An </w:t>
            </w:r>
            <w:r w:rsidRPr="00320CE2">
              <w:t>answer</w:t>
            </w:r>
            <w:r>
              <w:t xml:space="preserve"> of</w:t>
            </w:r>
            <w:r w:rsidRPr="00320CE2">
              <w:t xml:space="preserve"> “No” to both questions require</w:t>
            </w:r>
            <w:r>
              <w:t>s</w:t>
            </w:r>
            <w:r w:rsidRPr="00320CE2">
              <w:t xml:space="preserve"> qualification </w:t>
            </w:r>
            <w:r>
              <w:t xml:space="preserve">per </w:t>
            </w:r>
            <w:r w:rsidRPr="00320CE2">
              <w:t>730001835</w:t>
            </w:r>
            <w:r>
              <w:t xml:space="preserve">, </w:t>
            </w:r>
            <w:r w:rsidRPr="00320CE2">
              <w:t>Process Validation Procedure.</w:t>
            </w:r>
          </w:p>
          <w:p w14:paraId="55CC6A05" w14:textId="77777777" w:rsidR="00760C7C" w:rsidRPr="00FB0776" w:rsidRDefault="005B2D2C" w:rsidP="005B2D2C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before="0"/>
              <w:ind w:left="360"/>
              <w:textAlignment w:val="auto"/>
              <w:rPr>
                <w:b/>
              </w:rPr>
            </w:pPr>
            <w:r>
              <w:t xml:space="preserve">An </w:t>
            </w:r>
            <w:r w:rsidR="00FB0776" w:rsidRPr="00320CE2">
              <w:t xml:space="preserve">answer </w:t>
            </w:r>
            <w:r>
              <w:t xml:space="preserve">of </w:t>
            </w:r>
            <w:r w:rsidR="00FB0776" w:rsidRPr="00320CE2">
              <w:t>“Yes” to either question identifi</w:t>
            </w:r>
            <w:r>
              <w:t xml:space="preserve">es </w:t>
            </w:r>
            <w:r w:rsidR="00FB0776" w:rsidRPr="00320CE2">
              <w:t xml:space="preserve">low </w:t>
            </w:r>
            <w:r>
              <w:t>risk to product quality</w:t>
            </w:r>
            <w:r w:rsidR="00FB0776" w:rsidRPr="00320CE2">
              <w:t xml:space="preserve"> and require</w:t>
            </w:r>
            <w:r>
              <w:t>s</w:t>
            </w:r>
            <w:r w:rsidR="00FB0776" w:rsidRPr="00320CE2">
              <w:t xml:space="preserve"> justification</w:t>
            </w:r>
            <w:r>
              <w:t xml:space="preserve"> below:</w:t>
            </w:r>
            <w:r w:rsidR="00FB0776" w:rsidRPr="00320CE2">
              <w:t xml:space="preserve"> </w:t>
            </w:r>
            <w:r>
              <w:br/>
            </w:r>
            <w:r w:rsidR="00FB0776" w:rsidRPr="00320CE2">
              <w:t xml:space="preserve">Note: </w:t>
            </w:r>
            <w:r>
              <w:t>A</w:t>
            </w:r>
            <w:r w:rsidR="00FB0776" w:rsidRPr="00320CE2">
              <w:t xml:space="preserve"> response of “Yes” to one or both questions may still result in qualification activities.</w:t>
            </w:r>
          </w:p>
        </w:tc>
      </w:tr>
      <w:tr w:rsidR="005B2D2C" w14:paraId="57EBFDD3" w14:textId="77777777" w:rsidTr="001F320C">
        <w:trPr>
          <w:trHeight w:val="713"/>
        </w:trPr>
        <w:tc>
          <w:tcPr>
            <w:tcW w:w="10885" w:type="dxa"/>
            <w:gridSpan w:val="11"/>
            <w:shd w:val="clear" w:color="auto" w:fill="FFFFFF" w:themeFill="background1"/>
          </w:tcPr>
          <w:p w14:paraId="5123727D" w14:textId="77777777" w:rsidR="005B2D2C" w:rsidRDefault="005B2D2C" w:rsidP="005B2D2C">
            <w:pPr>
              <w:overflowPunct/>
              <w:autoSpaceDE/>
              <w:autoSpaceDN/>
              <w:adjustRightInd/>
              <w:textAlignment w:val="auto"/>
            </w:pPr>
            <w:r>
              <w:rPr>
                <w:color w:val="548DD4" w:themeColor="text2" w:themeTint="99"/>
              </w:rPr>
              <w:t xml:space="preserve">Example of justification: </w:t>
            </w:r>
            <w:r w:rsidR="005C3F05">
              <w:rPr>
                <w:color w:val="548DD4" w:themeColor="text2" w:themeTint="99"/>
              </w:rPr>
              <w:t>“</w:t>
            </w:r>
            <w:r w:rsidRPr="005B2D2C">
              <w:rPr>
                <w:color w:val="548DD4" w:themeColor="text2" w:themeTint="99"/>
              </w:rPr>
              <w:t xml:space="preserve">The critical functionally of this output is inspected via </w:t>
            </w:r>
            <w:r>
              <w:rPr>
                <w:color w:val="548DD4" w:themeColor="text2" w:themeTint="99"/>
              </w:rPr>
              <w:t xml:space="preserve">a </w:t>
            </w:r>
            <w:r w:rsidRPr="005B2D2C">
              <w:rPr>
                <w:color w:val="548DD4" w:themeColor="text2" w:themeTint="99"/>
              </w:rPr>
              <w:t xml:space="preserve">statistically based sampling plan (reference sampling plan). This </w:t>
            </w:r>
            <w:r>
              <w:rPr>
                <w:color w:val="548DD4" w:themeColor="text2" w:themeTint="99"/>
              </w:rPr>
              <w:t xml:space="preserve">system </w:t>
            </w:r>
            <w:r w:rsidRPr="005B2D2C">
              <w:rPr>
                <w:color w:val="548DD4" w:themeColor="text2" w:themeTint="99"/>
              </w:rPr>
              <w:t xml:space="preserve">is considered low impact </w:t>
            </w:r>
            <w:r>
              <w:rPr>
                <w:color w:val="548DD4" w:themeColor="text2" w:themeTint="99"/>
              </w:rPr>
              <w:t>to quality</w:t>
            </w:r>
            <w:r w:rsidRPr="005B2D2C">
              <w:rPr>
                <w:color w:val="548DD4" w:themeColor="text2" w:themeTint="99"/>
              </w:rPr>
              <w:t xml:space="preserve"> and is except from qualification activities.</w:t>
            </w:r>
            <w:r w:rsidR="005C3F05">
              <w:rPr>
                <w:color w:val="548DD4" w:themeColor="text2" w:themeTint="99"/>
              </w:rPr>
              <w:t>”</w:t>
            </w:r>
          </w:p>
        </w:tc>
      </w:tr>
      <w:tr w:rsidR="003124A6" w14:paraId="1B185A34" w14:textId="77777777" w:rsidTr="001F320C">
        <w:trPr>
          <w:trHeight w:val="58"/>
        </w:trPr>
        <w:tc>
          <w:tcPr>
            <w:tcW w:w="10885" w:type="dxa"/>
            <w:gridSpan w:val="11"/>
            <w:shd w:val="clear" w:color="auto" w:fill="D9D9D9" w:themeFill="background1" w:themeFillShade="D9"/>
          </w:tcPr>
          <w:p w14:paraId="13756E62" w14:textId="77777777" w:rsidR="003124A6" w:rsidRPr="003124A6" w:rsidRDefault="003124A6" w:rsidP="003124A6">
            <w:pPr>
              <w:spacing w:before="0"/>
              <w:rPr>
                <w:b/>
                <w:sz w:val="6"/>
              </w:rPr>
            </w:pPr>
          </w:p>
        </w:tc>
      </w:tr>
      <w:tr w:rsidR="008A1236" w14:paraId="70334C08" w14:textId="77777777" w:rsidTr="001F320C">
        <w:trPr>
          <w:trHeight w:val="1091"/>
        </w:trPr>
        <w:tc>
          <w:tcPr>
            <w:tcW w:w="1818" w:type="dxa"/>
            <w:shd w:val="clear" w:color="auto" w:fill="F2F2F2" w:themeFill="background1" w:themeFillShade="F2"/>
          </w:tcPr>
          <w:p w14:paraId="10494400" w14:textId="77777777" w:rsidR="008A1236" w:rsidRDefault="008A1236" w:rsidP="003124A6">
            <w:pPr>
              <w:rPr>
                <w:b/>
              </w:rPr>
            </w:pPr>
            <w:r>
              <w:rPr>
                <w:b/>
              </w:rPr>
              <w:t>Comments</w:t>
            </w:r>
            <w:r>
              <w:t xml:space="preserve">  </w:t>
            </w:r>
          </w:p>
        </w:tc>
        <w:tc>
          <w:tcPr>
            <w:tcW w:w="9067" w:type="dxa"/>
            <w:gridSpan w:val="10"/>
            <w:shd w:val="clear" w:color="auto" w:fill="FFFFFF" w:themeFill="background1"/>
          </w:tcPr>
          <w:p w14:paraId="65C275EF" w14:textId="77777777" w:rsidR="008A1236" w:rsidRDefault="008A1236" w:rsidP="003124A6">
            <w:pPr>
              <w:rPr>
                <w:b/>
              </w:rPr>
            </w:pPr>
            <w:r>
              <w:rPr>
                <w:color w:val="548DD4" w:themeColor="text2" w:themeTint="99"/>
              </w:rPr>
              <w:t>Provide any additional comments associated with the system.</w:t>
            </w:r>
          </w:p>
        </w:tc>
      </w:tr>
    </w:tbl>
    <w:p w14:paraId="7AF8B28F" w14:textId="77777777" w:rsidR="000E1BB4" w:rsidRPr="001F320C" w:rsidRDefault="000E1BB4" w:rsidP="00693FDC">
      <w:pPr>
        <w:spacing w:before="0"/>
        <w:jc w:val="center"/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4A4E2C" w:rsidRPr="004A4E2C" w14:paraId="0734FD56" w14:textId="77777777" w:rsidTr="003D196D">
        <w:trPr>
          <w:trHeight w:val="360"/>
        </w:trPr>
        <w:tc>
          <w:tcPr>
            <w:tcW w:w="11106" w:type="dxa"/>
            <w:shd w:val="clear" w:color="auto" w:fill="D9D9D9" w:themeFill="background1" w:themeFillShade="D9"/>
            <w:vAlign w:val="center"/>
          </w:tcPr>
          <w:p w14:paraId="31E70845" w14:textId="77777777" w:rsidR="004A4E2C" w:rsidRPr="004A4E2C" w:rsidRDefault="003D196D" w:rsidP="003D196D">
            <w:pPr>
              <w:spacing w:before="0"/>
              <w:jc w:val="center"/>
            </w:pPr>
            <w:r>
              <w:t xml:space="preserve">TO BE FILLED OUT BY </w:t>
            </w:r>
            <w:r w:rsidR="0011782F">
              <w:t xml:space="preserve">SITE </w:t>
            </w:r>
            <w:r>
              <w:t>VMP COORDNATOR</w:t>
            </w:r>
          </w:p>
        </w:tc>
      </w:tr>
      <w:tr w:rsidR="004A4E2C" w14:paraId="49C82B44" w14:textId="77777777" w:rsidTr="005B2D2C">
        <w:trPr>
          <w:trHeight w:val="389"/>
        </w:trPr>
        <w:tc>
          <w:tcPr>
            <w:tcW w:w="11106" w:type="dxa"/>
            <w:shd w:val="clear" w:color="auto" w:fill="auto"/>
          </w:tcPr>
          <w:p w14:paraId="16E77D8C" w14:textId="77777777" w:rsidR="004C6CC6" w:rsidRDefault="004C6CC6" w:rsidP="005B2D2C">
            <w:pPr>
              <w:spacing w:after="120"/>
              <w:rPr>
                <w:b/>
              </w:rPr>
            </w:pPr>
            <w:r>
              <w:rPr>
                <w:b/>
              </w:rPr>
              <w:t>Assigned TE or VAL Designator(s)</w:t>
            </w:r>
            <w:r w:rsidR="004A4E2C">
              <w:rPr>
                <w:b/>
              </w:rPr>
              <w:t>:</w:t>
            </w:r>
            <w:r w:rsidR="004A4E2C">
              <w:t xml:space="preserve">  </w:t>
            </w:r>
          </w:p>
        </w:tc>
      </w:tr>
    </w:tbl>
    <w:p w14:paraId="1F30AD84" w14:textId="77777777" w:rsidR="004A4E2C" w:rsidRPr="001F320C" w:rsidRDefault="004A4E2C" w:rsidP="00693FDC">
      <w:pPr>
        <w:spacing w:before="0"/>
        <w:jc w:val="center"/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0"/>
        <w:gridCol w:w="2109"/>
        <w:gridCol w:w="2711"/>
        <w:gridCol w:w="2556"/>
        <w:gridCol w:w="1694"/>
      </w:tblGrid>
      <w:tr w:rsidR="004C6CC6" w:rsidRPr="004A4E2C" w14:paraId="15D74F02" w14:textId="77777777" w:rsidTr="004C6CC6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7D6451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 w:rsidRPr="004C6CC6">
              <w:rPr>
                <w:b/>
              </w:rPr>
              <w:t>Responsibility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4A7E3637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66F2BE0F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14:paraId="09723CBD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7E90D8BA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4C6CC6" w14:paraId="6C3C187D" w14:textId="77777777" w:rsidTr="004C6CC6">
        <w:trPr>
          <w:trHeight w:val="360"/>
        </w:trPr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7FFEC7E1" w14:textId="77777777" w:rsidR="004C6CC6" w:rsidRPr="004C6CC6" w:rsidRDefault="004C6CC6" w:rsidP="004C6CC6">
            <w:pPr>
              <w:spacing w:before="0"/>
              <w:jc w:val="center"/>
            </w:pPr>
            <w:r w:rsidRPr="004C6CC6">
              <w:t>Originator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46FFDE" w14:textId="77777777" w:rsidR="004C6CC6" w:rsidRPr="004C6CC6" w:rsidRDefault="004C6CC6" w:rsidP="004C6CC6">
            <w:pPr>
              <w:spacing w:before="0"/>
              <w:jc w:val="center"/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Print Name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AD2CEAC" w14:textId="77777777" w:rsidR="004C6CC6" w:rsidRPr="004C6CC6" w:rsidRDefault="004C6CC6" w:rsidP="004C6CC6">
            <w:pPr>
              <w:spacing w:before="0"/>
              <w:jc w:val="center"/>
              <w:rPr>
                <w:color w:val="548DD4" w:themeColor="text2" w:themeTint="99"/>
              </w:rPr>
            </w:pPr>
            <w:r w:rsidRPr="004C6CC6">
              <w:rPr>
                <w:color w:val="548DD4" w:themeColor="text2" w:themeTint="99"/>
              </w:rPr>
              <w:t>Print Job Title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44F9366" w14:textId="77777777" w:rsidR="004C6CC6" w:rsidRPr="004C6CC6" w:rsidRDefault="004C6CC6" w:rsidP="004C6CC6">
            <w:pPr>
              <w:spacing w:before="0"/>
              <w:jc w:val="center"/>
              <w:rPr>
                <w:color w:val="548DD4" w:themeColor="text2" w:themeTint="99"/>
              </w:rPr>
            </w:pPr>
            <w:r w:rsidRPr="004C6CC6">
              <w:rPr>
                <w:color w:val="548DD4" w:themeColor="text2" w:themeTint="99"/>
              </w:rPr>
              <w:t>Sign</w:t>
            </w:r>
            <w:r w:rsidR="00403C60">
              <w:rPr>
                <w:color w:val="548DD4" w:themeColor="text2" w:themeTint="99"/>
              </w:rPr>
              <w:t>ature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BD66DB8" w14:textId="77777777" w:rsidR="004C6CC6" w:rsidRPr="004C6CC6" w:rsidRDefault="004C6CC6" w:rsidP="004C6CC6">
            <w:pPr>
              <w:spacing w:before="0"/>
              <w:jc w:val="center"/>
              <w:rPr>
                <w:color w:val="548DD4" w:themeColor="text2" w:themeTint="99"/>
              </w:rPr>
            </w:pPr>
            <w:r w:rsidRPr="004C6CC6">
              <w:rPr>
                <w:color w:val="548DD4" w:themeColor="text2" w:themeTint="99"/>
              </w:rPr>
              <w:t>DD-MMM-YYYY</w:t>
            </w:r>
          </w:p>
        </w:tc>
      </w:tr>
      <w:tr w:rsidR="004C6CC6" w14:paraId="2EFE8A4A" w14:textId="77777777" w:rsidTr="004C6CC6">
        <w:trPr>
          <w:trHeight w:val="360"/>
        </w:trPr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58845BEF" w14:textId="77777777" w:rsidR="004C6CC6" w:rsidRPr="004C6CC6" w:rsidRDefault="004C6CC6" w:rsidP="004C6CC6">
            <w:pPr>
              <w:spacing w:before="0"/>
              <w:jc w:val="center"/>
            </w:pPr>
            <w:r w:rsidRPr="004C6CC6">
              <w:t>VMP Coordinator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C7C8A6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3696690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D908F7D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7DDD5478" w14:textId="77777777" w:rsidR="004C6CC6" w:rsidRPr="004C6CC6" w:rsidRDefault="004C6CC6" w:rsidP="004C6CC6">
            <w:pPr>
              <w:spacing w:before="0"/>
              <w:jc w:val="center"/>
            </w:pPr>
          </w:p>
        </w:tc>
      </w:tr>
    </w:tbl>
    <w:p w14:paraId="760BF4BF" w14:textId="77777777" w:rsidR="004C6CC6" w:rsidRDefault="004C6CC6" w:rsidP="00693FDC">
      <w:pPr>
        <w:spacing w:before="0"/>
        <w:jc w:val="center"/>
      </w:pPr>
    </w:p>
    <w:sectPr w:rsidR="004C6CC6" w:rsidSect="00CF1D22">
      <w:headerReference w:type="default" r:id="rId8"/>
      <w:footerReference w:type="default" r:id="rId9"/>
      <w:pgSz w:w="12240" w:h="15840" w:code="1"/>
      <w:pgMar w:top="600" w:right="630" w:bottom="720" w:left="720" w:header="397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AE8DB" w14:textId="77777777" w:rsidR="002A2663" w:rsidRDefault="002A2663">
      <w:r>
        <w:separator/>
      </w:r>
    </w:p>
  </w:endnote>
  <w:endnote w:type="continuationSeparator" w:id="0">
    <w:p w14:paraId="1DFC7986" w14:textId="77777777" w:rsidR="002A2663" w:rsidRDefault="002A2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887"/>
      <w:gridCol w:w="3887"/>
      <w:gridCol w:w="3116"/>
    </w:tblGrid>
    <w:tr w:rsidR="00CF1D22" w:rsidRPr="005E222B" w14:paraId="19980C0C" w14:textId="77777777" w:rsidTr="00CF1D22">
      <w:trPr>
        <w:trHeight w:val="149"/>
      </w:trPr>
      <w:tc>
        <w:tcPr>
          <w:tcW w:w="3960" w:type="dxa"/>
        </w:tcPr>
        <w:p w14:paraId="352964D0" w14:textId="77777777" w:rsidR="00CF1D22" w:rsidRPr="00CF1D22" w:rsidRDefault="00CF1D22" w:rsidP="00AB166E">
          <w:pPr>
            <w:tabs>
              <w:tab w:val="center" w:pos="4320"/>
              <w:tab w:val="right" w:pos="8730"/>
            </w:tabs>
            <w:spacing w:before="0"/>
            <w:rPr>
              <w:rFonts w:cs="Arial"/>
            </w:rPr>
          </w:pPr>
          <w:r w:rsidRPr="00CF1D22">
            <w:rPr>
              <w:rFonts w:cs="Arial"/>
            </w:rPr>
            <w:t>Template 730004131, Version 0</w:t>
          </w:r>
          <w:r w:rsidR="00AB166E">
            <w:rPr>
              <w:rFonts w:cs="Arial"/>
            </w:rPr>
            <w:t>2</w:t>
          </w:r>
        </w:p>
      </w:tc>
      <w:tc>
        <w:tcPr>
          <w:tcW w:w="3961" w:type="dxa"/>
          <w:vMerge w:val="restart"/>
          <w:vAlign w:val="center"/>
        </w:tcPr>
        <w:p w14:paraId="100D616C" w14:textId="77777777" w:rsidR="00CF1D22" w:rsidRPr="00CF1D22" w:rsidRDefault="00CF1D22" w:rsidP="00CF1D22">
          <w:pPr>
            <w:tabs>
              <w:tab w:val="center" w:pos="4320"/>
              <w:tab w:val="right" w:pos="8730"/>
            </w:tabs>
            <w:spacing w:before="0"/>
            <w:jc w:val="center"/>
            <w:rPr>
              <w:rFonts w:cs="Arial"/>
            </w:rPr>
          </w:pPr>
          <w:r w:rsidRPr="00CF1D22">
            <w:rPr>
              <w:rFonts w:cs="Arial"/>
            </w:rPr>
            <w:t>Waters Confidential</w:t>
          </w:r>
        </w:p>
      </w:tc>
      <w:tc>
        <w:tcPr>
          <w:tcW w:w="3185" w:type="dxa"/>
          <w:vMerge w:val="restart"/>
          <w:vAlign w:val="center"/>
        </w:tcPr>
        <w:p w14:paraId="6C5F2840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jc w:val="right"/>
            <w:rPr>
              <w:rFonts w:cs="Arial"/>
              <w:lang w:val="en-GB"/>
            </w:rPr>
          </w:pPr>
          <w:r w:rsidRPr="00CF1D22">
            <w:rPr>
              <w:rFonts w:cs="Arial"/>
              <w:lang w:val="en-GB"/>
            </w:rPr>
            <w:t xml:space="preserve">Page </w:t>
          </w:r>
          <w:r w:rsidR="00446421" w:rsidRPr="00CF1D22">
            <w:rPr>
              <w:rFonts w:cs="Arial"/>
              <w:lang w:val="en-GB"/>
            </w:rPr>
            <w:fldChar w:fldCharType="begin"/>
          </w:r>
          <w:r w:rsidRPr="00CF1D22">
            <w:rPr>
              <w:rFonts w:cs="Arial"/>
              <w:lang w:val="en-GB"/>
            </w:rPr>
            <w:instrText xml:space="preserve"> PAGE </w:instrText>
          </w:r>
          <w:r w:rsidR="00446421" w:rsidRPr="00CF1D22">
            <w:rPr>
              <w:rFonts w:cs="Arial"/>
              <w:lang w:val="en-GB"/>
            </w:rPr>
            <w:fldChar w:fldCharType="separate"/>
          </w:r>
          <w:r w:rsidR="00126B63">
            <w:rPr>
              <w:rFonts w:cs="Arial"/>
              <w:noProof/>
              <w:lang w:val="en-GB"/>
            </w:rPr>
            <w:t>1</w:t>
          </w:r>
          <w:r w:rsidR="00446421" w:rsidRPr="00CF1D22">
            <w:rPr>
              <w:rFonts w:cs="Arial"/>
              <w:lang w:val="en-GB"/>
            </w:rPr>
            <w:fldChar w:fldCharType="end"/>
          </w:r>
          <w:r w:rsidRPr="00CF1D22">
            <w:rPr>
              <w:rFonts w:cs="Arial"/>
              <w:lang w:val="en-GB"/>
            </w:rPr>
            <w:t xml:space="preserve"> of </w:t>
          </w:r>
          <w:r w:rsidR="00446421" w:rsidRPr="00CF1D22">
            <w:rPr>
              <w:rFonts w:cs="Arial"/>
              <w:lang w:val="en-GB"/>
            </w:rPr>
            <w:fldChar w:fldCharType="begin"/>
          </w:r>
          <w:r w:rsidRPr="00CF1D22">
            <w:rPr>
              <w:rFonts w:cs="Arial"/>
              <w:lang w:val="en-GB"/>
            </w:rPr>
            <w:instrText xml:space="preserve"> NUMPAGES </w:instrText>
          </w:r>
          <w:r w:rsidR="00446421" w:rsidRPr="00CF1D22">
            <w:rPr>
              <w:rFonts w:cs="Arial"/>
              <w:lang w:val="en-GB"/>
            </w:rPr>
            <w:fldChar w:fldCharType="separate"/>
          </w:r>
          <w:r w:rsidR="00126B63">
            <w:rPr>
              <w:rFonts w:cs="Arial"/>
              <w:noProof/>
              <w:lang w:val="en-GB"/>
            </w:rPr>
            <w:t>1</w:t>
          </w:r>
          <w:r w:rsidR="00446421" w:rsidRPr="00CF1D22">
            <w:rPr>
              <w:rFonts w:cs="Arial"/>
              <w:lang w:val="en-GB"/>
            </w:rPr>
            <w:fldChar w:fldCharType="end"/>
          </w:r>
        </w:p>
      </w:tc>
    </w:tr>
    <w:tr w:rsidR="00CF1D22" w:rsidRPr="000C7735" w14:paraId="0DF98393" w14:textId="77777777" w:rsidTr="00CF1D22">
      <w:tc>
        <w:tcPr>
          <w:tcW w:w="3960" w:type="dxa"/>
        </w:tcPr>
        <w:p w14:paraId="7912F84E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ind w:right="-108"/>
            <w:rPr>
              <w:rFonts w:cs="Arial"/>
              <w:i/>
              <w:lang w:val="en-GB"/>
            </w:rPr>
          </w:pPr>
          <w:r w:rsidRPr="00CF1D22">
            <w:rPr>
              <w:rFonts w:cs="Arial"/>
              <w:lang w:val="en-GB"/>
            </w:rPr>
            <w:t xml:space="preserve">Reference Document: 730001835 </w:t>
          </w:r>
        </w:p>
      </w:tc>
      <w:tc>
        <w:tcPr>
          <w:tcW w:w="3961" w:type="dxa"/>
          <w:vMerge/>
        </w:tcPr>
        <w:p w14:paraId="67CCC145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ind w:right="-108"/>
            <w:rPr>
              <w:rFonts w:cs="Arial"/>
              <w:i/>
              <w:lang w:val="en-GB"/>
            </w:rPr>
          </w:pPr>
        </w:p>
      </w:tc>
      <w:tc>
        <w:tcPr>
          <w:tcW w:w="3185" w:type="dxa"/>
          <w:vMerge/>
        </w:tcPr>
        <w:p w14:paraId="351F5480" w14:textId="77777777" w:rsidR="00CF1D22" w:rsidRPr="00CF1D22" w:rsidRDefault="00CF1D22" w:rsidP="00B22325">
          <w:pPr>
            <w:pStyle w:val="Footer"/>
            <w:rPr>
              <w:rFonts w:cs="Arial"/>
            </w:rPr>
          </w:pPr>
        </w:p>
      </w:tc>
    </w:tr>
  </w:tbl>
  <w:p w14:paraId="38396669" w14:textId="77777777" w:rsidR="009D7763" w:rsidRPr="00CF1D22" w:rsidRDefault="009D7763" w:rsidP="00CF1D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1A7FF" w14:textId="77777777" w:rsidR="002A2663" w:rsidRDefault="002A2663">
      <w:r>
        <w:separator/>
      </w:r>
    </w:p>
  </w:footnote>
  <w:footnote w:type="continuationSeparator" w:id="0">
    <w:p w14:paraId="670CBC51" w14:textId="77777777" w:rsidR="002A2663" w:rsidRDefault="002A2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7431"/>
    </w:tblGrid>
    <w:tr w:rsidR="00CF1D22" w:rsidRPr="00247334" w14:paraId="1B983D23" w14:textId="77777777" w:rsidTr="008A1236">
      <w:trPr>
        <w:trHeight w:val="918"/>
      </w:trPr>
      <w:tc>
        <w:tcPr>
          <w:tcW w:w="1588" w:type="pct"/>
        </w:tcPr>
        <w:p w14:paraId="15842CB1" w14:textId="77777777" w:rsidR="00CF1D22" w:rsidRPr="004345C0" w:rsidRDefault="00CF1D22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4764748D" wp14:editId="73D8317E">
                <wp:extent cx="2028000" cy="468000"/>
                <wp:effectExtent l="19050" t="0" r="0" b="0"/>
                <wp:docPr id="3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vAlign w:val="center"/>
        </w:tcPr>
        <w:p w14:paraId="0AB34CDC" w14:textId="77777777" w:rsidR="00CF1D22" w:rsidRPr="00C763E8" w:rsidRDefault="00CF1D22" w:rsidP="00CF1D22">
          <w:pPr>
            <w:pStyle w:val="Header"/>
            <w:spacing w:before="0"/>
            <w:jc w:val="center"/>
            <w:rPr>
              <w:rFonts w:cs="Arial"/>
              <w:i/>
              <w:color w:val="000000" w:themeColor="text1"/>
              <w:lang w:val="en-GB"/>
            </w:rPr>
          </w:pPr>
          <w:r>
            <w:rPr>
              <w:rFonts w:cs="Arial"/>
              <w:b/>
              <w:i/>
              <w:sz w:val="24"/>
              <w:szCs w:val="24"/>
              <w:lang w:val="en-GB"/>
            </w:rPr>
            <w:t>Validation Master Plan Submission Form</w:t>
          </w:r>
        </w:p>
      </w:tc>
    </w:tr>
  </w:tbl>
  <w:p w14:paraId="3A6E1772" w14:textId="77777777" w:rsidR="009D7763" w:rsidRDefault="009D776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04E31D8"/>
    <w:multiLevelType w:val="hybridMultilevel"/>
    <w:tmpl w:val="EB78DC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D3683"/>
    <w:multiLevelType w:val="multilevel"/>
    <w:tmpl w:val="C994D5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10"/>
        </w:tabs>
        <w:ind w:left="7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3"/>
  </w:num>
  <w:num w:numId="6">
    <w:abstractNumId w:val="23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33"/>
  </w:num>
  <w:num w:numId="12">
    <w:abstractNumId w:val="34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9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"/>
  </w:num>
  <w:num w:numId="26">
    <w:abstractNumId w:val="4"/>
  </w:num>
  <w:num w:numId="27">
    <w:abstractNumId w:val="18"/>
  </w:num>
  <w:num w:numId="28">
    <w:abstractNumId w:val="26"/>
  </w:num>
  <w:num w:numId="29">
    <w:abstractNumId w:val="32"/>
  </w:num>
  <w:num w:numId="30">
    <w:abstractNumId w:val="27"/>
  </w:num>
  <w:num w:numId="31">
    <w:abstractNumId w:val="15"/>
  </w:num>
  <w:num w:numId="32">
    <w:abstractNumId w:val="35"/>
  </w:num>
  <w:num w:numId="33">
    <w:abstractNumId w:val="25"/>
  </w:num>
  <w:num w:numId="34">
    <w:abstractNumId w:val="10"/>
  </w:num>
  <w:num w:numId="35">
    <w:abstractNumId w:val="17"/>
  </w:num>
  <w:num w:numId="36">
    <w:abstractNumId w:val="12"/>
  </w:num>
  <w:num w:numId="37">
    <w:abstractNumId w:val="31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4216"/>
    <w:rsid w:val="000251F3"/>
    <w:rsid w:val="00027599"/>
    <w:rsid w:val="00030687"/>
    <w:rsid w:val="00040BB1"/>
    <w:rsid w:val="00042599"/>
    <w:rsid w:val="00043E15"/>
    <w:rsid w:val="00046E35"/>
    <w:rsid w:val="00050635"/>
    <w:rsid w:val="00055FAA"/>
    <w:rsid w:val="000640A6"/>
    <w:rsid w:val="00064C2B"/>
    <w:rsid w:val="00073A56"/>
    <w:rsid w:val="00092124"/>
    <w:rsid w:val="00096183"/>
    <w:rsid w:val="000A4487"/>
    <w:rsid w:val="000B38EC"/>
    <w:rsid w:val="000B6144"/>
    <w:rsid w:val="000B7214"/>
    <w:rsid w:val="000B7C2E"/>
    <w:rsid w:val="000C0655"/>
    <w:rsid w:val="000C35C8"/>
    <w:rsid w:val="000C5416"/>
    <w:rsid w:val="000D090E"/>
    <w:rsid w:val="000D1FC3"/>
    <w:rsid w:val="000D7577"/>
    <w:rsid w:val="000E1BB4"/>
    <w:rsid w:val="000E7D3E"/>
    <w:rsid w:val="000F031B"/>
    <w:rsid w:val="000F419A"/>
    <w:rsid w:val="000F6F51"/>
    <w:rsid w:val="00111FE3"/>
    <w:rsid w:val="0011366A"/>
    <w:rsid w:val="001143E5"/>
    <w:rsid w:val="0011782F"/>
    <w:rsid w:val="00117833"/>
    <w:rsid w:val="00120876"/>
    <w:rsid w:val="00122A13"/>
    <w:rsid w:val="00126B63"/>
    <w:rsid w:val="0013134A"/>
    <w:rsid w:val="00134E07"/>
    <w:rsid w:val="00136554"/>
    <w:rsid w:val="001370D4"/>
    <w:rsid w:val="00144681"/>
    <w:rsid w:val="001532C8"/>
    <w:rsid w:val="00157D87"/>
    <w:rsid w:val="0016014A"/>
    <w:rsid w:val="0016599B"/>
    <w:rsid w:val="0017129A"/>
    <w:rsid w:val="0017324F"/>
    <w:rsid w:val="0017586C"/>
    <w:rsid w:val="00181774"/>
    <w:rsid w:val="001821D9"/>
    <w:rsid w:val="00187E97"/>
    <w:rsid w:val="001966E3"/>
    <w:rsid w:val="001A615F"/>
    <w:rsid w:val="001A7067"/>
    <w:rsid w:val="001B1180"/>
    <w:rsid w:val="001C7701"/>
    <w:rsid w:val="001D34AC"/>
    <w:rsid w:val="001E0C88"/>
    <w:rsid w:val="001E4E03"/>
    <w:rsid w:val="001E6A51"/>
    <w:rsid w:val="001F0391"/>
    <w:rsid w:val="001F1130"/>
    <w:rsid w:val="001F2D65"/>
    <w:rsid w:val="001F320C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3AF3"/>
    <w:rsid w:val="00233D35"/>
    <w:rsid w:val="00247334"/>
    <w:rsid w:val="002513A0"/>
    <w:rsid w:val="00252884"/>
    <w:rsid w:val="00253E0D"/>
    <w:rsid w:val="00260C77"/>
    <w:rsid w:val="00263444"/>
    <w:rsid w:val="002640E7"/>
    <w:rsid w:val="0026425E"/>
    <w:rsid w:val="002652C8"/>
    <w:rsid w:val="002737A5"/>
    <w:rsid w:val="00274B18"/>
    <w:rsid w:val="002757DF"/>
    <w:rsid w:val="0028011A"/>
    <w:rsid w:val="00281581"/>
    <w:rsid w:val="0028504C"/>
    <w:rsid w:val="002932DB"/>
    <w:rsid w:val="002A2663"/>
    <w:rsid w:val="002B55E3"/>
    <w:rsid w:val="002C22F2"/>
    <w:rsid w:val="002C2833"/>
    <w:rsid w:val="002C3F09"/>
    <w:rsid w:val="002C52F1"/>
    <w:rsid w:val="002D3781"/>
    <w:rsid w:val="002D5EC6"/>
    <w:rsid w:val="002D7D49"/>
    <w:rsid w:val="002E0445"/>
    <w:rsid w:val="002E2CE0"/>
    <w:rsid w:val="002E3190"/>
    <w:rsid w:val="002E75F3"/>
    <w:rsid w:val="002F3591"/>
    <w:rsid w:val="003010B2"/>
    <w:rsid w:val="00301F34"/>
    <w:rsid w:val="00302A95"/>
    <w:rsid w:val="00303DB1"/>
    <w:rsid w:val="00305789"/>
    <w:rsid w:val="00307211"/>
    <w:rsid w:val="00307CE7"/>
    <w:rsid w:val="003119AA"/>
    <w:rsid w:val="003124A6"/>
    <w:rsid w:val="00317BCA"/>
    <w:rsid w:val="00322A5A"/>
    <w:rsid w:val="00324EFA"/>
    <w:rsid w:val="00340DFC"/>
    <w:rsid w:val="00345DB0"/>
    <w:rsid w:val="00351608"/>
    <w:rsid w:val="003634B8"/>
    <w:rsid w:val="00363547"/>
    <w:rsid w:val="003807F3"/>
    <w:rsid w:val="00381427"/>
    <w:rsid w:val="003864C6"/>
    <w:rsid w:val="00393B0A"/>
    <w:rsid w:val="003971E3"/>
    <w:rsid w:val="003B1258"/>
    <w:rsid w:val="003C0080"/>
    <w:rsid w:val="003C3430"/>
    <w:rsid w:val="003C5A60"/>
    <w:rsid w:val="003D169C"/>
    <w:rsid w:val="003D196D"/>
    <w:rsid w:val="003D1A02"/>
    <w:rsid w:val="003D3E42"/>
    <w:rsid w:val="003D6058"/>
    <w:rsid w:val="003E25B6"/>
    <w:rsid w:val="003E2E6D"/>
    <w:rsid w:val="003F2381"/>
    <w:rsid w:val="003F3B47"/>
    <w:rsid w:val="003F41D5"/>
    <w:rsid w:val="00403173"/>
    <w:rsid w:val="004032E5"/>
    <w:rsid w:val="00403C60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46421"/>
    <w:rsid w:val="004579C8"/>
    <w:rsid w:val="00457DBB"/>
    <w:rsid w:val="00463720"/>
    <w:rsid w:val="00464490"/>
    <w:rsid w:val="0046531F"/>
    <w:rsid w:val="00465F26"/>
    <w:rsid w:val="0046633A"/>
    <w:rsid w:val="004716CF"/>
    <w:rsid w:val="00480C02"/>
    <w:rsid w:val="00483B69"/>
    <w:rsid w:val="00486467"/>
    <w:rsid w:val="00491D25"/>
    <w:rsid w:val="00495500"/>
    <w:rsid w:val="004A4E2C"/>
    <w:rsid w:val="004B6CE7"/>
    <w:rsid w:val="004C433D"/>
    <w:rsid w:val="004C6CC6"/>
    <w:rsid w:val="004D0435"/>
    <w:rsid w:val="004D1213"/>
    <w:rsid w:val="004D1D26"/>
    <w:rsid w:val="004D474E"/>
    <w:rsid w:val="004D48C8"/>
    <w:rsid w:val="004E0B41"/>
    <w:rsid w:val="004E4F6B"/>
    <w:rsid w:val="004E728B"/>
    <w:rsid w:val="00500F83"/>
    <w:rsid w:val="005138C2"/>
    <w:rsid w:val="00514478"/>
    <w:rsid w:val="00514B1B"/>
    <w:rsid w:val="0052072F"/>
    <w:rsid w:val="005315F5"/>
    <w:rsid w:val="00536EBD"/>
    <w:rsid w:val="0056188E"/>
    <w:rsid w:val="0056203C"/>
    <w:rsid w:val="005741AA"/>
    <w:rsid w:val="00583C62"/>
    <w:rsid w:val="00591957"/>
    <w:rsid w:val="00595073"/>
    <w:rsid w:val="00596EAF"/>
    <w:rsid w:val="005A794A"/>
    <w:rsid w:val="005A7A3C"/>
    <w:rsid w:val="005B0201"/>
    <w:rsid w:val="005B1785"/>
    <w:rsid w:val="005B2CC2"/>
    <w:rsid w:val="005B2D2C"/>
    <w:rsid w:val="005B56D5"/>
    <w:rsid w:val="005C33B0"/>
    <w:rsid w:val="005C3F05"/>
    <w:rsid w:val="005C4E12"/>
    <w:rsid w:val="005D259E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2D21"/>
    <w:rsid w:val="00603647"/>
    <w:rsid w:val="00605ACB"/>
    <w:rsid w:val="00620C7C"/>
    <w:rsid w:val="00631B5E"/>
    <w:rsid w:val="00641F4C"/>
    <w:rsid w:val="006442C1"/>
    <w:rsid w:val="00644A04"/>
    <w:rsid w:val="006450FA"/>
    <w:rsid w:val="006505C7"/>
    <w:rsid w:val="00666EB3"/>
    <w:rsid w:val="006924D8"/>
    <w:rsid w:val="00693FDC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E20D4"/>
    <w:rsid w:val="006E536B"/>
    <w:rsid w:val="006E57BF"/>
    <w:rsid w:val="007005DF"/>
    <w:rsid w:val="007172BF"/>
    <w:rsid w:val="007438C0"/>
    <w:rsid w:val="007476D1"/>
    <w:rsid w:val="00752AA1"/>
    <w:rsid w:val="00760C7C"/>
    <w:rsid w:val="00767A80"/>
    <w:rsid w:val="007720A5"/>
    <w:rsid w:val="0078142A"/>
    <w:rsid w:val="007817B5"/>
    <w:rsid w:val="00782E6C"/>
    <w:rsid w:val="0078445C"/>
    <w:rsid w:val="00791E30"/>
    <w:rsid w:val="00792AC0"/>
    <w:rsid w:val="007945BA"/>
    <w:rsid w:val="00796708"/>
    <w:rsid w:val="007A3305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806234"/>
    <w:rsid w:val="0081344A"/>
    <w:rsid w:val="00814896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86F21"/>
    <w:rsid w:val="00892B49"/>
    <w:rsid w:val="008A1236"/>
    <w:rsid w:val="008A404D"/>
    <w:rsid w:val="008A462B"/>
    <w:rsid w:val="008A5EFB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07457"/>
    <w:rsid w:val="0092067D"/>
    <w:rsid w:val="0092355D"/>
    <w:rsid w:val="009245E2"/>
    <w:rsid w:val="00934C4D"/>
    <w:rsid w:val="00941EC6"/>
    <w:rsid w:val="00942AF7"/>
    <w:rsid w:val="009445E1"/>
    <w:rsid w:val="00956586"/>
    <w:rsid w:val="009651C8"/>
    <w:rsid w:val="009741C7"/>
    <w:rsid w:val="00981C1B"/>
    <w:rsid w:val="009A2CF0"/>
    <w:rsid w:val="009A3693"/>
    <w:rsid w:val="009A4707"/>
    <w:rsid w:val="009A7CC6"/>
    <w:rsid w:val="009B0F00"/>
    <w:rsid w:val="009B22F6"/>
    <w:rsid w:val="009B389E"/>
    <w:rsid w:val="009B6A62"/>
    <w:rsid w:val="009C65BC"/>
    <w:rsid w:val="009C6C89"/>
    <w:rsid w:val="009C75C0"/>
    <w:rsid w:val="009D1F4A"/>
    <w:rsid w:val="009D3F1F"/>
    <w:rsid w:val="009D7763"/>
    <w:rsid w:val="009E47D0"/>
    <w:rsid w:val="00A15FC3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282"/>
    <w:rsid w:val="00A95E3D"/>
    <w:rsid w:val="00AB166E"/>
    <w:rsid w:val="00AB1BDD"/>
    <w:rsid w:val="00AB242E"/>
    <w:rsid w:val="00AB7649"/>
    <w:rsid w:val="00AC0B24"/>
    <w:rsid w:val="00AC1428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51ABB"/>
    <w:rsid w:val="00B63467"/>
    <w:rsid w:val="00B670CD"/>
    <w:rsid w:val="00B670F6"/>
    <w:rsid w:val="00B712FF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768EB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474"/>
    <w:rsid w:val="00CD3A90"/>
    <w:rsid w:val="00CE5913"/>
    <w:rsid w:val="00CE6B39"/>
    <w:rsid w:val="00CF10CD"/>
    <w:rsid w:val="00CF1D22"/>
    <w:rsid w:val="00CF74D8"/>
    <w:rsid w:val="00CF76B2"/>
    <w:rsid w:val="00D00A36"/>
    <w:rsid w:val="00D12F3E"/>
    <w:rsid w:val="00D13700"/>
    <w:rsid w:val="00D3483A"/>
    <w:rsid w:val="00D70FDE"/>
    <w:rsid w:val="00D9185A"/>
    <w:rsid w:val="00DA1BEA"/>
    <w:rsid w:val="00DA4CE8"/>
    <w:rsid w:val="00DA65E0"/>
    <w:rsid w:val="00DB41DB"/>
    <w:rsid w:val="00DC0446"/>
    <w:rsid w:val="00DC09DA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26D12"/>
    <w:rsid w:val="00E370F7"/>
    <w:rsid w:val="00E506C0"/>
    <w:rsid w:val="00E53548"/>
    <w:rsid w:val="00E5402B"/>
    <w:rsid w:val="00E54327"/>
    <w:rsid w:val="00E60166"/>
    <w:rsid w:val="00E70947"/>
    <w:rsid w:val="00E831D9"/>
    <w:rsid w:val="00E85AD8"/>
    <w:rsid w:val="00E9145E"/>
    <w:rsid w:val="00E96ADB"/>
    <w:rsid w:val="00EA6B14"/>
    <w:rsid w:val="00EB0121"/>
    <w:rsid w:val="00EB1F41"/>
    <w:rsid w:val="00EB3F3A"/>
    <w:rsid w:val="00EC2B6C"/>
    <w:rsid w:val="00EC3F36"/>
    <w:rsid w:val="00EC4536"/>
    <w:rsid w:val="00ED2F48"/>
    <w:rsid w:val="00ED3BA6"/>
    <w:rsid w:val="00EE60E8"/>
    <w:rsid w:val="00EF0522"/>
    <w:rsid w:val="00EF099B"/>
    <w:rsid w:val="00EF1497"/>
    <w:rsid w:val="00EF4472"/>
    <w:rsid w:val="00F02561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3D13"/>
    <w:rsid w:val="00F7089C"/>
    <w:rsid w:val="00F72CE2"/>
    <w:rsid w:val="00F75179"/>
    <w:rsid w:val="00F80515"/>
    <w:rsid w:val="00F961CE"/>
    <w:rsid w:val="00FA33F2"/>
    <w:rsid w:val="00FB0776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0D818A"/>
  <w15:docId w15:val="{7BCBCECD-B3DE-427D-9627-344DA2DD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customStyle="1" w:styleId="Heading2Char">
    <w:name w:val="Heading 2 Char"/>
    <w:link w:val="Heading2"/>
    <w:rsid w:val="003124A6"/>
    <w:rPr>
      <w:rFonts w:ascii="Arial" w:hAnsi="Arial" w:cs="Arial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01B86-E05C-4118-B9E5-B73C3D7EE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3174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2018-04-05T19:46:00Z</cp:lastPrinted>
  <dcterms:created xsi:type="dcterms:W3CDTF">2021-06-28T02:27:00Z</dcterms:created>
  <dcterms:modified xsi:type="dcterms:W3CDTF">2021-06-28T02:27:00Z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