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AAC" w:rsidRPr="00ED4D85" w:rsidRDefault="00ED4D85" w:rsidP="00A41AAC">
      <w:pPr>
        <w:tabs>
          <w:tab w:val="left" w:pos="709"/>
        </w:tabs>
        <w:suppressAutoHyphens/>
        <w:jc w:val="both"/>
        <w:rPr>
          <w:b/>
          <w:szCs w:val="24"/>
        </w:rPr>
      </w:pPr>
      <w:r w:rsidRPr="00ED4D85">
        <w:rPr>
          <w:b/>
          <w:szCs w:val="24"/>
        </w:rPr>
        <w:t>SUPPLY, DELIVERY</w:t>
      </w:r>
      <w:r w:rsidR="00C334B2">
        <w:rPr>
          <w:b/>
          <w:szCs w:val="24"/>
        </w:rPr>
        <w:t>, INSTALLATION</w:t>
      </w:r>
      <w:r w:rsidRPr="00ED4D85">
        <w:rPr>
          <w:b/>
          <w:szCs w:val="24"/>
        </w:rPr>
        <w:t xml:space="preserve"> AND COMMISSIONING OF</w:t>
      </w:r>
      <w:r w:rsidR="00054EFC">
        <w:rPr>
          <w:b/>
          <w:szCs w:val="24"/>
        </w:rPr>
        <w:t xml:space="preserve"> </w:t>
      </w:r>
      <w:r w:rsidR="00F92DF8">
        <w:rPr>
          <w:b/>
          <w:szCs w:val="24"/>
        </w:rPr>
        <w:t>FOUR</w:t>
      </w:r>
      <w:r w:rsidR="007C6A19">
        <w:rPr>
          <w:b/>
          <w:szCs w:val="24"/>
        </w:rPr>
        <w:t xml:space="preserve"> </w:t>
      </w:r>
      <w:r w:rsidR="00054EFC">
        <w:rPr>
          <w:b/>
          <w:szCs w:val="24"/>
        </w:rPr>
        <w:t>(</w:t>
      </w:r>
      <w:r w:rsidR="00F92DF8">
        <w:rPr>
          <w:b/>
          <w:szCs w:val="24"/>
        </w:rPr>
        <w:t>4</w:t>
      </w:r>
      <w:bookmarkStart w:id="0" w:name="_GoBack"/>
      <w:bookmarkEnd w:id="0"/>
      <w:r w:rsidR="00AA73B4">
        <w:rPr>
          <w:b/>
          <w:szCs w:val="24"/>
        </w:rPr>
        <w:t>)</w:t>
      </w:r>
      <w:r w:rsidRPr="00ED4D85">
        <w:rPr>
          <w:b/>
          <w:szCs w:val="24"/>
        </w:rPr>
        <w:t xml:space="preserve"> </w:t>
      </w:r>
      <w:r w:rsidR="00C334B2">
        <w:rPr>
          <w:b/>
          <w:szCs w:val="24"/>
        </w:rPr>
        <w:t>LABORATORY ANALYTICAL INSTRUMENTS FOR</w:t>
      </w:r>
      <w:r w:rsidRPr="00ED4D85">
        <w:rPr>
          <w:b/>
          <w:szCs w:val="24"/>
        </w:rPr>
        <w:t xml:space="preserve"> WATER QUALITY </w:t>
      </w:r>
      <w:r w:rsidR="007C6A19">
        <w:rPr>
          <w:b/>
          <w:szCs w:val="24"/>
        </w:rPr>
        <w:t xml:space="preserve">DEPARTMENT </w:t>
      </w:r>
      <w:r w:rsidR="00C334B2">
        <w:rPr>
          <w:b/>
          <w:szCs w:val="24"/>
        </w:rPr>
        <w:t>OF PUB</w:t>
      </w:r>
    </w:p>
    <w:p w:rsidR="00AD341D" w:rsidRDefault="00AD341D" w:rsidP="007D3A66">
      <w:pPr>
        <w:rPr>
          <w:b/>
        </w:rPr>
      </w:pPr>
    </w:p>
    <w:p w:rsidR="007D3A66" w:rsidRDefault="007D3A66" w:rsidP="007D3A66">
      <w:pPr>
        <w:rPr>
          <w:b/>
        </w:rPr>
      </w:pPr>
      <w:r>
        <w:rPr>
          <w:b/>
        </w:rPr>
        <w:t>SCHEDULE</w:t>
      </w:r>
      <w:r w:rsidR="00533D0D">
        <w:rPr>
          <w:b/>
        </w:rPr>
        <w:t xml:space="preserve">  </w:t>
      </w:r>
      <w:r>
        <w:rPr>
          <w:b/>
        </w:rPr>
        <w:t xml:space="preserve"> OF DEVIATIONS</w:t>
      </w:r>
    </w:p>
    <w:p w:rsidR="007D3A66" w:rsidRDefault="00812656" w:rsidP="007D3A66">
      <w:pPr>
        <w:rPr>
          <w:b/>
        </w:rPr>
      </w:pPr>
      <w:r>
        <w:rPr>
          <w:b/>
        </w:rPr>
        <w:t xml:space="preserve">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6660"/>
      </w:tblGrid>
      <w:tr w:rsidR="007D3A66" w:rsidTr="006D5747">
        <w:tc>
          <w:tcPr>
            <w:tcW w:w="234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Clause not Complied With</w:t>
            </w:r>
          </w:p>
        </w:tc>
        <w:tc>
          <w:tcPr>
            <w:tcW w:w="666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Description of Deviation</w:t>
            </w:r>
          </w:p>
        </w:tc>
      </w:tr>
      <w:tr w:rsidR="007D3A66" w:rsidTr="0025460B">
        <w:trPr>
          <w:trHeight w:val="7872"/>
        </w:trPr>
        <w:tc>
          <w:tcPr>
            <w:tcW w:w="2340" w:type="dxa"/>
          </w:tcPr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</w:tc>
        <w:tc>
          <w:tcPr>
            <w:tcW w:w="6660" w:type="dxa"/>
          </w:tcPr>
          <w:p w:rsidR="007D3A66" w:rsidRDefault="007D3A66" w:rsidP="006D5747">
            <w:pPr>
              <w:rPr>
                <w:b/>
              </w:rPr>
            </w:pPr>
          </w:p>
        </w:tc>
      </w:tr>
    </w:tbl>
    <w:p w:rsidR="007D3A66" w:rsidRDefault="007D3A66" w:rsidP="007D3A66">
      <w:pPr>
        <w:rPr>
          <w:b/>
        </w:rPr>
      </w:pPr>
    </w:p>
    <w:p w:rsidR="007D3A66" w:rsidRPr="00087FA0" w:rsidRDefault="007D3A66" w:rsidP="007D3A66">
      <w:pPr>
        <w:pStyle w:val="BodyText"/>
        <w:rPr>
          <w:szCs w:val="18"/>
        </w:rPr>
      </w:pPr>
      <w:r w:rsidRPr="00087FA0">
        <w:rPr>
          <w:szCs w:val="18"/>
        </w:rPr>
        <w:t xml:space="preserve">The Tenderer shall list above all deviation from Technical Specifications. Failure to comply with this condition and deliberate attempts to conceal deviations from specification </w:t>
      </w:r>
      <w:r w:rsidR="00BD3AC3" w:rsidRPr="00087FA0">
        <w:rPr>
          <w:szCs w:val="18"/>
        </w:rPr>
        <w:t>may</w:t>
      </w:r>
      <w:r w:rsidRPr="00087FA0">
        <w:rPr>
          <w:szCs w:val="18"/>
        </w:rPr>
        <w:t xml:space="preserve"> invalidate the tender offer. If no details are given, the tender offer will be assumed to be fully compliant with all specifications. </w:t>
      </w:r>
    </w:p>
    <w:p w:rsidR="007D3A66" w:rsidRDefault="007D3A66" w:rsidP="007D3A66"/>
    <w:p w:rsidR="0025460B" w:rsidRDefault="0025460B" w:rsidP="0025460B">
      <w:pPr>
        <w:tabs>
          <w:tab w:val="left" w:pos="8885"/>
        </w:tabs>
        <w:jc w:val="both"/>
      </w:pPr>
      <w:r>
        <w:t>Name of Tenderer: ……………………………………………………………</w:t>
      </w:r>
    </w:p>
    <w:p w:rsidR="0025460B" w:rsidRDefault="0025460B" w:rsidP="0025460B">
      <w:pPr>
        <w:tabs>
          <w:tab w:val="left" w:pos="8885"/>
        </w:tabs>
        <w:jc w:val="both"/>
      </w:pPr>
      <w:r>
        <w:t xml:space="preserve">                                       (COMPANY NAME IN BLOCK LETTERS)</w:t>
      </w:r>
    </w:p>
    <w:p w:rsidR="0025460B" w:rsidRDefault="0025460B" w:rsidP="0025460B">
      <w:pPr>
        <w:tabs>
          <w:tab w:val="left" w:pos="8885"/>
        </w:tabs>
        <w:jc w:val="both"/>
      </w:pPr>
    </w:p>
    <w:p w:rsidR="004A270D" w:rsidRDefault="0025460B" w:rsidP="0025460B">
      <w:pPr>
        <w:jc w:val="both"/>
      </w:pPr>
      <w:r>
        <w:t>Name of Person</w:t>
      </w:r>
      <w:r w:rsidRPr="00E81D63">
        <w:t xml:space="preserve"> </w:t>
      </w:r>
      <w:proofErr w:type="spellStart"/>
      <w:r w:rsidRPr="00E81D63">
        <w:t>Authorised</w:t>
      </w:r>
      <w:proofErr w:type="spellEnd"/>
      <w:r w:rsidRPr="00E81D63">
        <w:t xml:space="preserve"> to sign</w:t>
      </w:r>
      <w:r>
        <w:t xml:space="preserve"> </w:t>
      </w:r>
    </w:p>
    <w:p w:rsidR="0025460B" w:rsidRDefault="0025460B" w:rsidP="0025460B">
      <w:pPr>
        <w:jc w:val="both"/>
      </w:pPr>
      <w:r>
        <w:t>Tender for and on behalf of Tenderer: …………………………….</w:t>
      </w:r>
    </w:p>
    <w:p w:rsidR="0025460B" w:rsidRDefault="0025460B" w:rsidP="0025460B">
      <w:pPr>
        <w:jc w:val="both"/>
      </w:pPr>
    </w:p>
    <w:p w:rsidR="0025460B" w:rsidRDefault="0025460B" w:rsidP="0025460B">
      <w:pPr>
        <w:jc w:val="both"/>
      </w:pPr>
      <w:r>
        <w:t>Designation: ……………………………………</w:t>
      </w: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</w:pP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  <w:rPr>
          <w:spacing w:val="-2"/>
        </w:rPr>
      </w:pPr>
      <w:r>
        <w:t>Date: …………………………………….</w:t>
      </w:r>
    </w:p>
    <w:sectPr w:rsidR="0025460B" w:rsidSect="006D5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96D" w:rsidRDefault="00F7296D">
      <w:r>
        <w:separator/>
      </w:r>
    </w:p>
  </w:endnote>
  <w:endnote w:type="continuationSeparator" w:id="0">
    <w:p w:rsidR="00F7296D" w:rsidRDefault="00F72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A66" w:rsidRDefault="00357AC2" w:rsidP="006D57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3A6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3A66" w:rsidRDefault="007D3A66" w:rsidP="006D57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A66" w:rsidRDefault="007D3A66" w:rsidP="006D5747">
    <w:pPr>
      <w:pStyle w:val="Footer"/>
      <w:ind w:right="360"/>
      <w:jc w:val="center"/>
      <w:rPr>
        <w:rStyle w:val="PageNumber"/>
      </w:rPr>
    </w:pPr>
    <w:r>
      <w:t>SD-</w:t>
    </w:r>
    <w:r w:rsidR="00357A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357AC2">
      <w:rPr>
        <w:rStyle w:val="PageNumber"/>
      </w:rPr>
      <w:fldChar w:fldCharType="separate"/>
    </w:r>
    <w:r w:rsidR="00F92DF8">
      <w:rPr>
        <w:rStyle w:val="PageNumber"/>
        <w:noProof/>
      </w:rPr>
      <w:t>1</w:t>
    </w:r>
    <w:r w:rsidR="00357AC2">
      <w:rPr>
        <w:rStyle w:val="PageNumber"/>
      </w:rPr>
      <w:fldChar w:fldCharType="end"/>
    </w: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1F4" w:rsidRDefault="00715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96D" w:rsidRDefault="00F7296D">
      <w:r>
        <w:separator/>
      </w:r>
    </w:p>
  </w:footnote>
  <w:footnote w:type="continuationSeparator" w:id="0">
    <w:p w:rsidR="00F7296D" w:rsidRDefault="00F72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1F4" w:rsidRDefault="007151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A66" w:rsidRDefault="007D3A66">
    <w:pPr>
      <w:pStyle w:val="Header"/>
      <w:rPr>
        <w:b/>
      </w:rPr>
    </w:pPr>
    <w:r>
      <w:rPr>
        <w:b/>
      </w:rPr>
      <w:tab/>
    </w:r>
    <w:r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1F4" w:rsidRDefault="00715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B37123"/>
    <w:rsid w:val="00042DE1"/>
    <w:rsid w:val="00054EFC"/>
    <w:rsid w:val="00087FA0"/>
    <w:rsid w:val="000C2FB1"/>
    <w:rsid w:val="000C7FCB"/>
    <w:rsid w:val="000D756E"/>
    <w:rsid w:val="00102F00"/>
    <w:rsid w:val="001238D9"/>
    <w:rsid w:val="00125205"/>
    <w:rsid w:val="00141281"/>
    <w:rsid w:val="00191853"/>
    <w:rsid w:val="0019641D"/>
    <w:rsid w:val="001F6865"/>
    <w:rsid w:val="00243396"/>
    <w:rsid w:val="0025460B"/>
    <w:rsid w:val="00294190"/>
    <w:rsid w:val="002C43F6"/>
    <w:rsid w:val="003111F7"/>
    <w:rsid w:val="0031449B"/>
    <w:rsid w:val="0033188E"/>
    <w:rsid w:val="00357AC2"/>
    <w:rsid w:val="00376183"/>
    <w:rsid w:val="00413352"/>
    <w:rsid w:val="00417F56"/>
    <w:rsid w:val="004353CA"/>
    <w:rsid w:val="00463B9D"/>
    <w:rsid w:val="004A270D"/>
    <w:rsid w:val="00514C77"/>
    <w:rsid w:val="00533D0D"/>
    <w:rsid w:val="00534849"/>
    <w:rsid w:val="00534B9B"/>
    <w:rsid w:val="00560A83"/>
    <w:rsid w:val="0056476D"/>
    <w:rsid w:val="00593BE0"/>
    <w:rsid w:val="005C5549"/>
    <w:rsid w:val="005C75AD"/>
    <w:rsid w:val="006357F7"/>
    <w:rsid w:val="00671A25"/>
    <w:rsid w:val="006772F9"/>
    <w:rsid w:val="00687DFC"/>
    <w:rsid w:val="006B1B8D"/>
    <w:rsid w:val="006D5747"/>
    <w:rsid w:val="007151F4"/>
    <w:rsid w:val="0072375A"/>
    <w:rsid w:val="00757D3C"/>
    <w:rsid w:val="00795019"/>
    <w:rsid w:val="007A58EA"/>
    <w:rsid w:val="007C6A19"/>
    <w:rsid w:val="007D3A66"/>
    <w:rsid w:val="00801D3E"/>
    <w:rsid w:val="00812656"/>
    <w:rsid w:val="008F3404"/>
    <w:rsid w:val="00903E69"/>
    <w:rsid w:val="00936026"/>
    <w:rsid w:val="009A011C"/>
    <w:rsid w:val="009C6BB4"/>
    <w:rsid w:val="009D1626"/>
    <w:rsid w:val="00A41AAC"/>
    <w:rsid w:val="00AA73B4"/>
    <w:rsid w:val="00AD341D"/>
    <w:rsid w:val="00B37123"/>
    <w:rsid w:val="00BA6C69"/>
    <w:rsid w:val="00BD3AC3"/>
    <w:rsid w:val="00C12781"/>
    <w:rsid w:val="00C334B2"/>
    <w:rsid w:val="00C47566"/>
    <w:rsid w:val="00C82F3B"/>
    <w:rsid w:val="00CB34A3"/>
    <w:rsid w:val="00CC1C5A"/>
    <w:rsid w:val="00CC3E69"/>
    <w:rsid w:val="00D15604"/>
    <w:rsid w:val="00D5789C"/>
    <w:rsid w:val="00D768F9"/>
    <w:rsid w:val="00D970D0"/>
    <w:rsid w:val="00E05656"/>
    <w:rsid w:val="00E11C2C"/>
    <w:rsid w:val="00E5202A"/>
    <w:rsid w:val="00ED4D85"/>
    <w:rsid w:val="00EE13AB"/>
    <w:rsid w:val="00F4198B"/>
    <w:rsid w:val="00F470D3"/>
    <w:rsid w:val="00F7296D"/>
    <w:rsid w:val="00F76AAD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FBB916"/>
  <w15:docId w15:val="{023810D6-3E0D-499E-B2C3-5F576FD6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123"/>
    <w:rPr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71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71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7123"/>
  </w:style>
  <w:style w:type="paragraph" w:styleId="BodyText">
    <w:name w:val="Body Text"/>
    <w:basedOn w:val="Normal"/>
    <w:rsid w:val="00B37123"/>
    <w:pPr>
      <w:tabs>
        <w:tab w:val="left" w:pos="1080"/>
      </w:tabs>
      <w:jc w:val="both"/>
    </w:pPr>
  </w:style>
  <w:style w:type="character" w:customStyle="1" w:styleId="HeaderChar">
    <w:name w:val="Header Char"/>
    <w:link w:val="Header"/>
    <w:rsid w:val="00B37123"/>
    <w:rPr>
      <w:rFonts w:eastAsia="SimSun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7151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51F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1131F-C4BB-4F16-AB72-E4E7D834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</dc:creator>
  <cp:lastModifiedBy>Rongli FAN (PUB)</cp:lastModifiedBy>
  <cp:revision>6</cp:revision>
  <cp:lastPrinted>2017-04-27T01:47:00Z</cp:lastPrinted>
  <dcterms:created xsi:type="dcterms:W3CDTF">2018-02-09T09:00:00Z</dcterms:created>
  <dcterms:modified xsi:type="dcterms:W3CDTF">2019-01-18T07:16:00Z</dcterms:modified>
</cp:coreProperties>
</file>