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14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7"/>
        <w:gridCol w:w="369"/>
        <w:gridCol w:w="20"/>
        <w:gridCol w:w="351"/>
        <w:gridCol w:w="442"/>
        <w:gridCol w:w="255"/>
        <w:gridCol w:w="634"/>
        <w:gridCol w:w="18"/>
        <w:gridCol w:w="1722"/>
        <w:gridCol w:w="250"/>
        <w:gridCol w:w="20"/>
        <w:gridCol w:w="161"/>
        <w:gridCol w:w="1432"/>
        <w:gridCol w:w="254"/>
        <w:gridCol w:w="188"/>
        <w:gridCol w:w="80"/>
        <w:gridCol w:w="100"/>
        <w:gridCol w:w="893"/>
        <w:gridCol w:w="159"/>
        <w:gridCol w:w="27"/>
        <w:gridCol w:w="98"/>
        <w:gridCol w:w="82"/>
        <w:gridCol w:w="2086"/>
        <w:gridCol w:w="9"/>
        <w:gridCol w:w="48"/>
      </w:tblGrid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7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61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7A55DE" w:rsidRPr="002174CE" w:rsidTr="00384A3C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19"/>
            <w:placeholder>
              <w:docPart w:val="9E54A5B411994F65AC5E9D8848FD884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0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E66FC8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TE82988-12</w:t>
                </w:r>
              </w:p>
            </w:tc>
          </w:sdtContent>
        </w:sdt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360"/>
            <w:placeholder>
              <w:docPart w:val="BD8C74441A8949AAA82FEB854C3B9616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617" w:type="dxa"/>
                <w:gridSpan w:val="1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B94F89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377"/>
            <w:placeholder>
              <w:docPart w:val="5A826CB2A12C4B51AECC91FFA6DBD5EF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309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352F32" w:rsidRDefault="00B94F89" w:rsidP="00B94F89">
                <w:pPr>
                  <w:spacing w:before="0"/>
                  <w:rPr>
                    <w:rFonts w:cs="Arial"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2757DF" w:rsidRPr="002174CE" w:rsidTr="00FD18EB">
        <w:trPr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>If applicable documents are unavailable in SAP</w:t>
            </w:r>
            <w:r w:rsidR="00C50F90">
              <w:t>,</w:t>
            </w:r>
            <w:r w:rsidR="0056203C" w:rsidRPr="0056203C">
              <w:t xml:space="preserve"> </w:t>
            </w:r>
            <w:bookmarkStart w:id="0" w:name="_GoBack"/>
            <w:bookmarkEnd w:id="0"/>
            <w:r w:rsidR="0056203C" w:rsidRPr="0056203C">
              <w:t xml:space="preserve">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FC28F6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492" w:type="dxa"/>
            <w:gridSpan w:val="8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99" w:type="dxa"/>
            <w:gridSpan w:val="8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2225" w:type="dxa"/>
            <w:gridSpan w:val="4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981C1B" w:rsidRPr="00B94F89" w:rsidRDefault="00B94F8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981C1B" w:rsidRDefault="00AD2359" w:rsidP="00AD2359">
            <w:pPr>
              <w:spacing w:before="0"/>
              <w:rPr>
                <w:rFonts w:cs="Arial"/>
                <w:lang w:val="en-IE"/>
              </w:rPr>
            </w:pPr>
            <w:r w:rsidRPr="00D724E6">
              <w:rPr>
                <w:rFonts w:cs="Arial"/>
                <w:lang w:val="en-IE"/>
              </w:rPr>
              <w:t>210001115 KESTREL DCC (Kanye) Programming and Test Instructions</w:t>
            </w:r>
          </w:p>
          <w:p w:rsidR="00AD2359" w:rsidRPr="00B94F89" w:rsidRDefault="00AD2359" w:rsidP="00AD2359">
            <w:pPr>
              <w:spacing w:before="0"/>
              <w:rPr>
                <w:rFonts w:cs="Arial"/>
                <w:lang w:val="en-IE"/>
              </w:rPr>
            </w:pPr>
            <w:r w:rsidRPr="00D724E6">
              <w:rPr>
                <w:rFonts w:cs="Arial"/>
                <w:lang w:val="en-IE"/>
              </w:rPr>
              <w:t>50593, Rev. 03, Rev. 03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2629" w:type="dxa"/>
            <w:gridSpan w:val="5"/>
            <w:shd w:val="clear" w:color="auto" w:fill="F2F2F2" w:themeFill="background1" w:themeFillShade="F2"/>
            <w:vAlign w:val="center"/>
          </w:tcPr>
          <w:p w:rsidR="00981C1B" w:rsidRPr="00B94F89" w:rsidRDefault="00B94F89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B94F89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492" w:type="dxa"/>
            <w:gridSpan w:val="8"/>
            <w:shd w:val="clear" w:color="auto" w:fill="F2F2F2" w:themeFill="background1" w:themeFillShade="F2"/>
            <w:vAlign w:val="center"/>
          </w:tcPr>
          <w:p w:rsidR="00B94F89" w:rsidRDefault="00B94F89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Waters GTS Preventative Maintenance and Calibration Procedure</w:t>
            </w:r>
          </w:p>
          <w:p w:rsidR="00981C1B" w:rsidRPr="00B94F89" w:rsidRDefault="00B94F89" w:rsidP="009A08DC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735004006</w:t>
            </w:r>
            <w:r>
              <w:rPr>
                <w:rFonts w:cs="Arial"/>
                <w:lang w:val="en-IE"/>
              </w:rPr>
              <w:t>,</w:t>
            </w:r>
            <w:r w:rsidRPr="00B94F89">
              <w:rPr>
                <w:rFonts w:cs="Arial"/>
                <w:lang w:val="en-IE"/>
              </w:rPr>
              <w:t xml:space="preserve"> Rev</w:t>
            </w:r>
            <w:r>
              <w:rPr>
                <w:rFonts w:cs="Arial"/>
                <w:lang w:val="en-IE"/>
              </w:rPr>
              <w:t>.</w:t>
            </w:r>
            <w:r w:rsidRPr="00B94F89">
              <w:rPr>
                <w:rFonts w:cs="Arial"/>
                <w:lang w:val="en-IE"/>
              </w:rPr>
              <w:t xml:space="preserve"> A</w:t>
            </w:r>
            <w:r>
              <w:rPr>
                <w:rFonts w:cs="Arial"/>
                <w:lang w:val="en-IE"/>
              </w:rPr>
              <w:t>, Ver. 00</w:t>
            </w:r>
          </w:p>
        </w:tc>
        <w:tc>
          <w:tcPr>
            <w:tcW w:w="1799" w:type="dxa"/>
            <w:gridSpan w:val="8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225" w:type="dxa"/>
            <w:gridSpan w:val="4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2757DF" w:rsidRPr="002174CE" w:rsidTr="00FD18EB">
        <w:trPr>
          <w:trHeight w:val="2016"/>
          <w:jc w:val="center"/>
        </w:trPr>
        <w:tc>
          <w:tcPr>
            <w:tcW w:w="1114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3175E5" w:rsidRDefault="003175E5" w:rsidP="00A0729C">
            <w:pPr>
              <w:rPr>
                <w:rFonts w:cs="Arial"/>
                <w:lang w:val="en-IE"/>
              </w:rPr>
            </w:pPr>
          </w:p>
          <w:p w:rsidR="00FD18EB" w:rsidRDefault="00FD18EB" w:rsidP="00A0729C">
            <w:pPr>
              <w:rPr>
                <w:rFonts w:cs="Arial"/>
                <w:lang w:val="en-IE"/>
              </w:rPr>
            </w:pPr>
          </w:p>
          <w:p w:rsidR="00FD18EB" w:rsidRPr="004022C5" w:rsidRDefault="00FD18EB" w:rsidP="00A0729C">
            <w:pPr>
              <w:rPr>
                <w:rFonts w:cs="Arial"/>
                <w:lang w:val="en-IE"/>
              </w:rPr>
            </w:pPr>
          </w:p>
        </w:tc>
      </w:tr>
      <w:tr w:rsidR="00005EBF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61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4D1D26" w:rsidRPr="002174CE" w:rsidTr="00384A3C">
        <w:trPr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617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rPr>
          <w:gridAfter w:val="1"/>
          <w:wAfter w:w="48" w:type="dxa"/>
          <w:trHeight w:val="404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3175E5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7A55DE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E63204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B94F89">
                  <w:rPr>
                    <w:rFonts w:cs="Arial"/>
                  </w:rPr>
                  <w:t>TE82988-12</w:t>
                </w:r>
              </w:sdtContent>
            </w:sdt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175E5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B94F89" w:rsidP="003175E5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3175E5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3175E5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environmental</w:t>
            </w:r>
            <w:r>
              <w:t>/input</w:t>
            </w:r>
            <w:r w:rsidRPr="00981C1B">
              <w:t xml:space="preserve">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 xml:space="preserve">equipment documentation, define the specification(s) in the Acceptance Criteria column, as appropriate.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>Verify and/or measure the applicable parameters and complete the table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0B73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B94F89" w:rsidRDefault="00B94F89" w:rsidP="00B94F89">
            <w:pPr>
              <w:tabs>
                <w:tab w:val="left" w:pos="2700"/>
              </w:tabs>
              <w:spacing w:before="0"/>
              <w:jc w:val="center"/>
              <w:rPr>
                <w:rFonts w:cs="Arial"/>
              </w:rPr>
            </w:pPr>
            <w:r w:rsidRPr="002941F3">
              <w:rPr>
                <w:rFonts w:cs="Arial"/>
              </w:rPr>
              <w:t>59</w:t>
            </w:r>
            <w:r>
              <w:rPr>
                <w:rFonts w:cs="Arial"/>
              </w:rPr>
              <w:t>-86º F (15-30º C)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31B6B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941F3">
              <w:rPr>
                <w:rFonts w:cs="Arial"/>
              </w:rPr>
              <w:t>20%-80%, Non-Condensing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Workspace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</w:rPr>
              <w:t>Test Station Bench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431B6B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B94F89" w:rsidP="0008028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50-60 HZ,</w:t>
            </w:r>
          </w:p>
          <w:p w:rsidR="00B94F89" w:rsidRPr="00431B6B" w:rsidRDefault="00317111" w:rsidP="0008028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</w:rPr>
              <w:t>114-126</w:t>
            </w:r>
            <w:r w:rsidR="00B94F89">
              <w:rPr>
                <w:rFonts w:cs="Arial"/>
                <w:bCs/>
                <w:iCs/>
                <w:lang w:val="en-IE"/>
              </w:rPr>
              <w:t xml:space="preserve"> VAC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360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431B6B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>
              <w:rPr>
                <w:rFonts w:cs="Arial"/>
                <w:bCs/>
                <w:iCs/>
                <w:lang w:val="en-IE"/>
              </w:rPr>
              <w:t>&gt;= 1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rPr>
          <w:gridAfter w:val="1"/>
          <w:wAfter w:w="48" w:type="dxa"/>
          <w:trHeight w:val="576"/>
          <w:jc w:val="center"/>
        </w:trPr>
        <w:tc>
          <w:tcPr>
            <w:tcW w:w="21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Vacuum</w:t>
            </w:r>
          </w:p>
        </w:tc>
        <w:tc>
          <w:tcPr>
            <w:tcW w:w="30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Pr="00431B6B" w:rsidRDefault="00B94F89" w:rsidP="00080288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A00BC0">
              <w:rPr>
                <w:rFonts w:cs="Arial"/>
              </w:rPr>
              <w:t>40 cfm (1.13 cubic m</w:t>
            </w:r>
            <w:r>
              <w:rPr>
                <w:rFonts w:cs="Arial"/>
              </w:rPr>
              <w:t>eters/min) minimum vacuum flow and a minimum vacuum pressure of</w:t>
            </w:r>
            <w:r w:rsidRPr="00A00BC0">
              <w:rPr>
                <w:rFonts w:cs="Arial"/>
              </w:rPr>
              <w:t xml:space="preserve"> 23 i</w:t>
            </w:r>
            <w:r>
              <w:rPr>
                <w:rFonts w:cs="Arial"/>
              </w:rPr>
              <w:t>nches Hg (78 kPa)</w:t>
            </w:r>
            <w:r w:rsidRPr="00A00BC0">
              <w:rPr>
                <w:rFonts w:cs="Arial"/>
              </w:rPr>
              <w:t>.</w:t>
            </w:r>
          </w:p>
        </w:tc>
        <w:tc>
          <w:tcPr>
            <w:tcW w:w="24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09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00400B">
        <w:trPr>
          <w:gridAfter w:val="1"/>
          <w:wAfter w:w="48" w:type="dxa"/>
          <w:trHeight w:val="20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384A3C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B94F89" w:rsidRDefault="0000400B" w:rsidP="00E24F27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All acceptance Criteria listed in table above specified in GTS Site </w:t>
            </w:r>
            <w:r w:rsidR="00607898">
              <w:rPr>
                <w:rFonts w:cs="Arial"/>
                <w:lang w:val="en-IE"/>
              </w:rPr>
              <w:t xml:space="preserve">Preparation </w:t>
            </w:r>
            <w:proofErr w:type="spellStart"/>
            <w:r w:rsidR="00607898">
              <w:rPr>
                <w:rFonts w:cs="Arial"/>
                <w:lang w:val="en-IE"/>
              </w:rPr>
              <w:t>Guide</w:t>
            </w:r>
            <w:r>
              <w:rPr>
                <w:rFonts w:cs="Arial"/>
                <w:lang w:val="en-IE"/>
              </w:rPr>
              <w:t>_Rev</w:t>
            </w:r>
            <w:proofErr w:type="spellEnd"/>
            <w:r>
              <w:rPr>
                <w:rFonts w:cs="Arial"/>
                <w:lang w:val="en-IE"/>
              </w:rPr>
              <w:t xml:space="preserve"> 5.</w:t>
            </w:r>
          </w:p>
          <w:p w:rsidR="008C1C0D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  <w:p w:rsidR="008C1C0D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  <w:p w:rsidR="00662478" w:rsidRDefault="00662478" w:rsidP="00E24F27">
            <w:pPr>
              <w:spacing w:before="0"/>
              <w:rPr>
                <w:rFonts w:cs="Arial"/>
                <w:lang w:val="en-IE"/>
              </w:rPr>
            </w:pPr>
          </w:p>
          <w:p w:rsidR="007B4A21" w:rsidRDefault="007B4A21" w:rsidP="00E24F27">
            <w:pPr>
              <w:spacing w:before="0"/>
              <w:rPr>
                <w:rFonts w:cs="Arial"/>
                <w:lang w:val="en-IE"/>
              </w:rPr>
            </w:pPr>
          </w:p>
          <w:p w:rsidR="00662478" w:rsidRDefault="00662478" w:rsidP="00E24F27">
            <w:pPr>
              <w:spacing w:before="0"/>
              <w:rPr>
                <w:rFonts w:cs="Arial"/>
                <w:lang w:val="en-IE"/>
              </w:rPr>
            </w:pPr>
          </w:p>
          <w:p w:rsidR="008C1C0D" w:rsidRPr="004022C5" w:rsidRDefault="008C1C0D" w:rsidP="00E24F27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B7389" w:rsidRPr="002174CE" w:rsidRDefault="000B7389" w:rsidP="007A55DE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1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1"/>
          </w:p>
        </w:tc>
        <w:tc>
          <w:tcPr>
            <w:tcW w:w="17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597B39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5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597B39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7A55DE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3BE86F4960B64F75B6576538A1469B6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702" w:type="dxa"/>
                <w:gridSpan w:val="5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3D2B91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66C25E74CA854996BD825FA58F12795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80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B94F89" w:rsidP="00597B39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7A55DE" w:rsidRPr="002174CE" w:rsidTr="003175E5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7A55DE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BB92A15507E748DAA3270820803908C1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72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B94F89" w:rsidP="00597B39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B7389" w:rsidRPr="002174CE" w:rsidTr="003175E5">
        <w:tblPrEx>
          <w:jc w:val="left"/>
        </w:tblPrEx>
        <w:trPr>
          <w:gridAfter w:val="2"/>
          <w:wAfter w:w="57" w:type="dxa"/>
          <w:trHeight w:val="567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Copies of calibration and/or maintenance certificates</w:t>
            </w:r>
          </w:p>
          <w:p w:rsidR="000B7389" w:rsidRDefault="000B7389" w:rsidP="00981C1B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0B7389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2243D7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452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Multifunction DAQ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NI PXI-6229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080288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97021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4022C5" w:rsidRDefault="00B94F89" w:rsidP="002243D7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576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Multifunction DAQ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NI PXI-6229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080288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97022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Source Measurement Unit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NI PXI-4130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080288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97023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B94F89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94F89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ELECTRONIC LOAD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Chroma </w:t>
            </w:r>
            <w:r w:rsidRPr="00080288">
              <w:rPr>
                <w:rFonts w:cs="Arial"/>
                <w:lang w:val="en-IE"/>
              </w:rPr>
              <w:t>63103A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94F89" w:rsidRDefault="00080288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97010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F89" w:rsidRPr="00B94F89" w:rsidRDefault="00B94F89" w:rsidP="00B94F89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F89" w:rsidRPr="004022C5" w:rsidRDefault="00B94F89" w:rsidP="005C33B0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ELECTRONIC LOAD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Chroma </w:t>
            </w:r>
            <w:r w:rsidRPr="00080288">
              <w:rPr>
                <w:rFonts w:cs="Arial"/>
                <w:lang w:val="en-IE"/>
              </w:rPr>
              <w:t>63103A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97011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ELECTRONIC LOAD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Chroma </w:t>
            </w:r>
            <w:r w:rsidRPr="00080288">
              <w:rPr>
                <w:rFonts w:cs="Arial"/>
                <w:lang w:val="en-IE"/>
              </w:rPr>
              <w:t>63103A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97012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ELECTRONIC LOAD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Chroma </w:t>
            </w:r>
            <w:r w:rsidRPr="00080288">
              <w:rPr>
                <w:rFonts w:cs="Arial"/>
                <w:lang w:val="en-IE"/>
              </w:rPr>
              <w:t>63103A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97013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POWER SUPPLY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TDK-Lambda</w:t>
            </w:r>
            <w:r>
              <w:rPr>
                <w:rFonts w:cs="Arial"/>
                <w:lang w:val="en-IE"/>
              </w:rPr>
              <w:t xml:space="preserve"> </w:t>
            </w:r>
            <w:r w:rsidRPr="00080288">
              <w:rPr>
                <w:rFonts w:cs="Arial"/>
                <w:lang w:val="en-IE"/>
              </w:rPr>
              <w:t>GENH30-25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97019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POWER SUPPLY</w:t>
            </w:r>
          </w:p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TDK-Lambda</w:t>
            </w:r>
            <w:r>
              <w:rPr>
                <w:rFonts w:cs="Arial"/>
                <w:lang w:val="en-IE"/>
              </w:rPr>
              <w:t xml:space="preserve"> </w:t>
            </w:r>
            <w:r w:rsidRPr="00080288">
              <w:rPr>
                <w:rFonts w:cs="Arial"/>
                <w:lang w:val="en-IE"/>
              </w:rPr>
              <w:t>GENH30-25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97020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lastRenderedPageBreak/>
              <w:t>DC POWER SUPPLY</w:t>
            </w:r>
          </w:p>
          <w:p w:rsidR="00080288" w:rsidRPr="004674CC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TDK-Lambda</w:t>
            </w:r>
            <w:r>
              <w:rPr>
                <w:rFonts w:cs="Arial"/>
                <w:lang w:val="en-IE"/>
              </w:rPr>
              <w:t xml:space="preserve"> </w:t>
            </w:r>
            <w:r w:rsidRPr="00080288">
              <w:rPr>
                <w:rFonts w:cs="Arial"/>
                <w:lang w:val="en-IE"/>
              </w:rPr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97015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POWER SUPPLY</w:t>
            </w:r>
          </w:p>
          <w:p w:rsidR="00080288" w:rsidRPr="004674CC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TDK-Lambda</w:t>
            </w:r>
            <w:r>
              <w:rPr>
                <w:rFonts w:cs="Arial"/>
                <w:lang w:val="en-IE"/>
              </w:rPr>
              <w:t xml:space="preserve"> </w:t>
            </w:r>
            <w:r w:rsidRPr="00080288">
              <w:rPr>
                <w:rFonts w:cs="Arial"/>
                <w:lang w:val="en-IE"/>
              </w:rPr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9701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POWER SUPPLY</w:t>
            </w:r>
          </w:p>
          <w:p w:rsidR="00080288" w:rsidRPr="004674CC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TDK-Lambda</w:t>
            </w:r>
            <w:r>
              <w:rPr>
                <w:rFonts w:cs="Arial"/>
                <w:lang w:val="en-IE"/>
              </w:rPr>
              <w:t xml:space="preserve"> </w:t>
            </w:r>
            <w:r w:rsidRPr="00080288">
              <w:rPr>
                <w:rFonts w:cs="Arial"/>
                <w:lang w:val="en-IE"/>
              </w:rPr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9701</w:t>
            </w:r>
            <w:r>
              <w:rPr>
                <w:rFonts w:cs="Arial"/>
                <w:lang w:val="en-IE"/>
              </w:rPr>
              <w:t>7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DC POWER SUPPLY</w:t>
            </w:r>
          </w:p>
          <w:p w:rsidR="00080288" w:rsidRPr="004674CC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TDK-Lambda</w:t>
            </w:r>
            <w:r>
              <w:rPr>
                <w:rFonts w:cs="Arial"/>
                <w:lang w:val="en-IE"/>
              </w:rPr>
              <w:t xml:space="preserve"> </w:t>
            </w:r>
            <w:r w:rsidRPr="00080288">
              <w:rPr>
                <w:rFonts w:cs="Arial"/>
                <w:lang w:val="en-IE"/>
              </w:rPr>
              <w:t>GENH60-12.5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9701</w:t>
            </w:r>
            <w:r>
              <w:rPr>
                <w:rFonts w:cs="Arial"/>
                <w:lang w:val="en-IE"/>
              </w:rPr>
              <w:t>8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6 1/2 DIGITAL MULTIMETER</w:t>
            </w:r>
          </w:p>
          <w:p w:rsidR="00080288" w:rsidRPr="004674CC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080288">
              <w:rPr>
                <w:rFonts w:cs="Arial"/>
                <w:lang w:val="en-IE"/>
              </w:rPr>
              <w:t>AGILENT</w:t>
            </w:r>
            <w:r w:rsidR="00A669DC">
              <w:rPr>
                <w:rFonts w:cs="Arial"/>
                <w:lang w:val="en-IE"/>
              </w:rPr>
              <w:t xml:space="preserve"> </w:t>
            </w:r>
            <w:r w:rsidR="00A669DC" w:rsidRPr="00A669DC">
              <w:rPr>
                <w:rFonts w:cs="Arial"/>
                <w:lang w:val="en-IE"/>
              </w:rPr>
              <w:t xml:space="preserve"> 34411A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A669DC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97025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69DC" w:rsidRPr="00A669DC" w:rsidRDefault="00A669DC" w:rsidP="00A669DC">
            <w:pPr>
              <w:spacing w:before="0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 xml:space="preserve">FUNCTION/ARBITRARY </w:t>
            </w:r>
          </w:p>
          <w:p w:rsidR="00080288" w:rsidRDefault="00A669DC" w:rsidP="00A669DC">
            <w:pPr>
              <w:spacing w:before="0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WAVEFORM GENERATOR</w:t>
            </w:r>
          </w:p>
          <w:p w:rsidR="00A669DC" w:rsidRPr="004674CC" w:rsidRDefault="00A669DC" w:rsidP="00A669DC">
            <w:pPr>
              <w:spacing w:before="0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AGILENT 33220A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A669DC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97026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A669DC" w:rsidP="00080288">
            <w:pPr>
              <w:spacing w:before="0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DIGITAL PHOSPOR OSCILLOSCOPE</w:t>
            </w:r>
          </w:p>
          <w:p w:rsidR="00A669DC" w:rsidRPr="004674CC" w:rsidRDefault="00A669DC" w:rsidP="00080288">
            <w:pPr>
              <w:spacing w:before="0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TEKTRONIX</w:t>
            </w:r>
            <w:r>
              <w:rPr>
                <w:rFonts w:cs="Arial"/>
                <w:lang w:val="en-IE"/>
              </w:rPr>
              <w:t xml:space="preserve"> </w:t>
            </w:r>
            <w:r w:rsidRPr="00A669DC">
              <w:rPr>
                <w:rFonts w:cs="Arial"/>
                <w:lang w:val="en-IE"/>
              </w:rPr>
              <w:t>TDS 3054C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A669DC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97024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B94F89">
        <w:tblPrEx>
          <w:jc w:val="left"/>
        </w:tblPrEx>
        <w:trPr>
          <w:gridAfter w:val="2"/>
          <w:wAfter w:w="57" w:type="dxa"/>
          <w:trHeight w:val="720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A669DC" w:rsidP="00080288">
            <w:pPr>
              <w:spacing w:before="0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Prog</w:t>
            </w:r>
            <w:r>
              <w:rPr>
                <w:rFonts w:cs="Arial"/>
                <w:lang w:val="en-IE"/>
              </w:rPr>
              <w:t>rammable</w:t>
            </w:r>
            <w:r w:rsidRPr="00A669DC">
              <w:rPr>
                <w:rFonts w:cs="Arial"/>
                <w:lang w:val="en-IE"/>
              </w:rPr>
              <w:t xml:space="preserve"> Resistor</w:t>
            </w:r>
          </w:p>
          <w:p w:rsidR="00A669DC" w:rsidRPr="004674CC" w:rsidRDefault="00A669DC" w:rsidP="00080288">
            <w:pPr>
              <w:spacing w:before="0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GX1164</w:t>
            </w:r>
          </w:p>
        </w:tc>
        <w:tc>
          <w:tcPr>
            <w:tcW w:w="2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80288" w:rsidRDefault="00A669DC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A669DC">
              <w:rPr>
                <w:rFonts w:cs="Arial"/>
                <w:lang w:val="en-IE"/>
              </w:rPr>
              <w:t>97014</w:t>
            </w:r>
          </w:p>
        </w:tc>
        <w:tc>
          <w:tcPr>
            <w:tcW w:w="31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F339A1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F339A1">
              <w:rPr>
                <w:rFonts w:cs="Arial"/>
                <w:lang w:val="en-IE"/>
              </w:rPr>
              <w:t xml:space="preserve">Last Cal/PM: </w:t>
            </w:r>
            <w:r w:rsidRPr="00F339A1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3175E5">
        <w:tblPrEx>
          <w:jc w:val="left"/>
        </w:tblPrEx>
        <w:trPr>
          <w:gridAfter w:val="2"/>
          <w:wAfter w:w="57" w:type="dxa"/>
          <w:trHeight w:val="3312"/>
        </w:trPr>
        <w:tc>
          <w:tcPr>
            <w:tcW w:w="11088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</w:p>
          <w:p w:rsidR="00080288" w:rsidRPr="007950C5" w:rsidRDefault="00080288" w:rsidP="00080288">
            <w:pPr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2174CE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80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80288" w:rsidRPr="002174CE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80288" w:rsidRPr="002174CE" w:rsidTr="00384A3C">
        <w:tblPrEx>
          <w:jc w:val="left"/>
        </w:tblPrEx>
        <w:trPr>
          <w:gridAfter w:val="2"/>
          <w:wAfter w:w="57" w:type="dxa"/>
          <w:trHeight w:val="360"/>
        </w:trPr>
        <w:tc>
          <w:tcPr>
            <w:tcW w:w="55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80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2174CE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80288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2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2"/>
          </w:p>
        </w:tc>
        <w:tc>
          <w:tcPr>
            <w:tcW w:w="16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080288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C490A3CA253F46F78E00D4256DA956E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82" w:type="dxa"/>
                <w:gridSpan w:val="4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Default="00080288" w:rsidP="0008028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D8CF8B1219744969AE8B9A0FC7BE7ED7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Default="00080288" w:rsidP="00080288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080288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1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Pr="006C2322" w:rsidRDefault="00080288" w:rsidP="00080288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1681C1C0C0C143D5BE51FBD87697855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61" w:type="dxa"/>
                <w:gridSpan w:val="21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Pr="006C2322" w:rsidRDefault="00080288" w:rsidP="0008028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80288" w:rsidRPr="002174CE" w:rsidTr="00FD18EB">
        <w:trPr>
          <w:gridAfter w:val="1"/>
          <w:wAfter w:w="48" w:type="dxa"/>
          <w:trHeight w:val="567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80288" w:rsidRDefault="00080288" w:rsidP="00080288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080288" w:rsidRDefault="00080288" w:rsidP="00080288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080288" w:rsidRDefault="00080288" w:rsidP="00080288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080288" w:rsidRPr="00981C1B" w:rsidRDefault="00080288" w:rsidP="00080288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80288" w:rsidRDefault="00080288" w:rsidP="00080288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080288" w:rsidRDefault="00080288" w:rsidP="00080288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080288" w:rsidRPr="00981C1B" w:rsidRDefault="00080288" w:rsidP="00080288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080288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4022C5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4022C5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4022C5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80288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Sequence </w:t>
            </w:r>
            <w:r w:rsidRPr="00B94F89">
              <w:rPr>
                <w:rFonts w:cs="Arial"/>
                <w:lang w:val="en-IE"/>
              </w:rPr>
              <w:t>210001115HVC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before="0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Version: 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Test Sequence </w:t>
            </w:r>
          </w:p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210001115</w:t>
            </w:r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C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384A3C">
        <w:trPr>
          <w:gridAfter w:val="1"/>
          <w:wAfter w:w="48" w:type="dxa"/>
          <w:trHeight w:val="576"/>
          <w:jc w:val="center"/>
        </w:trPr>
        <w:tc>
          <w:tcPr>
            <w:tcW w:w="2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NI </w:t>
            </w:r>
            <w:proofErr w:type="spellStart"/>
            <w:r w:rsidRPr="00B94F89">
              <w:rPr>
                <w:rFonts w:cs="Arial"/>
                <w:lang w:val="en-IE"/>
              </w:rPr>
              <w:t>TestStand</w:t>
            </w:r>
            <w:proofErr w:type="spellEnd"/>
          </w:p>
        </w:tc>
        <w:tc>
          <w:tcPr>
            <w:tcW w:w="26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pStyle w:val="Header"/>
              <w:spacing w:before="0"/>
              <w:rPr>
                <w:rFonts w:cs="Arial"/>
                <w:bCs/>
                <w:iCs/>
                <w:highlight w:val="green"/>
                <w:lang w:val="en-IE"/>
              </w:rPr>
            </w:pPr>
            <w:r w:rsidRPr="00B94F89">
              <w:rPr>
                <w:rFonts w:cs="Arial"/>
                <w:lang w:val="en-IE"/>
              </w:rPr>
              <w:t>Version:  4.2.1</w:t>
            </w:r>
          </w:p>
        </w:tc>
        <w:tc>
          <w:tcPr>
            <w:tcW w:w="2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B94F89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  <w:r w:rsidRPr="00B94F89">
              <w:rPr>
                <w:rFonts w:cs="Arial"/>
                <w:lang w:val="en-IE"/>
              </w:rPr>
              <w:t>Version: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FD18EB">
        <w:trPr>
          <w:gridAfter w:val="1"/>
          <w:wAfter w:w="48" w:type="dxa"/>
          <w:trHeight w:val="3744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88" w:rsidRPr="007950C5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</w:p>
        </w:tc>
      </w:tr>
      <w:tr w:rsidR="00080288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2174CE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80288" w:rsidRPr="00F05870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F05870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080288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BFB8D9C78C204B229A338D89170B7F5E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Default="00080288" w:rsidP="0008028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81A5C93561A44488A97459D0042E839B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Default="00080288" w:rsidP="00080288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080288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Pr="006C2322" w:rsidRDefault="00080288" w:rsidP="00080288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1334042220FE4095B4EB79ACE50918E8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Pr="006C2322" w:rsidRDefault="00080288" w:rsidP="0008028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80288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88" w:rsidRDefault="00080288" w:rsidP="00080288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80288" w:rsidRDefault="00080288" w:rsidP="00080288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80288" w:rsidRDefault="00080288" w:rsidP="00080288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80288" w:rsidRDefault="00080288" w:rsidP="00080288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80288" w:rsidRPr="00981C1B" w:rsidRDefault="00080288" w:rsidP="00080288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80288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80288" w:rsidRDefault="00080288" w:rsidP="00080288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80288" w:rsidRDefault="00080288" w:rsidP="00080288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80288" w:rsidRDefault="00080288" w:rsidP="0008028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02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Mechanical Safety/</w:t>
            </w:r>
            <w:r w:rsidRPr="00B94F89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25" w:type="dxa"/>
            <w:gridSpan w:val="9"/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Safety Labels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Clearly highlight hazards or requirement of equipment 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System ceases operation upon </w:t>
            </w:r>
            <w:r w:rsidRPr="00B94F89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Guarding</w:t>
            </w:r>
          </w:p>
        </w:tc>
        <w:tc>
          <w:tcPr>
            <w:tcW w:w="4125" w:type="dxa"/>
            <w:gridSpan w:val="9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Shielding in place to prevent </w:t>
            </w:r>
            <w:r w:rsidRPr="00B94F89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3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302" w:type="dxa"/>
            <w:gridSpan w:val="5"/>
            <w:shd w:val="clear" w:color="auto" w:fill="auto"/>
            <w:vAlign w:val="center"/>
          </w:tcPr>
          <w:p w:rsidR="00080288" w:rsidRPr="004022C5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80288" w:rsidRPr="004022C5" w:rsidTr="00FD18EB">
        <w:trPr>
          <w:gridAfter w:val="1"/>
          <w:wAfter w:w="48" w:type="dxa"/>
          <w:trHeight w:val="1728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</w:p>
        </w:tc>
      </w:tr>
      <w:tr w:rsidR="00080288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2174CE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8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80288" w:rsidRPr="00F05870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3175E5">
        <w:trPr>
          <w:gridAfter w:val="1"/>
          <w:wAfter w:w="48" w:type="dxa"/>
          <w:trHeight w:val="360"/>
          <w:jc w:val="center"/>
        </w:trPr>
        <w:tc>
          <w:tcPr>
            <w:tcW w:w="568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8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F05870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</w:p>
        </w:tc>
        <w:tc>
          <w:tcPr>
            <w:tcW w:w="20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56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080288" w:rsidRPr="004022C5" w:rsidTr="00384A3C">
        <w:trPr>
          <w:gridAfter w:val="1"/>
          <w:wAfter w:w="48" w:type="dxa"/>
          <w:trHeight w:val="360"/>
          <w:jc w:val="center"/>
        </w:trPr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239AC1087FB041D18DA112C4291E4C3A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2071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Default="00080288" w:rsidP="0008028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</w:rPr>
                  <w:t>TE82988-12</w:t>
                </w:r>
              </w:p>
            </w:tc>
          </w:sdtContent>
        </w:sdt>
        <w:tc>
          <w:tcPr>
            <w:tcW w:w="20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Default="00080288" w:rsidP="00080288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ABEF0F06CC44E2C9854D55ED48F7C1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569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Pr="004C0BA4" w:rsidRDefault="00080288" w:rsidP="00080288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</w:rPr>
                  <w:t>Global Test System</w:t>
                </w:r>
              </w:p>
            </w:tc>
          </w:sdtContent>
        </w:sdt>
      </w:tr>
      <w:tr w:rsidR="00080288" w:rsidRPr="004022C5" w:rsidTr="003175E5">
        <w:trPr>
          <w:gridAfter w:val="1"/>
          <w:wAfter w:w="48" w:type="dxa"/>
          <w:trHeight w:val="360"/>
          <w:jc w:val="center"/>
        </w:trPr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80288" w:rsidRPr="006C2322" w:rsidRDefault="00080288" w:rsidP="00080288">
            <w:pPr>
              <w:spacing w:before="0"/>
              <w:jc w:val="center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1B937D1470254BB1B6478313CD5918ED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281" w:type="dxa"/>
                <w:gridSpan w:val="2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080288" w:rsidRPr="006C2322" w:rsidRDefault="00080288" w:rsidP="00080288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Venture: WPPL, Singapore</w:t>
                </w:r>
              </w:p>
            </w:tc>
          </w:sdtContent>
        </w:sdt>
      </w:tr>
      <w:tr w:rsidR="00080288" w:rsidRPr="004022C5" w:rsidTr="00FD18EB">
        <w:trPr>
          <w:gridAfter w:val="1"/>
          <w:wAfter w:w="48" w:type="dxa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88" w:rsidRPr="004022C5" w:rsidRDefault="00080288" w:rsidP="00080288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80288" w:rsidRDefault="00080288" w:rsidP="00080288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80288" w:rsidRPr="004022C5" w:rsidRDefault="00080288" w:rsidP="00080288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80288" w:rsidRDefault="00080288" w:rsidP="00080288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Pr="00981C1B">
              <w:t>.</w:t>
            </w:r>
          </w:p>
          <w:p w:rsidR="00080288" w:rsidRDefault="00080288" w:rsidP="00080288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80288" w:rsidRDefault="00080288" w:rsidP="00080288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80288" w:rsidRPr="00981C1B" w:rsidRDefault="00080288" w:rsidP="00080288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>
              <w:t>t</w:t>
            </w:r>
            <w:r w:rsidRPr="00981C1B">
              <w:t>hen complete the table below.</w:t>
            </w:r>
            <w:r>
              <w:t xml:space="preserve"> If an associated Test Record is being used as objective evidence the Header/Footer information should be verified for accuracy.</w:t>
            </w:r>
          </w:p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80288" w:rsidRDefault="00080288" w:rsidP="00080288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80288" w:rsidRDefault="00080288" w:rsidP="00080288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80288" w:rsidRDefault="00080288" w:rsidP="00080288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80288" w:rsidRDefault="00080288" w:rsidP="00080288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80288" w:rsidRDefault="00080288" w:rsidP="00080288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363"/>
          <w:jc w:val="center"/>
        </w:trPr>
        <w:tc>
          <w:tcPr>
            <w:tcW w:w="3518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UUT Part Number/Serial Number</w:t>
            </w:r>
          </w:p>
        </w:tc>
        <w:tc>
          <w:tcPr>
            <w:tcW w:w="3857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461" w:type="dxa"/>
            <w:gridSpan w:val="6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 TE83004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</w:p>
        </w:tc>
      </w:tr>
      <w:tr w:rsidR="00080288" w:rsidRPr="004022C5" w:rsidTr="003175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  <w:trHeight w:val="576"/>
          <w:jc w:val="center"/>
        </w:trPr>
        <w:tc>
          <w:tcPr>
            <w:tcW w:w="3518" w:type="dxa"/>
            <w:gridSpan w:val="7"/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line="360" w:lineRule="auto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 xml:space="preserve">  Part Number: 210001115</w:t>
            </w:r>
            <w:r w:rsidRPr="00B94F89">
              <w:rPr>
                <w:rFonts w:cs="Arial"/>
                <w:lang w:val="en-IE"/>
              </w:rPr>
              <w:br/>
              <w:t xml:space="preserve">  Serial Number: </w:t>
            </w:r>
          </w:p>
        </w:tc>
        <w:tc>
          <w:tcPr>
            <w:tcW w:w="3857" w:type="dxa"/>
            <w:gridSpan w:val="7"/>
            <w:shd w:val="clear" w:color="auto" w:fill="F2F2F2" w:themeFill="background1" w:themeFillShade="F2"/>
            <w:vAlign w:val="center"/>
          </w:tcPr>
          <w:p w:rsidR="00080288" w:rsidRPr="00B94F89" w:rsidRDefault="00080288" w:rsidP="00080288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B94F89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</w:p>
        </w:tc>
        <w:tc>
          <w:tcPr>
            <w:tcW w:w="2461" w:type="dxa"/>
            <w:gridSpan w:val="6"/>
            <w:shd w:val="clear" w:color="auto" w:fill="auto"/>
            <w:vAlign w:val="center"/>
          </w:tcPr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</w:p>
        </w:tc>
      </w:tr>
      <w:tr w:rsidR="00080288" w:rsidRPr="004022C5" w:rsidTr="00FD18EB">
        <w:trPr>
          <w:gridAfter w:val="1"/>
          <w:wAfter w:w="48" w:type="dxa"/>
          <w:trHeight w:val="1152"/>
          <w:jc w:val="center"/>
        </w:trPr>
        <w:tc>
          <w:tcPr>
            <w:tcW w:w="1109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288" w:rsidRPr="004022C5" w:rsidRDefault="00080288" w:rsidP="00080288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GTS </w:t>
            </w:r>
            <w:proofErr w:type="spellStart"/>
            <w:r w:rsidR="000C50F8">
              <w:rPr>
                <w:rFonts w:cs="Arial"/>
                <w:lang w:val="en-IE"/>
              </w:rPr>
              <w:t>SelfTest</w:t>
            </w:r>
            <w:proofErr w:type="spellEnd"/>
            <w:r>
              <w:rPr>
                <w:rFonts w:cs="Arial"/>
                <w:lang w:val="en-IE"/>
              </w:rPr>
              <w:t xml:space="preserve"> Fixture TE83004 will be connected and tested according to Waters GTS Preventative Maintenance and Calibration Procedure </w:t>
            </w:r>
            <w:r w:rsidRPr="00B94F89">
              <w:rPr>
                <w:rFonts w:cs="Arial"/>
                <w:lang w:val="en-IE"/>
              </w:rPr>
              <w:t>735004006</w:t>
            </w:r>
            <w:r>
              <w:rPr>
                <w:rFonts w:cs="Arial"/>
                <w:lang w:val="en-IE"/>
              </w:rPr>
              <w:t>,</w:t>
            </w:r>
            <w:r w:rsidRPr="00B94F89">
              <w:rPr>
                <w:rFonts w:cs="Arial"/>
                <w:lang w:val="en-IE"/>
              </w:rPr>
              <w:t xml:space="preserve"> Rev</w:t>
            </w:r>
            <w:r>
              <w:rPr>
                <w:rFonts w:cs="Arial"/>
                <w:lang w:val="en-IE"/>
              </w:rPr>
              <w:t>.</w:t>
            </w:r>
            <w:r w:rsidRPr="00B94F89">
              <w:rPr>
                <w:rFonts w:cs="Arial"/>
                <w:lang w:val="en-IE"/>
              </w:rPr>
              <w:t xml:space="preserve"> A</w:t>
            </w:r>
            <w:r>
              <w:rPr>
                <w:rFonts w:cs="Arial"/>
                <w:lang w:val="en-IE"/>
              </w:rPr>
              <w:t>, Ver. 00; This test is to check GTS overall functionality.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A </w:t>
            </w:r>
            <w:proofErr w:type="spellStart"/>
            <w:r w:rsidR="000C50F8">
              <w:rPr>
                <w:rFonts w:cs="Arial"/>
                <w:lang w:val="en-IE"/>
              </w:rPr>
              <w:t>S</w:t>
            </w:r>
            <w:r>
              <w:rPr>
                <w:rFonts w:cs="Arial"/>
                <w:lang w:val="en-IE"/>
              </w:rPr>
              <w:t>elf</w:t>
            </w:r>
            <w:r w:rsidR="000C50F8">
              <w:rPr>
                <w:rFonts w:cs="Arial"/>
                <w:lang w:val="en-IE"/>
              </w:rPr>
              <w:t>T</w:t>
            </w:r>
            <w:r>
              <w:rPr>
                <w:rFonts w:cs="Arial"/>
                <w:lang w:val="en-IE"/>
              </w:rPr>
              <w:t>est</w:t>
            </w:r>
            <w:proofErr w:type="spellEnd"/>
            <w:r>
              <w:rPr>
                <w:rFonts w:cs="Arial"/>
                <w:lang w:val="en-IE"/>
              </w:rPr>
              <w:t xml:space="preserve"> report will be printed out as </w:t>
            </w:r>
            <w:r>
              <w:t>Objective Evidence</w:t>
            </w:r>
            <w:r>
              <w:rPr>
                <w:rFonts w:cs="Arial"/>
                <w:lang w:val="en-IE"/>
              </w:rPr>
              <w:t xml:space="preserve"> for this test.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UUT 210001115 will be loaded on test fixture 279002953 to run functional test. A test report will </w:t>
            </w:r>
            <w:r w:rsidR="000C50F8">
              <w:rPr>
                <w:rFonts w:cs="Arial"/>
                <w:lang w:val="en-IE"/>
              </w:rPr>
              <w:t>be generated</w:t>
            </w:r>
            <w:r>
              <w:rPr>
                <w:rFonts w:cs="Arial"/>
                <w:lang w:val="en-IE"/>
              </w:rPr>
              <w:t xml:space="preserve"> as object evidence for this test.</w:t>
            </w:r>
          </w:p>
          <w:p w:rsidR="00080288" w:rsidRDefault="00080288" w:rsidP="00080288">
            <w:pPr>
              <w:spacing w:before="0"/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Default="00080288" w:rsidP="00080288">
            <w:pPr>
              <w:rPr>
                <w:rFonts w:cs="Arial"/>
                <w:lang w:val="en-IE"/>
              </w:rPr>
            </w:pPr>
          </w:p>
          <w:p w:rsidR="00080288" w:rsidRPr="004022C5" w:rsidRDefault="00080288" w:rsidP="00080288">
            <w:pPr>
              <w:rPr>
                <w:rFonts w:cs="Arial"/>
                <w:lang w:val="en-IE"/>
              </w:rPr>
            </w:pPr>
          </w:p>
        </w:tc>
      </w:tr>
      <w:tr w:rsidR="00080288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80288" w:rsidRPr="002174CE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569" w:type="dxa"/>
            <w:gridSpan w:val="1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80288" w:rsidTr="00562569">
              <w:tc>
                <w:tcPr>
                  <w:tcW w:w="658" w:type="dxa"/>
                </w:tcPr>
                <w:p w:rsidR="00080288" w:rsidRPr="00450369" w:rsidRDefault="00080288" w:rsidP="00080288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80288" w:rsidRPr="00450369" w:rsidRDefault="00080288" w:rsidP="00080288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080288" w:rsidRPr="005C33B0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80288" w:rsidRPr="002174CE" w:rsidTr="00384A3C">
        <w:trPr>
          <w:gridAfter w:val="1"/>
          <w:wAfter w:w="48" w:type="dxa"/>
          <w:trHeight w:val="360"/>
          <w:jc w:val="center"/>
        </w:trPr>
        <w:tc>
          <w:tcPr>
            <w:tcW w:w="55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Default="00080288" w:rsidP="00080288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569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288" w:rsidRPr="005C33B0" w:rsidRDefault="00080288" w:rsidP="00080288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3175E5">
      <w:pPr>
        <w:overflowPunct/>
        <w:autoSpaceDE/>
        <w:autoSpaceDN/>
        <w:adjustRightInd/>
        <w:spacing w:before="0" w:after="120"/>
        <w:jc w:val="center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68"/>
        <w:gridCol w:w="1710"/>
        <w:gridCol w:w="1710"/>
        <w:gridCol w:w="4770"/>
        <w:gridCol w:w="1080"/>
        <w:gridCol w:w="468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B56141" w:rsidP="00B94F89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DF01F9">
              <w:rPr>
                <w:rFonts w:cs="Arial"/>
              </w:rPr>
              <w:t>50593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3175E5" w:rsidRDefault="00B56141" w:rsidP="003175E5">
            <w:pPr>
              <w:spacing w:before="0"/>
              <w:rPr>
                <w:rFonts w:cs="Arial"/>
                <w:lang w:val="en-IE"/>
              </w:rPr>
            </w:pPr>
            <w:r w:rsidRPr="00DF01F9">
              <w:rPr>
                <w:rFonts w:cs="Arial"/>
                <w:lang w:val="en-IE"/>
              </w:rPr>
              <w:t>210001115 KESTREL DCC (Kanye) Programming and Test Instructions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Pr="00DF01F9" w:rsidRDefault="00B56141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F01F9">
              <w:rPr>
                <w:rFonts w:cs="Arial"/>
                <w:bCs/>
                <w:lang w:val="en-IE"/>
              </w:rPr>
              <w:t>03</w:t>
            </w:r>
          </w:p>
        </w:tc>
      </w:tr>
      <w:tr w:rsidR="00C9625F" w:rsidRPr="004022C5" w:rsidTr="00DF01F9">
        <w:trPr>
          <w:trHeight w:val="450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Pr="00DF01F9" w:rsidRDefault="00B56141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DF01F9">
              <w:rPr>
                <w:rFonts w:cs="Arial"/>
                <w:bCs/>
                <w:lang w:val="en-IE"/>
              </w:rPr>
              <w:t>03</w:t>
            </w:r>
          </w:p>
        </w:tc>
      </w:tr>
    </w:tbl>
    <w:p w:rsidR="007A55DE" w:rsidRPr="003175E5" w:rsidRDefault="007A55DE">
      <w:pPr>
        <w:spacing w:before="240" w:after="240"/>
        <w:ind w:left="-90" w:right="-90"/>
        <w:rPr>
          <w:rFonts w:cs="Arial"/>
        </w:rPr>
      </w:pPr>
      <w:r w:rsidRPr="003175E5">
        <w:rPr>
          <w:rFonts w:cs="Arial"/>
          <w:sz w:val="28"/>
        </w:rPr>
        <w:sym w:font="Wingdings" w:char="F0A8"/>
      </w:r>
      <w:r w:rsidR="003175E5" w:rsidRPr="003175E5">
        <w:rPr>
          <w:rFonts w:cs="Arial"/>
        </w:rPr>
        <w:t xml:space="preserve">  Read and Understood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3870"/>
        <w:gridCol w:w="1440"/>
        <w:gridCol w:w="1548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5D62E1" w:rsidP="00540D91">
      <w:pPr>
        <w:ind w:left="-90"/>
        <w:rPr>
          <w:rFonts w:cs="Arial"/>
          <w:color w:val="548DD4" w:themeColor="text2" w:themeTint="99"/>
        </w:rPr>
      </w:pP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68"/>
        <w:gridCol w:w="4338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122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p w:rsidR="000E1BB4" w:rsidRDefault="000E1BB4" w:rsidP="00FD18EB">
      <w:pPr>
        <w:spacing w:before="0"/>
      </w:pPr>
    </w:p>
    <w:sectPr w:rsidR="000E1BB4" w:rsidSect="002757DF">
      <w:headerReference w:type="default" r:id="rId9"/>
      <w:footerReference w:type="default" r:id="rId10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3204" w:rsidRDefault="00E63204">
      <w:r>
        <w:separator/>
      </w:r>
    </w:p>
  </w:endnote>
  <w:endnote w:type="continuationSeparator" w:id="0">
    <w:p w:rsidR="00E63204" w:rsidRDefault="00E6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288" w:rsidRPr="00AD2712" w:rsidRDefault="00080288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V06</w:t>
    </w:r>
  </w:p>
  <w:p w:rsidR="00080288" w:rsidRPr="00981C1B" w:rsidRDefault="00080288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080288" w:rsidRPr="00981C1B" w:rsidRDefault="00080288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3204" w:rsidRDefault="00E63204">
      <w:r>
        <w:separator/>
      </w:r>
    </w:p>
  </w:footnote>
  <w:footnote w:type="continuationSeparator" w:id="0">
    <w:p w:rsidR="00E63204" w:rsidRDefault="00E63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ook w:val="01E0" w:firstRow="1" w:lastRow="1" w:firstColumn="1" w:lastColumn="1" w:noHBand="0" w:noVBand="0"/>
    </w:tblPr>
    <w:tblGrid>
      <w:gridCol w:w="3528"/>
      <w:gridCol w:w="3869"/>
      <w:gridCol w:w="3709"/>
    </w:tblGrid>
    <w:tr w:rsidR="00080288" w:rsidRPr="00247334" w:rsidTr="0092067D">
      <w:trPr>
        <w:trHeight w:val="454"/>
      </w:trPr>
      <w:tc>
        <w:tcPr>
          <w:tcW w:w="1588" w:type="pct"/>
          <w:vMerge w:val="restart"/>
        </w:tcPr>
        <w:p w:rsidR="00080288" w:rsidRPr="004345C0" w:rsidRDefault="00080288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080288" w:rsidRPr="00C763E8" w:rsidRDefault="00080288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080288" w:rsidTr="0092067D">
      <w:trPr>
        <w:trHeight w:val="454"/>
      </w:trPr>
      <w:tc>
        <w:tcPr>
          <w:tcW w:w="1588" w:type="pct"/>
          <w:vMerge/>
        </w:tcPr>
        <w:p w:rsidR="00080288" w:rsidRPr="004345C0" w:rsidRDefault="00080288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080288" w:rsidRPr="00C849E9" w:rsidRDefault="00080288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981C1B">
            <w:rPr>
              <w:rFonts w:cs="Arial"/>
              <w:b/>
              <w:sz w:val="24"/>
              <w:szCs w:val="24"/>
              <w:lang w:val="en-GB"/>
            </w:rPr>
            <w:t xml:space="preserve">Title:  </w:t>
          </w:r>
          <w:r w:rsidRPr="00C849E9">
            <w:rPr>
              <w:rFonts w:cs="Arial"/>
              <w:b/>
              <w:i/>
              <w:sz w:val="24"/>
              <w:szCs w:val="24"/>
              <w:lang w:val="en-GB"/>
            </w:rPr>
            <w:t>Installation Qualification Protocol</w:t>
          </w:r>
        </w:p>
      </w:tc>
    </w:tr>
    <w:tr w:rsidR="00080288" w:rsidRPr="00A765C0" w:rsidTr="0092067D">
      <w:trPr>
        <w:trHeight w:val="454"/>
      </w:trPr>
      <w:tc>
        <w:tcPr>
          <w:tcW w:w="1588" w:type="pct"/>
          <w:tcBorders>
            <w:bottom w:val="single" w:sz="4" w:space="0" w:color="auto"/>
          </w:tcBorders>
        </w:tcPr>
        <w:p w:rsidR="00080288" w:rsidRPr="00CD3A90" w:rsidRDefault="00080288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Document </w:t>
          </w:r>
          <w:r>
            <w:rPr>
              <w:rFonts w:cs="Arial"/>
              <w:lang w:val="en-GB"/>
            </w:rPr>
            <w:t>#</w:t>
          </w:r>
          <w:r w:rsidRPr="00CD3A90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730004135</w:t>
          </w:r>
        </w:p>
      </w:tc>
      <w:tc>
        <w:tcPr>
          <w:tcW w:w="1742" w:type="pct"/>
          <w:tcBorders>
            <w:bottom w:val="single" w:sz="4" w:space="0" w:color="auto"/>
          </w:tcBorders>
        </w:tcPr>
        <w:p w:rsidR="00080288" w:rsidRDefault="00080288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D3A90">
            <w:rPr>
              <w:rFonts w:cs="Arial"/>
              <w:lang w:val="en-GB"/>
            </w:rPr>
            <w:t xml:space="preserve">Version </w:t>
          </w:r>
          <w:r>
            <w:rPr>
              <w:rFonts w:cs="Arial"/>
              <w:lang w:val="en-GB"/>
            </w:rPr>
            <w:t># 02</w:t>
          </w:r>
        </w:p>
      </w:tc>
      <w:tc>
        <w:tcPr>
          <w:tcW w:w="1669" w:type="pct"/>
          <w:tcBorders>
            <w:bottom w:val="single" w:sz="4" w:space="0" w:color="auto"/>
          </w:tcBorders>
        </w:tcPr>
        <w:p w:rsidR="00080288" w:rsidRPr="004345C0" w:rsidRDefault="00080288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4345C0">
            <w:rPr>
              <w:rFonts w:cs="Arial"/>
            </w:rPr>
            <w:t xml:space="preserve">Page </w:t>
          </w:r>
          <w:r w:rsidRPr="004345C0">
            <w:rPr>
              <w:rFonts w:cs="Arial"/>
            </w:rPr>
            <w:fldChar w:fldCharType="begin"/>
          </w:r>
          <w:r w:rsidRPr="004345C0">
            <w:rPr>
              <w:rFonts w:cs="Arial"/>
            </w:rPr>
            <w:instrText xml:space="preserve"> PAGE   \* MERGEFORMAT </w:instrText>
          </w:r>
          <w:r w:rsidRPr="004345C0">
            <w:rPr>
              <w:rFonts w:cs="Arial"/>
            </w:rPr>
            <w:fldChar w:fldCharType="separate"/>
          </w:r>
          <w:r>
            <w:rPr>
              <w:rFonts w:cs="Arial"/>
              <w:noProof/>
            </w:rPr>
            <w:t>1</w:t>
          </w:r>
          <w:r w:rsidRPr="004345C0">
            <w:rPr>
              <w:rFonts w:cs="Arial"/>
            </w:rPr>
            <w:fldChar w:fldCharType="end"/>
          </w:r>
          <w:r w:rsidRPr="004345C0">
            <w:rPr>
              <w:rFonts w:cs="Arial"/>
            </w:rPr>
            <w:t xml:space="preserve"> of </w:t>
          </w:r>
          <w:r>
            <w:rPr>
              <w:rFonts w:cs="Arial"/>
              <w:noProof/>
            </w:rPr>
            <w:fldChar w:fldCharType="begin"/>
          </w:r>
          <w:r>
            <w:rPr>
              <w:rFonts w:cs="Arial"/>
              <w:noProof/>
            </w:rPr>
            <w:instrText xml:space="preserve"> SECTIONPAGES   \* MERGEFORMAT </w:instrText>
          </w:r>
          <w:r>
            <w:rPr>
              <w:rFonts w:cs="Arial"/>
              <w:noProof/>
            </w:rPr>
            <w:fldChar w:fldCharType="separate"/>
          </w:r>
          <w:r w:rsidR="00C50F90">
            <w:rPr>
              <w:rFonts w:cs="Arial"/>
              <w:noProof/>
            </w:rPr>
            <w:t>8</w:t>
          </w:r>
          <w:r>
            <w:rPr>
              <w:rFonts w:cs="Arial"/>
              <w:noProof/>
            </w:rPr>
            <w:fldChar w:fldCharType="end"/>
          </w:r>
        </w:p>
      </w:tc>
    </w:tr>
  </w:tbl>
  <w:p w:rsidR="00080288" w:rsidRDefault="00080288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6DCB"/>
    <w:rsid w:val="000008F5"/>
    <w:rsid w:val="000023EA"/>
    <w:rsid w:val="00003AE3"/>
    <w:rsid w:val="0000400B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2599"/>
    <w:rsid w:val="00043E15"/>
    <w:rsid w:val="00044AAA"/>
    <w:rsid w:val="00046E35"/>
    <w:rsid w:val="00050635"/>
    <w:rsid w:val="00055FAA"/>
    <w:rsid w:val="000640A6"/>
    <w:rsid w:val="00064C2B"/>
    <w:rsid w:val="00073A56"/>
    <w:rsid w:val="00080288"/>
    <w:rsid w:val="000832D7"/>
    <w:rsid w:val="00085C3A"/>
    <w:rsid w:val="00092124"/>
    <w:rsid w:val="00096183"/>
    <w:rsid w:val="000A4487"/>
    <w:rsid w:val="000B38EC"/>
    <w:rsid w:val="000B6144"/>
    <w:rsid w:val="000B7214"/>
    <w:rsid w:val="000B7389"/>
    <w:rsid w:val="000B7C2E"/>
    <w:rsid w:val="000C0655"/>
    <w:rsid w:val="000C2E9E"/>
    <w:rsid w:val="000C35C8"/>
    <w:rsid w:val="000C50F8"/>
    <w:rsid w:val="000C5416"/>
    <w:rsid w:val="000C7311"/>
    <w:rsid w:val="000D090E"/>
    <w:rsid w:val="000D1FC3"/>
    <w:rsid w:val="000D7577"/>
    <w:rsid w:val="000E1BB4"/>
    <w:rsid w:val="000E4AD7"/>
    <w:rsid w:val="000E7D3E"/>
    <w:rsid w:val="000F031B"/>
    <w:rsid w:val="000F419A"/>
    <w:rsid w:val="000F6A84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4681"/>
    <w:rsid w:val="0014527A"/>
    <w:rsid w:val="001532C8"/>
    <w:rsid w:val="00153A02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615F"/>
    <w:rsid w:val="001A7067"/>
    <w:rsid w:val="001B1180"/>
    <w:rsid w:val="001C7701"/>
    <w:rsid w:val="001D100A"/>
    <w:rsid w:val="001D34AC"/>
    <w:rsid w:val="001E13EE"/>
    <w:rsid w:val="001E4E03"/>
    <w:rsid w:val="001E6A51"/>
    <w:rsid w:val="001F0391"/>
    <w:rsid w:val="001F1130"/>
    <w:rsid w:val="001F2D65"/>
    <w:rsid w:val="00200318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0B9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7CE7"/>
    <w:rsid w:val="0031402F"/>
    <w:rsid w:val="00317111"/>
    <w:rsid w:val="003175E5"/>
    <w:rsid w:val="00317BCA"/>
    <w:rsid w:val="00324EFA"/>
    <w:rsid w:val="00330A39"/>
    <w:rsid w:val="00333E14"/>
    <w:rsid w:val="00340DFC"/>
    <w:rsid w:val="00345DB0"/>
    <w:rsid w:val="00352F32"/>
    <w:rsid w:val="00353ABC"/>
    <w:rsid w:val="00362DFD"/>
    <w:rsid w:val="003634B8"/>
    <w:rsid w:val="00363547"/>
    <w:rsid w:val="003807F3"/>
    <w:rsid w:val="00381427"/>
    <w:rsid w:val="0038443A"/>
    <w:rsid w:val="00384A3C"/>
    <w:rsid w:val="003864C6"/>
    <w:rsid w:val="00393B0A"/>
    <w:rsid w:val="00396A8B"/>
    <w:rsid w:val="003971E3"/>
    <w:rsid w:val="003A2AA4"/>
    <w:rsid w:val="003B1258"/>
    <w:rsid w:val="003C3430"/>
    <w:rsid w:val="003C5A60"/>
    <w:rsid w:val="003D169C"/>
    <w:rsid w:val="003D1A02"/>
    <w:rsid w:val="003D2B91"/>
    <w:rsid w:val="003D3BDA"/>
    <w:rsid w:val="003D3E42"/>
    <w:rsid w:val="003D6058"/>
    <w:rsid w:val="003E25B6"/>
    <w:rsid w:val="003E2E6D"/>
    <w:rsid w:val="003F0408"/>
    <w:rsid w:val="003F2381"/>
    <w:rsid w:val="003F3B47"/>
    <w:rsid w:val="003F41D5"/>
    <w:rsid w:val="003F5C41"/>
    <w:rsid w:val="00403173"/>
    <w:rsid w:val="004032E5"/>
    <w:rsid w:val="00405AF7"/>
    <w:rsid w:val="00406C18"/>
    <w:rsid w:val="00412190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50369"/>
    <w:rsid w:val="004579C8"/>
    <w:rsid w:val="00457DBB"/>
    <w:rsid w:val="0046531F"/>
    <w:rsid w:val="00465F26"/>
    <w:rsid w:val="004716CF"/>
    <w:rsid w:val="00480C02"/>
    <w:rsid w:val="00483B69"/>
    <w:rsid w:val="00486467"/>
    <w:rsid w:val="00491D25"/>
    <w:rsid w:val="00492F10"/>
    <w:rsid w:val="00495500"/>
    <w:rsid w:val="004B5B4D"/>
    <w:rsid w:val="004B6CE7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7B10"/>
    <w:rsid w:val="00500F83"/>
    <w:rsid w:val="0050333F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83C62"/>
    <w:rsid w:val="00587889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07898"/>
    <w:rsid w:val="00620C7C"/>
    <w:rsid w:val="00631B5E"/>
    <w:rsid w:val="00636795"/>
    <w:rsid w:val="00641F4C"/>
    <w:rsid w:val="006442C1"/>
    <w:rsid w:val="00644631"/>
    <w:rsid w:val="00644A04"/>
    <w:rsid w:val="006450FA"/>
    <w:rsid w:val="006505C7"/>
    <w:rsid w:val="00650E77"/>
    <w:rsid w:val="00662478"/>
    <w:rsid w:val="00663424"/>
    <w:rsid w:val="00666EB3"/>
    <w:rsid w:val="006924D8"/>
    <w:rsid w:val="006973CF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D6690"/>
    <w:rsid w:val="006E20D4"/>
    <w:rsid w:val="006E3199"/>
    <w:rsid w:val="006E536B"/>
    <w:rsid w:val="006E57BF"/>
    <w:rsid w:val="007005DF"/>
    <w:rsid w:val="00703D33"/>
    <w:rsid w:val="00716F6E"/>
    <w:rsid w:val="007172BF"/>
    <w:rsid w:val="007323B9"/>
    <w:rsid w:val="007438C0"/>
    <w:rsid w:val="007476D1"/>
    <w:rsid w:val="00752AA1"/>
    <w:rsid w:val="007602D5"/>
    <w:rsid w:val="00767A80"/>
    <w:rsid w:val="007720A5"/>
    <w:rsid w:val="007805AE"/>
    <w:rsid w:val="0078142A"/>
    <w:rsid w:val="007817B5"/>
    <w:rsid w:val="0078445C"/>
    <w:rsid w:val="007849E7"/>
    <w:rsid w:val="00791E30"/>
    <w:rsid w:val="00792AC0"/>
    <w:rsid w:val="007945BA"/>
    <w:rsid w:val="007950C5"/>
    <w:rsid w:val="00796708"/>
    <w:rsid w:val="007A55DE"/>
    <w:rsid w:val="007A72C0"/>
    <w:rsid w:val="007B3F88"/>
    <w:rsid w:val="007B4A21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7F7F22"/>
    <w:rsid w:val="0080194D"/>
    <w:rsid w:val="008022CF"/>
    <w:rsid w:val="008032E9"/>
    <w:rsid w:val="00806234"/>
    <w:rsid w:val="0081344A"/>
    <w:rsid w:val="00814896"/>
    <w:rsid w:val="00815EE4"/>
    <w:rsid w:val="00816072"/>
    <w:rsid w:val="0082414A"/>
    <w:rsid w:val="008267D2"/>
    <w:rsid w:val="00827EC7"/>
    <w:rsid w:val="0083050B"/>
    <w:rsid w:val="0083197C"/>
    <w:rsid w:val="00834C3B"/>
    <w:rsid w:val="00835DBB"/>
    <w:rsid w:val="0083647D"/>
    <w:rsid w:val="00837EEE"/>
    <w:rsid w:val="00844676"/>
    <w:rsid w:val="0085130B"/>
    <w:rsid w:val="00855ED4"/>
    <w:rsid w:val="00867BE0"/>
    <w:rsid w:val="008748D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C0D"/>
    <w:rsid w:val="008C269F"/>
    <w:rsid w:val="008C532E"/>
    <w:rsid w:val="008C6038"/>
    <w:rsid w:val="008C6FE7"/>
    <w:rsid w:val="008E0C59"/>
    <w:rsid w:val="008E54CA"/>
    <w:rsid w:val="008F7941"/>
    <w:rsid w:val="009024B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3875"/>
    <w:rsid w:val="009651C8"/>
    <w:rsid w:val="009741C7"/>
    <w:rsid w:val="009773EE"/>
    <w:rsid w:val="00981C1B"/>
    <w:rsid w:val="00993527"/>
    <w:rsid w:val="009A08DC"/>
    <w:rsid w:val="009A3693"/>
    <w:rsid w:val="009A7CC6"/>
    <w:rsid w:val="009B0F00"/>
    <w:rsid w:val="009B22F6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F22D7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669DC"/>
    <w:rsid w:val="00A737CA"/>
    <w:rsid w:val="00A73D2E"/>
    <w:rsid w:val="00A765C0"/>
    <w:rsid w:val="00A76A8D"/>
    <w:rsid w:val="00A771B1"/>
    <w:rsid w:val="00A82EF8"/>
    <w:rsid w:val="00A95E3D"/>
    <w:rsid w:val="00A97FCE"/>
    <w:rsid w:val="00AA09B3"/>
    <w:rsid w:val="00AB1BDD"/>
    <w:rsid w:val="00AB7649"/>
    <w:rsid w:val="00AC0B24"/>
    <w:rsid w:val="00AC3869"/>
    <w:rsid w:val="00AC65EB"/>
    <w:rsid w:val="00AD2359"/>
    <w:rsid w:val="00AD2712"/>
    <w:rsid w:val="00AD68B1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04DC4"/>
    <w:rsid w:val="00B21366"/>
    <w:rsid w:val="00B226BD"/>
    <w:rsid w:val="00B35F19"/>
    <w:rsid w:val="00B43F54"/>
    <w:rsid w:val="00B45C5A"/>
    <w:rsid w:val="00B47B77"/>
    <w:rsid w:val="00B51ABB"/>
    <w:rsid w:val="00B56141"/>
    <w:rsid w:val="00B57E10"/>
    <w:rsid w:val="00B63467"/>
    <w:rsid w:val="00B670CD"/>
    <w:rsid w:val="00B670F6"/>
    <w:rsid w:val="00B7257E"/>
    <w:rsid w:val="00B84673"/>
    <w:rsid w:val="00B8688C"/>
    <w:rsid w:val="00B92ED0"/>
    <w:rsid w:val="00B94F89"/>
    <w:rsid w:val="00B96B1B"/>
    <w:rsid w:val="00B97139"/>
    <w:rsid w:val="00BA57E3"/>
    <w:rsid w:val="00BB070E"/>
    <w:rsid w:val="00BB469D"/>
    <w:rsid w:val="00BC1603"/>
    <w:rsid w:val="00BC3B83"/>
    <w:rsid w:val="00BD6391"/>
    <w:rsid w:val="00BD77A1"/>
    <w:rsid w:val="00BF5D68"/>
    <w:rsid w:val="00BF6B65"/>
    <w:rsid w:val="00C02235"/>
    <w:rsid w:val="00C0514B"/>
    <w:rsid w:val="00C07AD6"/>
    <w:rsid w:val="00C10762"/>
    <w:rsid w:val="00C1758F"/>
    <w:rsid w:val="00C215CF"/>
    <w:rsid w:val="00C26206"/>
    <w:rsid w:val="00C41F56"/>
    <w:rsid w:val="00C42AB6"/>
    <w:rsid w:val="00C43EA2"/>
    <w:rsid w:val="00C50F90"/>
    <w:rsid w:val="00C5319D"/>
    <w:rsid w:val="00C607CE"/>
    <w:rsid w:val="00C62316"/>
    <w:rsid w:val="00C625C6"/>
    <w:rsid w:val="00C635B6"/>
    <w:rsid w:val="00C64038"/>
    <w:rsid w:val="00C72167"/>
    <w:rsid w:val="00C763E8"/>
    <w:rsid w:val="00C81750"/>
    <w:rsid w:val="00C841EF"/>
    <w:rsid w:val="00C849E9"/>
    <w:rsid w:val="00C85C64"/>
    <w:rsid w:val="00C87469"/>
    <w:rsid w:val="00C9625F"/>
    <w:rsid w:val="00CA1926"/>
    <w:rsid w:val="00CA6C57"/>
    <w:rsid w:val="00CB5E46"/>
    <w:rsid w:val="00CC0664"/>
    <w:rsid w:val="00CC159F"/>
    <w:rsid w:val="00CC69BE"/>
    <w:rsid w:val="00CD2DA7"/>
    <w:rsid w:val="00CD3A90"/>
    <w:rsid w:val="00CD3E6C"/>
    <w:rsid w:val="00CE5913"/>
    <w:rsid w:val="00CE6568"/>
    <w:rsid w:val="00CE6B39"/>
    <w:rsid w:val="00CE7A54"/>
    <w:rsid w:val="00CE7B31"/>
    <w:rsid w:val="00CF10CD"/>
    <w:rsid w:val="00CF489D"/>
    <w:rsid w:val="00CF74D8"/>
    <w:rsid w:val="00D00A36"/>
    <w:rsid w:val="00D10EB2"/>
    <w:rsid w:val="00D12F3E"/>
    <w:rsid w:val="00D13700"/>
    <w:rsid w:val="00D3483A"/>
    <w:rsid w:val="00D65423"/>
    <w:rsid w:val="00D70FDE"/>
    <w:rsid w:val="00D71293"/>
    <w:rsid w:val="00D724E6"/>
    <w:rsid w:val="00D75306"/>
    <w:rsid w:val="00D9185A"/>
    <w:rsid w:val="00D95866"/>
    <w:rsid w:val="00DA1BEA"/>
    <w:rsid w:val="00DA4CE8"/>
    <w:rsid w:val="00DA65E0"/>
    <w:rsid w:val="00DB3C30"/>
    <w:rsid w:val="00DB41DB"/>
    <w:rsid w:val="00DC0446"/>
    <w:rsid w:val="00DC09DA"/>
    <w:rsid w:val="00DD38D7"/>
    <w:rsid w:val="00DD524F"/>
    <w:rsid w:val="00DD5435"/>
    <w:rsid w:val="00DE1AC2"/>
    <w:rsid w:val="00DE2E36"/>
    <w:rsid w:val="00DF01F9"/>
    <w:rsid w:val="00DF088E"/>
    <w:rsid w:val="00DF0940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4D2E"/>
    <w:rsid w:val="00E370F7"/>
    <w:rsid w:val="00E41271"/>
    <w:rsid w:val="00E506C0"/>
    <w:rsid w:val="00E53548"/>
    <w:rsid w:val="00E5402B"/>
    <w:rsid w:val="00E54327"/>
    <w:rsid w:val="00E60166"/>
    <w:rsid w:val="00E63204"/>
    <w:rsid w:val="00E66FC8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F48"/>
    <w:rsid w:val="00ED3BA6"/>
    <w:rsid w:val="00EE431F"/>
    <w:rsid w:val="00EF0522"/>
    <w:rsid w:val="00EF099B"/>
    <w:rsid w:val="00EF1497"/>
    <w:rsid w:val="00EF15DA"/>
    <w:rsid w:val="00EF402E"/>
    <w:rsid w:val="00EF4472"/>
    <w:rsid w:val="00F02561"/>
    <w:rsid w:val="00F03659"/>
    <w:rsid w:val="00F05870"/>
    <w:rsid w:val="00F0791A"/>
    <w:rsid w:val="00F20093"/>
    <w:rsid w:val="00F211DC"/>
    <w:rsid w:val="00F2160F"/>
    <w:rsid w:val="00F2184E"/>
    <w:rsid w:val="00F24A52"/>
    <w:rsid w:val="00F32BAD"/>
    <w:rsid w:val="00F416CE"/>
    <w:rsid w:val="00F416E1"/>
    <w:rsid w:val="00F57B4F"/>
    <w:rsid w:val="00F704D3"/>
    <w:rsid w:val="00F72CE2"/>
    <w:rsid w:val="00F75179"/>
    <w:rsid w:val="00F80515"/>
    <w:rsid w:val="00F9161C"/>
    <w:rsid w:val="00F961CE"/>
    <w:rsid w:val="00FA31D3"/>
    <w:rsid w:val="00FA33F2"/>
    <w:rsid w:val="00FB3522"/>
    <w:rsid w:val="00FB6414"/>
    <w:rsid w:val="00FC28F6"/>
    <w:rsid w:val="00FC42C8"/>
    <w:rsid w:val="00FD18EB"/>
    <w:rsid w:val="00FD2863"/>
    <w:rsid w:val="00FE05EB"/>
    <w:rsid w:val="00FE3899"/>
    <w:rsid w:val="00FF5431"/>
    <w:rsid w:val="00FF58AE"/>
    <w:rsid w:val="00FF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A875CA"/>
  <w15:docId w15:val="{F8977373-549D-47E6-B1D7-716650E88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  <w:style w:type="paragraph" w:styleId="Revision">
    <w:name w:val="Revision"/>
    <w:hidden/>
    <w:uiPriority w:val="99"/>
    <w:semiHidden/>
    <w:rsid w:val="00B94F89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54A5B411994F65AC5E9D8848FD8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09C98E-AE2A-4537-9E4C-20EF47E2D8FA}"/>
      </w:docPartPr>
      <w:docPartBody>
        <w:p w:rsidR="001E2083" w:rsidRDefault="002E04E5" w:rsidP="002E04E5">
          <w:pPr>
            <w:pStyle w:val="9E54A5B411994F65AC5E9D8848FD884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2E04E5" w:rsidP="002E04E5">
          <w:pPr>
            <w:pStyle w:val="58222DD9819343ABB80344B21BB6EFC2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3BE86F4960B64F75B6576538A1469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F92790-C6DD-47C5-A45E-5BEB69932FF5}"/>
      </w:docPartPr>
      <w:docPartBody>
        <w:p w:rsidR="001E2083" w:rsidRDefault="002E04E5" w:rsidP="002E04E5">
          <w:pPr>
            <w:pStyle w:val="3BE86F4960B64F75B6576538A1469B6B2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BD8C74441A8949AAA82FEB854C3B9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B4C0F1-4926-4C74-8696-3CE76532CC4B}"/>
      </w:docPartPr>
      <w:docPartBody>
        <w:p w:rsidR="001E2083" w:rsidRDefault="002E04E5" w:rsidP="002E04E5">
          <w:pPr>
            <w:pStyle w:val="BD8C74441A8949AAA82FEB854C3B96162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5A826CB2A12C4B51AECC91FFA6DBD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490797-2695-4793-9961-65E7613CD55C}"/>
      </w:docPartPr>
      <w:docPartBody>
        <w:p w:rsidR="001E2083" w:rsidRDefault="002E04E5" w:rsidP="002E04E5">
          <w:pPr>
            <w:pStyle w:val="5A826CB2A12C4B51AECC91FFA6DBD5EF2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2E04E5" w:rsidP="002E04E5">
          <w:pPr>
            <w:pStyle w:val="60472F1A6BE44E5799E994A7FC14778E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6C25E74CA854996BD825FA58F1279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F55E2-B7DD-4058-830F-F1A37B6FC5A6}"/>
      </w:docPartPr>
      <w:docPartBody>
        <w:p w:rsidR="001E2083" w:rsidRDefault="002E04E5" w:rsidP="002E04E5">
          <w:pPr>
            <w:pStyle w:val="66C25E74CA854996BD825FA58F12795813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2E04E5" w:rsidP="002E04E5">
          <w:pPr>
            <w:pStyle w:val="D607A4B69E584A5D98B6C9AB12767873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B92A15507E748DAA32708208039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348DC-FC46-48FD-8477-168FB4D382CC}"/>
      </w:docPartPr>
      <w:docPartBody>
        <w:p w:rsidR="001E2083" w:rsidRDefault="002E04E5" w:rsidP="002E04E5">
          <w:pPr>
            <w:pStyle w:val="BB92A15507E748DAA3270820803908C113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490A3CA253F46F78E00D4256DA956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F353E-3A24-4E6C-BAFD-DDCD84C45A42}"/>
      </w:docPartPr>
      <w:docPartBody>
        <w:p w:rsidR="00F34B50" w:rsidRDefault="00F34B50" w:rsidP="00F34B50">
          <w:pPr>
            <w:pStyle w:val="C490A3CA253F46F78E00D4256DA956E7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D8CF8B1219744969AE8B9A0FC7BE7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3228A-F5E9-47F4-A8C8-B7D5200237ED}"/>
      </w:docPartPr>
      <w:docPartBody>
        <w:p w:rsidR="00F34B50" w:rsidRDefault="00F34B50" w:rsidP="00F34B50">
          <w:pPr>
            <w:pStyle w:val="D8CF8B1219744969AE8B9A0FC7BE7ED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1681C1C0C0C143D5BE51FBD876978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2173D-F99A-4D32-9977-8BEC0E026993}"/>
      </w:docPartPr>
      <w:docPartBody>
        <w:p w:rsidR="00F34B50" w:rsidRDefault="00F34B50" w:rsidP="00F34B50">
          <w:pPr>
            <w:pStyle w:val="1681C1C0C0C143D5BE51FBD87697855E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BFB8D9C78C204B229A338D89170B7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C3BD70-83F5-485F-98E3-D9C67E2274A6}"/>
      </w:docPartPr>
      <w:docPartBody>
        <w:p w:rsidR="00F34B50" w:rsidRDefault="00F34B50" w:rsidP="00F34B50">
          <w:pPr>
            <w:pStyle w:val="BFB8D9C78C204B229A338D89170B7F5E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1A5C93561A44488A97459D0042E8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1BD19-DD58-4DD8-A4A0-EEDC6DFCBD1E}"/>
      </w:docPartPr>
      <w:docPartBody>
        <w:p w:rsidR="00F34B50" w:rsidRDefault="00F34B50" w:rsidP="00F34B50">
          <w:pPr>
            <w:pStyle w:val="81A5C93561A44488A97459D0042E839B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1334042220FE4095B4EB79ACE50918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0475BF-C862-4BE4-AE56-F33C0C6DA218}"/>
      </w:docPartPr>
      <w:docPartBody>
        <w:p w:rsidR="00F34B50" w:rsidRDefault="00F34B50" w:rsidP="00F34B50">
          <w:pPr>
            <w:pStyle w:val="1334042220FE4095B4EB79ACE50918E8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239AC1087FB041D18DA112C4291E4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23E79-EC23-4739-8915-053DEEF51761}"/>
      </w:docPartPr>
      <w:docPartBody>
        <w:p w:rsidR="00F34B50" w:rsidRDefault="00F34B50" w:rsidP="00F34B50">
          <w:pPr>
            <w:pStyle w:val="239AC1087FB041D18DA112C4291E4C3A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ABEF0F06CC44E2C9854D55ED48F7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0136D-BC8A-43CE-9AA4-B45A378962D2}"/>
      </w:docPartPr>
      <w:docPartBody>
        <w:p w:rsidR="00F34B50" w:rsidRDefault="00F34B50" w:rsidP="00F34B50">
          <w:pPr>
            <w:pStyle w:val="4ABEF0F06CC44E2C9854D55ED48F7C1E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1B937D1470254BB1B6478313CD591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05A875-1C0D-472D-B743-1AFC3ACB6005}"/>
      </w:docPartPr>
      <w:docPartBody>
        <w:p w:rsidR="00F34B50" w:rsidRDefault="00F34B50" w:rsidP="00F34B50">
          <w:pPr>
            <w:pStyle w:val="1B937D1470254BB1B6478313CD5918E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72A89"/>
    <w:rsid w:val="001E2083"/>
    <w:rsid w:val="001E4D60"/>
    <w:rsid w:val="001F009E"/>
    <w:rsid w:val="00217E77"/>
    <w:rsid w:val="00227074"/>
    <w:rsid w:val="002E04E5"/>
    <w:rsid w:val="003E530B"/>
    <w:rsid w:val="003E69A2"/>
    <w:rsid w:val="00682778"/>
    <w:rsid w:val="006C455D"/>
    <w:rsid w:val="006D1AAA"/>
    <w:rsid w:val="007402F2"/>
    <w:rsid w:val="00854A12"/>
    <w:rsid w:val="00896AC7"/>
    <w:rsid w:val="00A354FA"/>
    <w:rsid w:val="00AB4DBA"/>
    <w:rsid w:val="00C125C1"/>
    <w:rsid w:val="00C738C1"/>
    <w:rsid w:val="00CB2DE8"/>
    <w:rsid w:val="00D30FE3"/>
    <w:rsid w:val="00DD438D"/>
    <w:rsid w:val="00E233EB"/>
    <w:rsid w:val="00F34B50"/>
    <w:rsid w:val="00F84D69"/>
    <w:rsid w:val="00FA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34B50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99DB1F06EE4F989EA60BE0F20350A5">
    <w:name w:val="2C99DB1F06EE4F989EA60BE0F20350A5"/>
    <w:rsid w:val="00217E77"/>
  </w:style>
  <w:style w:type="paragraph" w:customStyle="1" w:styleId="60B5358EB2994ADCBC16DA75E2C902C6">
    <w:name w:val="60B5358EB2994ADCBC16DA75E2C902C6"/>
    <w:rsid w:val="00217E77"/>
  </w:style>
  <w:style w:type="paragraph" w:customStyle="1" w:styleId="AE45C6CC1A7E44BB9750E6263F2A1D56">
    <w:name w:val="AE45C6CC1A7E44BB9750E6263F2A1D56"/>
    <w:rsid w:val="00217E77"/>
  </w:style>
  <w:style w:type="paragraph" w:customStyle="1" w:styleId="BD25650AE3D4462AACC97109C59B1D44">
    <w:name w:val="BD25650AE3D4462AACC97109C59B1D44"/>
    <w:rsid w:val="00217E77"/>
  </w:style>
  <w:style w:type="paragraph" w:customStyle="1" w:styleId="5E205E4DE7AA4D95955AA870FCFC4B77">
    <w:name w:val="5E205E4DE7AA4D95955AA870FCFC4B77"/>
    <w:rsid w:val="00217E77"/>
  </w:style>
  <w:style w:type="paragraph" w:customStyle="1" w:styleId="D43351E7BD8348A1AA3B1C5E97B3034B">
    <w:name w:val="D43351E7BD8348A1AA3B1C5E97B3034B"/>
    <w:rsid w:val="00217E77"/>
  </w:style>
  <w:style w:type="paragraph" w:customStyle="1" w:styleId="7D9595A21A7B402B946938208CBE57C6">
    <w:name w:val="7D9595A21A7B402B946938208CBE57C6"/>
    <w:rsid w:val="00217E77"/>
  </w:style>
  <w:style w:type="paragraph" w:customStyle="1" w:styleId="9C462CC3A6B043B386E969B7A16825FC">
    <w:name w:val="9C462CC3A6B043B386E969B7A16825FC"/>
    <w:rsid w:val="00217E77"/>
  </w:style>
  <w:style w:type="paragraph" w:customStyle="1" w:styleId="8BB0187412EB4E62BC2E8DA3C2E1631C">
    <w:name w:val="8BB0187412EB4E62BC2E8DA3C2E1631C"/>
    <w:rsid w:val="00217E77"/>
  </w:style>
  <w:style w:type="paragraph" w:customStyle="1" w:styleId="2A85980F909F4E2093F0BD999B55DB97">
    <w:name w:val="2A85980F909F4E2093F0BD999B55DB97"/>
    <w:rsid w:val="00217E77"/>
  </w:style>
  <w:style w:type="paragraph" w:customStyle="1" w:styleId="FF820A15EA0644A49F7653DE1A53B2E4">
    <w:name w:val="FF820A15EA0644A49F7653DE1A53B2E4"/>
    <w:rsid w:val="00217E77"/>
  </w:style>
  <w:style w:type="paragraph" w:customStyle="1" w:styleId="4ED20F30B40F4BCEA8889CEA02963A5B">
    <w:name w:val="4ED20F30B40F4BCEA8889CEA02963A5B"/>
    <w:rsid w:val="00217E77"/>
  </w:style>
  <w:style w:type="paragraph" w:customStyle="1" w:styleId="D894E28DE09F4B89BFDF50F8340553FE">
    <w:name w:val="D894E28DE09F4B89BFDF50F8340553FE"/>
    <w:rsid w:val="00217E77"/>
  </w:style>
  <w:style w:type="paragraph" w:customStyle="1" w:styleId="19268DEDA23540479CBA69E15BB715A9">
    <w:name w:val="19268DEDA23540479CBA69E15BB715A9"/>
    <w:rsid w:val="00217E77"/>
  </w:style>
  <w:style w:type="paragraph" w:customStyle="1" w:styleId="CF281396D1164BE595007FD72D480FCB">
    <w:name w:val="CF281396D1164BE595007FD72D480FCB"/>
    <w:rsid w:val="00217E77"/>
  </w:style>
  <w:style w:type="paragraph" w:customStyle="1" w:styleId="871C18E210D44AD486C258CE1BEF18BA">
    <w:name w:val="871C18E210D44AD486C258CE1BEF18BA"/>
    <w:rsid w:val="00227074"/>
    <w:rPr>
      <w:lang w:val="en-SG" w:eastAsia="zh-CN"/>
    </w:rPr>
  </w:style>
  <w:style w:type="paragraph" w:customStyle="1" w:styleId="04F25DDA200D42C582F8F90A26A457F0">
    <w:name w:val="04F25DDA200D42C582F8F90A26A457F0"/>
    <w:rsid w:val="00227074"/>
    <w:rPr>
      <w:lang w:val="en-SG" w:eastAsia="zh-CN"/>
    </w:rPr>
  </w:style>
  <w:style w:type="paragraph" w:customStyle="1" w:styleId="53B6F444F1CB4FB19A5E0E9FCC0762AC">
    <w:name w:val="53B6F444F1CB4FB19A5E0E9FCC0762AC"/>
    <w:rsid w:val="00227074"/>
    <w:rPr>
      <w:lang w:val="en-SG" w:eastAsia="zh-CN"/>
    </w:rPr>
  </w:style>
  <w:style w:type="paragraph" w:customStyle="1" w:styleId="5E23D8008FB342E2B8765763C50D62FE">
    <w:name w:val="5E23D8008FB342E2B8765763C50D62FE"/>
    <w:rsid w:val="00227074"/>
    <w:rPr>
      <w:lang w:val="en-SG" w:eastAsia="zh-CN"/>
    </w:rPr>
  </w:style>
  <w:style w:type="paragraph" w:customStyle="1" w:styleId="92F66AB837624730AA31F8E0217E4E98">
    <w:name w:val="92F66AB837624730AA31F8E0217E4E98"/>
    <w:rsid w:val="00227074"/>
    <w:rPr>
      <w:lang w:val="en-SG" w:eastAsia="zh-CN"/>
    </w:rPr>
  </w:style>
  <w:style w:type="paragraph" w:customStyle="1" w:styleId="754AA28BC8E3476F91B69D185B567CD5">
    <w:name w:val="754AA28BC8E3476F91B69D185B567CD5"/>
    <w:rsid w:val="00227074"/>
    <w:rPr>
      <w:lang w:val="en-SG" w:eastAsia="zh-CN"/>
    </w:rPr>
  </w:style>
  <w:style w:type="paragraph" w:customStyle="1" w:styleId="60129EA773504D19BDC22E439ECDD380">
    <w:name w:val="60129EA773504D19BDC22E439ECDD380"/>
    <w:rsid w:val="00F34B50"/>
    <w:pPr>
      <w:spacing w:after="160" w:line="259" w:lineRule="auto"/>
    </w:pPr>
    <w:rPr>
      <w:lang w:val="en-SG" w:eastAsia="zh-CN"/>
    </w:rPr>
  </w:style>
  <w:style w:type="paragraph" w:customStyle="1" w:styleId="4347A279F9494D2B974D3FE1CCB56E9F">
    <w:name w:val="4347A279F9494D2B974D3FE1CCB56E9F"/>
    <w:rsid w:val="00F34B50"/>
    <w:pPr>
      <w:spacing w:after="160" w:line="259" w:lineRule="auto"/>
    </w:pPr>
    <w:rPr>
      <w:lang w:val="en-SG" w:eastAsia="zh-CN"/>
    </w:rPr>
  </w:style>
  <w:style w:type="paragraph" w:customStyle="1" w:styleId="13505B9F98B74F67AD0520AA62FD5C2C">
    <w:name w:val="13505B9F98B74F67AD0520AA62FD5C2C"/>
    <w:rsid w:val="00F34B50"/>
    <w:pPr>
      <w:spacing w:after="160" w:line="259" w:lineRule="auto"/>
    </w:pPr>
    <w:rPr>
      <w:lang w:val="en-SG" w:eastAsia="zh-CN"/>
    </w:rPr>
  </w:style>
  <w:style w:type="paragraph" w:customStyle="1" w:styleId="2BBF73335AAF43758D0989AA8F4FE91E">
    <w:name w:val="2BBF73335AAF43758D0989AA8F4FE91E"/>
    <w:rsid w:val="00F34B50"/>
    <w:pPr>
      <w:spacing w:after="160" w:line="259" w:lineRule="auto"/>
    </w:pPr>
    <w:rPr>
      <w:lang w:val="en-SG" w:eastAsia="zh-CN"/>
    </w:rPr>
  </w:style>
  <w:style w:type="paragraph" w:customStyle="1" w:styleId="DF6E7F60002B40DA92F9ADAFF1ED2A8B">
    <w:name w:val="DF6E7F60002B40DA92F9ADAFF1ED2A8B"/>
    <w:rsid w:val="00F34B50"/>
    <w:pPr>
      <w:spacing w:after="160" w:line="259" w:lineRule="auto"/>
    </w:pPr>
    <w:rPr>
      <w:lang w:val="en-SG" w:eastAsia="zh-CN"/>
    </w:rPr>
  </w:style>
  <w:style w:type="paragraph" w:customStyle="1" w:styleId="59E918D9E41742BF9ECE9374EB7EE57F">
    <w:name w:val="59E918D9E41742BF9ECE9374EB7EE57F"/>
    <w:rsid w:val="00F34B50"/>
    <w:pPr>
      <w:spacing w:after="160" w:line="259" w:lineRule="auto"/>
    </w:pPr>
    <w:rPr>
      <w:lang w:val="en-SG" w:eastAsia="zh-CN"/>
    </w:rPr>
  </w:style>
  <w:style w:type="paragraph" w:customStyle="1" w:styleId="93C79076D2114F458DC910D66A72634A">
    <w:name w:val="93C79076D2114F458DC910D66A72634A"/>
    <w:rsid w:val="00F34B50"/>
    <w:pPr>
      <w:spacing w:after="160" w:line="259" w:lineRule="auto"/>
    </w:pPr>
    <w:rPr>
      <w:lang w:val="en-SG" w:eastAsia="zh-CN"/>
    </w:rPr>
  </w:style>
  <w:style w:type="paragraph" w:customStyle="1" w:styleId="1BEFFE3A6E954A6D8D03058CB0A4E069">
    <w:name w:val="1BEFFE3A6E954A6D8D03058CB0A4E069"/>
    <w:rsid w:val="00F34B50"/>
    <w:pPr>
      <w:spacing w:after="160" w:line="259" w:lineRule="auto"/>
    </w:pPr>
    <w:rPr>
      <w:lang w:val="en-SG" w:eastAsia="zh-CN"/>
    </w:rPr>
  </w:style>
  <w:style w:type="paragraph" w:customStyle="1" w:styleId="BF5322EF0C7B425488634BC1339E5A16">
    <w:name w:val="BF5322EF0C7B425488634BC1339E5A16"/>
    <w:rsid w:val="00F34B50"/>
    <w:pPr>
      <w:spacing w:after="160" w:line="259" w:lineRule="auto"/>
    </w:pPr>
    <w:rPr>
      <w:lang w:val="en-SG" w:eastAsia="zh-CN"/>
    </w:rPr>
  </w:style>
  <w:style w:type="paragraph" w:customStyle="1" w:styleId="67AB7971F5BB412D9ECC58ABFF232F29">
    <w:name w:val="67AB7971F5BB412D9ECC58ABFF232F29"/>
    <w:rsid w:val="00F34B50"/>
    <w:pPr>
      <w:spacing w:after="160" w:line="259" w:lineRule="auto"/>
    </w:pPr>
    <w:rPr>
      <w:lang w:val="en-SG" w:eastAsia="zh-CN"/>
    </w:rPr>
  </w:style>
  <w:style w:type="paragraph" w:customStyle="1" w:styleId="9E2DEB8D6AFF4E489AC532814923EF6A">
    <w:name w:val="9E2DEB8D6AFF4E489AC532814923EF6A"/>
    <w:rsid w:val="00F34B50"/>
    <w:pPr>
      <w:spacing w:after="160" w:line="259" w:lineRule="auto"/>
    </w:pPr>
    <w:rPr>
      <w:lang w:val="en-SG" w:eastAsia="zh-CN"/>
    </w:rPr>
  </w:style>
  <w:style w:type="paragraph" w:customStyle="1" w:styleId="C2B38C6D4A3C4794ADA687DF5B665124">
    <w:name w:val="C2B38C6D4A3C4794ADA687DF5B665124"/>
    <w:rsid w:val="00F34B50"/>
    <w:pPr>
      <w:spacing w:after="160" w:line="259" w:lineRule="auto"/>
    </w:pPr>
    <w:rPr>
      <w:lang w:val="en-SG" w:eastAsia="zh-CN"/>
    </w:rPr>
  </w:style>
  <w:style w:type="paragraph" w:customStyle="1" w:styleId="7B6F48B7F3DC495A8223FC68E6D66F1F">
    <w:name w:val="7B6F48B7F3DC495A8223FC68E6D66F1F"/>
    <w:rsid w:val="00F34B50"/>
    <w:pPr>
      <w:spacing w:after="160" w:line="259" w:lineRule="auto"/>
    </w:pPr>
    <w:rPr>
      <w:lang w:val="en-SG" w:eastAsia="zh-CN"/>
    </w:rPr>
  </w:style>
  <w:style w:type="paragraph" w:customStyle="1" w:styleId="2CEF365B8EA5490099444F20026E23CC">
    <w:name w:val="2CEF365B8EA5490099444F20026E23CC"/>
    <w:rsid w:val="00F34B50"/>
    <w:pPr>
      <w:spacing w:after="160" w:line="259" w:lineRule="auto"/>
    </w:pPr>
    <w:rPr>
      <w:lang w:val="en-SG" w:eastAsia="zh-CN"/>
    </w:rPr>
  </w:style>
  <w:style w:type="paragraph" w:customStyle="1" w:styleId="F5A1792E9F0D44DAB81A441B57F2BF82">
    <w:name w:val="F5A1792E9F0D44DAB81A441B57F2BF82"/>
    <w:rsid w:val="00F34B50"/>
    <w:pPr>
      <w:spacing w:after="160" w:line="259" w:lineRule="auto"/>
    </w:pPr>
    <w:rPr>
      <w:lang w:val="en-SG" w:eastAsia="zh-CN"/>
    </w:rPr>
  </w:style>
  <w:style w:type="paragraph" w:customStyle="1" w:styleId="28769183D3214F54B7475CC4E7DEE08A">
    <w:name w:val="28769183D3214F54B7475CC4E7DEE08A"/>
    <w:rsid w:val="00F34B50"/>
    <w:pPr>
      <w:spacing w:after="160" w:line="259" w:lineRule="auto"/>
    </w:pPr>
    <w:rPr>
      <w:lang w:val="en-SG" w:eastAsia="zh-CN"/>
    </w:rPr>
  </w:style>
  <w:style w:type="paragraph" w:customStyle="1" w:styleId="BC8FEDC18C6D460DAE527938A3556620">
    <w:name w:val="BC8FEDC18C6D460DAE527938A3556620"/>
    <w:rsid w:val="00F34B50"/>
    <w:pPr>
      <w:spacing w:after="160" w:line="259" w:lineRule="auto"/>
    </w:pPr>
    <w:rPr>
      <w:lang w:val="en-SG" w:eastAsia="zh-CN"/>
    </w:rPr>
  </w:style>
  <w:style w:type="paragraph" w:customStyle="1" w:styleId="1FA8C964C23346989702C888189F5138">
    <w:name w:val="1FA8C964C23346989702C888189F5138"/>
    <w:rsid w:val="00F34B50"/>
    <w:pPr>
      <w:spacing w:after="160" w:line="259" w:lineRule="auto"/>
    </w:pPr>
    <w:rPr>
      <w:lang w:val="en-SG" w:eastAsia="zh-CN"/>
    </w:rPr>
  </w:style>
  <w:style w:type="paragraph" w:customStyle="1" w:styleId="C1A9F6AD6093437F8C1A725C2542FCC6">
    <w:name w:val="C1A9F6AD6093437F8C1A725C2542FCC6"/>
    <w:rsid w:val="00F34B50"/>
    <w:pPr>
      <w:spacing w:after="160" w:line="259" w:lineRule="auto"/>
    </w:pPr>
    <w:rPr>
      <w:lang w:val="en-SG" w:eastAsia="zh-CN"/>
    </w:rPr>
  </w:style>
  <w:style w:type="paragraph" w:customStyle="1" w:styleId="D7915B581F104951867B66299E702D28">
    <w:name w:val="D7915B581F104951867B66299E702D28"/>
    <w:rsid w:val="00F34B50"/>
    <w:pPr>
      <w:spacing w:after="160" w:line="259" w:lineRule="auto"/>
    </w:pPr>
    <w:rPr>
      <w:lang w:val="en-SG" w:eastAsia="zh-CN"/>
    </w:rPr>
  </w:style>
  <w:style w:type="paragraph" w:customStyle="1" w:styleId="6CF1E2B39AE24744BBB3F644E706852F">
    <w:name w:val="6CF1E2B39AE24744BBB3F644E706852F"/>
    <w:rsid w:val="00F34B50"/>
    <w:pPr>
      <w:spacing w:after="160" w:line="259" w:lineRule="auto"/>
    </w:pPr>
    <w:rPr>
      <w:lang w:val="en-SG" w:eastAsia="zh-CN"/>
    </w:rPr>
  </w:style>
  <w:style w:type="paragraph" w:customStyle="1" w:styleId="6EE8D21644A24CBD8F85B0E22360DEA6">
    <w:name w:val="6EE8D21644A24CBD8F85B0E22360DEA6"/>
    <w:rsid w:val="00F34B50"/>
    <w:pPr>
      <w:spacing w:after="160" w:line="259" w:lineRule="auto"/>
    </w:pPr>
    <w:rPr>
      <w:lang w:val="en-SG" w:eastAsia="zh-CN"/>
    </w:rPr>
  </w:style>
  <w:style w:type="paragraph" w:customStyle="1" w:styleId="BB31E20A84304DD5808D7132150F0A57">
    <w:name w:val="BB31E20A84304DD5808D7132150F0A57"/>
    <w:rsid w:val="00F34B50"/>
    <w:pPr>
      <w:spacing w:after="160" w:line="259" w:lineRule="auto"/>
    </w:pPr>
    <w:rPr>
      <w:lang w:val="en-SG" w:eastAsia="zh-CN"/>
    </w:rPr>
  </w:style>
  <w:style w:type="paragraph" w:customStyle="1" w:styleId="27FF608D30F24B6B9F8D00481A9EA6A8">
    <w:name w:val="27FF608D30F24B6B9F8D00481A9EA6A8"/>
    <w:rsid w:val="00F34B50"/>
    <w:pPr>
      <w:spacing w:after="160" w:line="259" w:lineRule="auto"/>
    </w:pPr>
    <w:rPr>
      <w:lang w:val="en-SG" w:eastAsia="zh-CN"/>
    </w:rPr>
  </w:style>
  <w:style w:type="paragraph" w:customStyle="1" w:styleId="91B29F82B4E74F919735CAC7EC4FB86A">
    <w:name w:val="91B29F82B4E74F919735CAC7EC4FB86A"/>
    <w:rsid w:val="00F34B50"/>
    <w:pPr>
      <w:spacing w:after="160" w:line="259" w:lineRule="auto"/>
    </w:pPr>
    <w:rPr>
      <w:lang w:val="en-SG" w:eastAsia="zh-CN"/>
    </w:rPr>
  </w:style>
  <w:style w:type="paragraph" w:customStyle="1" w:styleId="1B2C6425C9F44B7289BA767EBD429347">
    <w:name w:val="1B2C6425C9F44B7289BA767EBD429347"/>
    <w:rsid w:val="00F34B50"/>
    <w:pPr>
      <w:spacing w:after="160" w:line="259" w:lineRule="auto"/>
    </w:pPr>
    <w:rPr>
      <w:lang w:val="en-SG" w:eastAsia="zh-CN"/>
    </w:rPr>
  </w:style>
  <w:style w:type="paragraph" w:customStyle="1" w:styleId="B02A5A71B04049888D6EB259DC886CCB">
    <w:name w:val="B02A5A71B04049888D6EB259DC886CCB"/>
    <w:rsid w:val="00F34B50"/>
    <w:pPr>
      <w:spacing w:after="160" w:line="259" w:lineRule="auto"/>
    </w:pPr>
    <w:rPr>
      <w:lang w:val="en-SG" w:eastAsia="zh-CN"/>
    </w:rPr>
  </w:style>
  <w:style w:type="paragraph" w:customStyle="1" w:styleId="A3CD323B8A1742F58BF06F617FF27419">
    <w:name w:val="A3CD323B8A1742F58BF06F617FF27419"/>
    <w:rsid w:val="00F34B50"/>
    <w:pPr>
      <w:spacing w:after="160" w:line="259" w:lineRule="auto"/>
    </w:pPr>
    <w:rPr>
      <w:lang w:val="en-SG" w:eastAsia="zh-CN"/>
    </w:rPr>
  </w:style>
  <w:style w:type="paragraph" w:customStyle="1" w:styleId="980EAD56AE9B44E281794707E4592DCF">
    <w:name w:val="980EAD56AE9B44E281794707E4592DCF"/>
    <w:rsid w:val="00F34B50"/>
    <w:pPr>
      <w:spacing w:after="160" w:line="259" w:lineRule="auto"/>
    </w:pPr>
    <w:rPr>
      <w:lang w:val="en-SG" w:eastAsia="zh-CN"/>
    </w:rPr>
  </w:style>
  <w:style w:type="paragraph" w:customStyle="1" w:styleId="2690E7BE22E74B4DBE542788726476B4">
    <w:name w:val="2690E7BE22E74B4DBE542788726476B4"/>
    <w:rsid w:val="00F34B50"/>
    <w:pPr>
      <w:spacing w:after="160" w:line="259" w:lineRule="auto"/>
    </w:pPr>
    <w:rPr>
      <w:lang w:val="en-SG" w:eastAsia="zh-CN"/>
    </w:rPr>
  </w:style>
  <w:style w:type="paragraph" w:customStyle="1" w:styleId="6384B38189AE4728A3E6F71DB0AB266E">
    <w:name w:val="6384B38189AE4728A3E6F71DB0AB266E"/>
    <w:rsid w:val="00F34B50"/>
    <w:pPr>
      <w:spacing w:after="160" w:line="259" w:lineRule="auto"/>
    </w:pPr>
    <w:rPr>
      <w:lang w:val="en-SG" w:eastAsia="zh-CN"/>
    </w:rPr>
  </w:style>
  <w:style w:type="paragraph" w:customStyle="1" w:styleId="F42AB8354ECD446AACDCDBC9FA449667">
    <w:name w:val="F42AB8354ECD446AACDCDBC9FA449667"/>
    <w:rsid w:val="00F34B50"/>
    <w:pPr>
      <w:spacing w:after="160" w:line="259" w:lineRule="auto"/>
    </w:pPr>
    <w:rPr>
      <w:lang w:val="en-SG" w:eastAsia="zh-CN"/>
    </w:rPr>
  </w:style>
  <w:style w:type="paragraph" w:customStyle="1" w:styleId="A2CA316640024DECA7E1A1B5E8F98B89">
    <w:name w:val="A2CA316640024DECA7E1A1B5E8F98B89"/>
    <w:rsid w:val="00F34B50"/>
    <w:pPr>
      <w:spacing w:after="160" w:line="259" w:lineRule="auto"/>
    </w:pPr>
    <w:rPr>
      <w:lang w:val="en-SG" w:eastAsia="zh-CN"/>
    </w:rPr>
  </w:style>
  <w:style w:type="paragraph" w:customStyle="1" w:styleId="C724BA7CC0EA4C3497D4EB8E11331D96">
    <w:name w:val="C724BA7CC0EA4C3497D4EB8E11331D96"/>
    <w:rsid w:val="00F34B50"/>
    <w:pPr>
      <w:spacing w:after="160" w:line="259" w:lineRule="auto"/>
    </w:pPr>
    <w:rPr>
      <w:lang w:val="en-SG" w:eastAsia="zh-CN"/>
    </w:rPr>
  </w:style>
  <w:style w:type="paragraph" w:customStyle="1" w:styleId="FD2AD2451ECF450A9A832B701C3B85BA">
    <w:name w:val="FD2AD2451ECF450A9A832B701C3B85BA"/>
    <w:rsid w:val="00F34B50"/>
    <w:pPr>
      <w:spacing w:after="160" w:line="259" w:lineRule="auto"/>
    </w:pPr>
    <w:rPr>
      <w:lang w:val="en-SG" w:eastAsia="zh-CN"/>
    </w:rPr>
  </w:style>
  <w:style w:type="paragraph" w:customStyle="1" w:styleId="BC9F3070EACE48F481DF51F51E74AFC9">
    <w:name w:val="BC9F3070EACE48F481DF51F51E74AFC9"/>
    <w:rsid w:val="00F34B50"/>
    <w:pPr>
      <w:spacing w:after="160" w:line="259" w:lineRule="auto"/>
    </w:pPr>
    <w:rPr>
      <w:lang w:val="en-SG" w:eastAsia="zh-CN"/>
    </w:rPr>
  </w:style>
  <w:style w:type="paragraph" w:customStyle="1" w:styleId="C88E8E1BAD7B43D9AA8AA06EAC3D4E70">
    <w:name w:val="C88E8E1BAD7B43D9AA8AA06EAC3D4E70"/>
    <w:rsid w:val="00F34B50"/>
    <w:pPr>
      <w:spacing w:after="160" w:line="259" w:lineRule="auto"/>
    </w:pPr>
    <w:rPr>
      <w:lang w:val="en-SG" w:eastAsia="zh-CN"/>
    </w:rPr>
  </w:style>
  <w:style w:type="paragraph" w:customStyle="1" w:styleId="8358ED94246C42A7A013A56307C526A8">
    <w:name w:val="8358ED94246C42A7A013A56307C526A8"/>
    <w:rsid w:val="00F34B50"/>
    <w:pPr>
      <w:spacing w:after="160" w:line="259" w:lineRule="auto"/>
    </w:pPr>
    <w:rPr>
      <w:lang w:val="en-SG" w:eastAsia="zh-CN"/>
    </w:rPr>
  </w:style>
  <w:style w:type="paragraph" w:customStyle="1" w:styleId="0F03AA2583F646FFAF8B74CF40E85FB7">
    <w:name w:val="0F03AA2583F646FFAF8B74CF40E85FB7"/>
    <w:rsid w:val="00F34B50"/>
    <w:pPr>
      <w:spacing w:after="160" w:line="259" w:lineRule="auto"/>
    </w:pPr>
    <w:rPr>
      <w:lang w:val="en-SG" w:eastAsia="zh-CN"/>
    </w:rPr>
  </w:style>
  <w:style w:type="paragraph" w:customStyle="1" w:styleId="A3A28DA94D6F475B86F325013A5C73D0">
    <w:name w:val="A3A28DA94D6F475B86F325013A5C73D0"/>
    <w:rsid w:val="00F34B50"/>
    <w:pPr>
      <w:spacing w:after="160" w:line="259" w:lineRule="auto"/>
    </w:pPr>
    <w:rPr>
      <w:lang w:val="en-SG" w:eastAsia="zh-CN"/>
    </w:rPr>
  </w:style>
  <w:style w:type="paragraph" w:customStyle="1" w:styleId="C560C986D7414C07B7C74292556EC671">
    <w:name w:val="C560C986D7414C07B7C74292556EC671"/>
    <w:rsid w:val="00F34B50"/>
    <w:pPr>
      <w:spacing w:after="160" w:line="259" w:lineRule="auto"/>
    </w:pPr>
    <w:rPr>
      <w:lang w:val="en-SG" w:eastAsia="zh-CN"/>
    </w:rPr>
  </w:style>
  <w:style w:type="paragraph" w:customStyle="1" w:styleId="B7E3A520DDC04354B97D8DC16B457AB7">
    <w:name w:val="B7E3A520DDC04354B97D8DC16B457AB7"/>
    <w:rsid w:val="00F34B50"/>
    <w:pPr>
      <w:spacing w:after="160" w:line="259" w:lineRule="auto"/>
    </w:pPr>
    <w:rPr>
      <w:lang w:val="en-SG" w:eastAsia="zh-CN"/>
    </w:rPr>
  </w:style>
  <w:style w:type="paragraph" w:customStyle="1" w:styleId="53A99233ECF741B4A3191D19F69DB2E6">
    <w:name w:val="53A99233ECF741B4A3191D19F69DB2E6"/>
    <w:rsid w:val="00F34B50"/>
    <w:pPr>
      <w:spacing w:after="160" w:line="259" w:lineRule="auto"/>
    </w:pPr>
    <w:rPr>
      <w:lang w:val="en-SG" w:eastAsia="zh-CN"/>
    </w:rPr>
  </w:style>
  <w:style w:type="paragraph" w:customStyle="1" w:styleId="97181749FC5F4BC9A9A62D1D716B510B">
    <w:name w:val="97181749FC5F4BC9A9A62D1D716B510B"/>
    <w:rsid w:val="00F34B50"/>
    <w:pPr>
      <w:spacing w:after="160" w:line="259" w:lineRule="auto"/>
    </w:pPr>
    <w:rPr>
      <w:lang w:val="en-SG" w:eastAsia="zh-CN"/>
    </w:rPr>
  </w:style>
  <w:style w:type="paragraph" w:customStyle="1" w:styleId="54F3DB27B2E541E99133E87543E707B9">
    <w:name w:val="54F3DB27B2E541E99133E87543E707B9"/>
    <w:rsid w:val="00F34B50"/>
    <w:pPr>
      <w:spacing w:after="160" w:line="259" w:lineRule="auto"/>
    </w:pPr>
    <w:rPr>
      <w:lang w:val="en-SG" w:eastAsia="zh-CN"/>
    </w:rPr>
  </w:style>
  <w:style w:type="paragraph" w:customStyle="1" w:styleId="C490A3CA253F46F78E00D4256DA956E7">
    <w:name w:val="C490A3CA253F46F78E00D4256DA956E7"/>
    <w:rsid w:val="00F34B50"/>
    <w:pPr>
      <w:spacing w:after="160" w:line="259" w:lineRule="auto"/>
    </w:pPr>
    <w:rPr>
      <w:lang w:val="en-SG" w:eastAsia="zh-CN"/>
    </w:rPr>
  </w:style>
  <w:style w:type="paragraph" w:customStyle="1" w:styleId="D8CF8B1219744969AE8B9A0FC7BE7ED7">
    <w:name w:val="D8CF8B1219744969AE8B9A0FC7BE7ED7"/>
    <w:rsid w:val="00F34B50"/>
    <w:pPr>
      <w:spacing w:after="160" w:line="259" w:lineRule="auto"/>
    </w:pPr>
    <w:rPr>
      <w:lang w:val="en-SG" w:eastAsia="zh-CN"/>
    </w:rPr>
  </w:style>
  <w:style w:type="paragraph" w:customStyle="1" w:styleId="1681C1C0C0C143D5BE51FBD87697855E">
    <w:name w:val="1681C1C0C0C143D5BE51FBD87697855E"/>
    <w:rsid w:val="00F34B50"/>
    <w:pPr>
      <w:spacing w:after="160" w:line="259" w:lineRule="auto"/>
    </w:pPr>
    <w:rPr>
      <w:lang w:val="en-SG" w:eastAsia="zh-CN"/>
    </w:rPr>
  </w:style>
  <w:style w:type="paragraph" w:customStyle="1" w:styleId="BFB8D9C78C204B229A338D89170B7F5E">
    <w:name w:val="BFB8D9C78C204B229A338D89170B7F5E"/>
    <w:rsid w:val="00F34B50"/>
    <w:pPr>
      <w:spacing w:after="160" w:line="259" w:lineRule="auto"/>
    </w:pPr>
    <w:rPr>
      <w:lang w:val="en-SG" w:eastAsia="zh-CN"/>
    </w:rPr>
  </w:style>
  <w:style w:type="paragraph" w:customStyle="1" w:styleId="81A5C93561A44488A97459D0042E839B">
    <w:name w:val="81A5C93561A44488A97459D0042E839B"/>
    <w:rsid w:val="00F34B50"/>
    <w:pPr>
      <w:spacing w:after="160" w:line="259" w:lineRule="auto"/>
    </w:pPr>
    <w:rPr>
      <w:lang w:val="en-SG" w:eastAsia="zh-CN"/>
    </w:rPr>
  </w:style>
  <w:style w:type="paragraph" w:customStyle="1" w:styleId="1334042220FE4095B4EB79ACE50918E8">
    <w:name w:val="1334042220FE4095B4EB79ACE50918E8"/>
    <w:rsid w:val="00F34B50"/>
    <w:pPr>
      <w:spacing w:after="160" w:line="259" w:lineRule="auto"/>
    </w:pPr>
    <w:rPr>
      <w:lang w:val="en-SG" w:eastAsia="zh-CN"/>
    </w:rPr>
  </w:style>
  <w:style w:type="paragraph" w:customStyle="1" w:styleId="239AC1087FB041D18DA112C4291E4C3A">
    <w:name w:val="239AC1087FB041D18DA112C4291E4C3A"/>
    <w:rsid w:val="00F34B50"/>
    <w:pPr>
      <w:spacing w:after="160" w:line="259" w:lineRule="auto"/>
    </w:pPr>
    <w:rPr>
      <w:lang w:val="en-SG" w:eastAsia="zh-CN"/>
    </w:rPr>
  </w:style>
  <w:style w:type="paragraph" w:customStyle="1" w:styleId="4ABEF0F06CC44E2C9854D55ED48F7C1E">
    <w:name w:val="4ABEF0F06CC44E2C9854D55ED48F7C1E"/>
    <w:rsid w:val="00F34B50"/>
    <w:pPr>
      <w:spacing w:after="160" w:line="259" w:lineRule="auto"/>
    </w:pPr>
    <w:rPr>
      <w:lang w:val="en-SG" w:eastAsia="zh-CN"/>
    </w:rPr>
  </w:style>
  <w:style w:type="paragraph" w:customStyle="1" w:styleId="1B937D1470254BB1B6478313CD5918ED">
    <w:name w:val="1B937D1470254BB1B6478313CD5918ED"/>
    <w:rsid w:val="00F34B50"/>
    <w:pPr>
      <w:spacing w:after="160" w:line="259" w:lineRule="auto"/>
    </w:pPr>
    <w:rPr>
      <w:lang w:val="en-SG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TSP </Abstract>
  <CompanyAddress>TE82988-12</CompanyAddress>
  <CompanyPhone>Rv</CompanyPhone>
  <CompanyFax>Venture: WPPL, Singapore</CompanyFax>
  <CompanyEmail>Global Test System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5709CE9-2A77-4367-8963-2A71C74AE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46</TotalTime>
  <Pages>8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12079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keywords>Vr</cp:keywords>
  <dc:description>TSP Doc #</dc:description>
  <cp:lastModifiedBy>HuaZhen Luo</cp:lastModifiedBy>
  <cp:revision>16</cp:revision>
  <cp:lastPrinted>2019-03-26T05:48:00Z</cp:lastPrinted>
  <dcterms:created xsi:type="dcterms:W3CDTF">2019-01-28T02:35:00Z</dcterms:created>
  <dcterms:modified xsi:type="dcterms:W3CDTF">2019-05-21T08:26:00Z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