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3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40"/>
        <w:gridCol w:w="2879"/>
        <w:gridCol w:w="1101"/>
        <w:gridCol w:w="520"/>
        <w:gridCol w:w="1800"/>
        <w:gridCol w:w="2099"/>
      </w:tblGrid>
      <w:tr w:rsidR="00B93A43" w:rsidRPr="002174CE" w:rsidTr="00431B6B">
        <w:trPr>
          <w:trHeight w:val="360"/>
          <w:jc w:val="center"/>
        </w:trPr>
        <w:tc>
          <w:tcPr>
            <w:tcW w:w="6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  <w:tc>
          <w:tcPr>
            <w:tcW w:w="4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52412D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05767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 w:rsidR="0052412D">
              <w:rPr>
                <w:rFonts w:cs="Arial"/>
                <w:b/>
                <w:lang w:val="en-IE"/>
              </w:rPr>
              <w:t xml:space="preserve"> </w:t>
            </w:r>
            <w:r w:rsidR="0052412D" w:rsidRPr="00A10DD9">
              <w:rPr>
                <w:rFonts w:cs="Arial"/>
                <w:lang w:val="en-IE"/>
              </w:rPr>
              <w:t>Global Test System</w:t>
            </w:r>
            <w:r>
              <w:rPr>
                <w:rFonts w:cs="Arial"/>
                <w:lang w:val="en-IE"/>
              </w:rPr>
              <w:t xml:space="preserve"> 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 w:rsidR="0052412D">
              <w:rPr>
                <w:rFonts w:cs="Arial"/>
                <w:b/>
                <w:lang w:val="en-IE"/>
              </w:rPr>
              <w:t xml:space="preserve"> </w:t>
            </w:r>
            <w:r w:rsidR="0052412D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B93A43" w:rsidRPr="002174CE" w:rsidTr="00B93A43">
        <w:trPr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>To verify that supporting documentation is available prior to the completion of qualification.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List all applicable documents (Preventive Maintenance, Calibration, Operating Procedures, Test Specification Procedures, Manufacturing Procedures, etc.) under the Document type header and then c</w:t>
            </w:r>
            <w:r w:rsidRPr="004022C5">
              <w:rPr>
                <w:rFonts w:cs="Arial"/>
                <w:lang w:val="en-IE"/>
              </w:rPr>
              <w:t>omplete the table below</w:t>
            </w:r>
            <w:r>
              <w:rPr>
                <w:rFonts w:cs="Arial"/>
                <w:lang w:val="en-IE"/>
              </w:rPr>
              <w:t>.</w:t>
            </w:r>
            <w:r w:rsidRPr="004022C5">
              <w:rPr>
                <w:rFonts w:cs="Arial"/>
                <w:lang w:val="en-IE"/>
              </w:rPr>
              <w:t xml:space="preserve"> If </w:t>
            </w:r>
            <w:r>
              <w:rPr>
                <w:rFonts w:cs="Arial"/>
                <w:lang w:val="en-IE"/>
              </w:rPr>
              <w:t xml:space="preserve">applicable </w:t>
            </w:r>
            <w:r w:rsidRPr="004022C5">
              <w:rPr>
                <w:rFonts w:cs="Arial"/>
                <w:lang w:val="en-IE"/>
              </w:rPr>
              <w:t>documents are unavailable state why in the comments section.</w:t>
            </w:r>
            <w:r>
              <w:rPr>
                <w:rFonts w:cs="Arial"/>
                <w:lang w:val="en-IE"/>
              </w:rPr>
              <w:t xml:space="preserve"> All applicable documents must be in </w:t>
            </w:r>
            <w:proofErr w:type="gramStart"/>
            <w:r>
              <w:rPr>
                <w:rFonts w:cs="Arial"/>
                <w:lang w:val="en-IE"/>
              </w:rPr>
              <w:t>either Ready</w:t>
            </w:r>
            <w:proofErr w:type="gramEnd"/>
            <w:r>
              <w:rPr>
                <w:rFonts w:cs="Arial"/>
                <w:lang w:val="en-IE"/>
              </w:rPr>
              <w:t>, Pre-</w:t>
            </w:r>
            <w:proofErr w:type="spellStart"/>
            <w:r>
              <w:rPr>
                <w:rFonts w:cs="Arial"/>
                <w:lang w:val="en-IE"/>
              </w:rPr>
              <w:t>Rel</w:t>
            </w:r>
            <w:proofErr w:type="spellEnd"/>
            <w:r>
              <w:rPr>
                <w:rFonts w:cs="Arial"/>
                <w:lang w:val="en-IE"/>
              </w:rPr>
              <w:t>-Prod, or Release General state in SAP. Enter N/A for any parameter or cell that is not used or not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Completed Test Script Data Sheet</w:t>
            </w:r>
          </w:p>
          <w:p w:rsidR="00B93A43" w:rsidRPr="004022C5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SAP Screen shot of below available document(s) </w:t>
            </w: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2"/>
          <w:jc w:val="center"/>
        </w:trPr>
        <w:tc>
          <w:tcPr>
            <w:tcW w:w="264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0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Title; Doc. No.; Rev</w:t>
            </w:r>
            <w:r>
              <w:rPr>
                <w:rFonts w:cs="Arial"/>
                <w:b/>
                <w:bCs/>
                <w:lang w:val="en-IE"/>
              </w:rPr>
              <w:t>ision/Version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No.</w:t>
            </w:r>
          </w:p>
        </w:tc>
        <w:tc>
          <w:tcPr>
            <w:tcW w:w="1800" w:type="dxa"/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099" w:type="dxa"/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6"/>
          <w:jc w:val="center"/>
        </w:trPr>
        <w:tc>
          <w:tcPr>
            <w:tcW w:w="264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057679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057679" w:rsidP="00431B6B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50593 Ver. 0</w:t>
            </w:r>
            <w:r w:rsidR="00895CE3">
              <w:rPr>
                <w:rFonts w:cs="Arial"/>
                <w:lang w:val="en-IE"/>
              </w:rPr>
              <w:t>3</w:t>
            </w: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895CE3" w:rsidRPr="004022C5" w:rsidRDefault="00895CE3" w:rsidP="00C33F21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sz w:val="20"/>
                <w:szCs w:val="20"/>
                <w:lang w:val="en-IE"/>
              </w:rPr>
              <w:t>CAL</w:t>
            </w: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895CE3" w:rsidRPr="004022C5" w:rsidRDefault="00895CE3" w:rsidP="00C33F21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735004006 Rev A</w:t>
            </w:r>
          </w:p>
        </w:tc>
        <w:tc>
          <w:tcPr>
            <w:tcW w:w="1800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bookmarkStart w:id="0" w:name="_GoBack"/>
            <w:bookmarkEnd w:id="0"/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rPr>
          <w:trHeight w:val="851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CE3" w:rsidRPr="004022C5" w:rsidRDefault="00895CE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895CE3" w:rsidRPr="004022C5" w:rsidRDefault="00895CE3" w:rsidP="00B93A43">
            <w:pPr>
              <w:rPr>
                <w:rFonts w:cs="Arial"/>
                <w:lang w:val="en-IE"/>
              </w:rPr>
            </w:pPr>
          </w:p>
          <w:p w:rsidR="00895CE3" w:rsidRPr="004022C5" w:rsidRDefault="00895CE3" w:rsidP="00B93A43">
            <w:pPr>
              <w:rPr>
                <w:rFonts w:cs="Arial"/>
                <w:lang w:val="en-IE"/>
              </w:rPr>
            </w:pPr>
          </w:p>
          <w:p w:rsidR="00895CE3" w:rsidRDefault="00895CE3" w:rsidP="00B93A43">
            <w:pPr>
              <w:rPr>
                <w:rFonts w:cs="Arial"/>
                <w:lang w:val="en-IE"/>
              </w:rPr>
            </w:pPr>
          </w:p>
          <w:p w:rsidR="00895CE3" w:rsidRPr="004022C5" w:rsidRDefault="00895CE3" w:rsidP="00B93A43">
            <w:pPr>
              <w:rPr>
                <w:rFonts w:cs="Arial"/>
                <w:lang w:val="en-IE"/>
              </w:rPr>
            </w:pPr>
          </w:p>
          <w:p w:rsidR="00895CE3" w:rsidRPr="004022C5" w:rsidRDefault="00895CE3" w:rsidP="00B93A43">
            <w:pPr>
              <w:rPr>
                <w:rFonts w:cs="Arial"/>
                <w:lang w:val="en-IE"/>
              </w:rPr>
            </w:pPr>
          </w:p>
          <w:p w:rsidR="00895CE3" w:rsidRPr="004022C5" w:rsidRDefault="00895CE3" w:rsidP="00B93A43">
            <w:pPr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rPr>
          <w:trHeight w:val="354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CE3" w:rsidRPr="002174CE" w:rsidRDefault="00895CE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2329"/>
        <w:gridCol w:w="2730"/>
        <w:gridCol w:w="491"/>
        <w:gridCol w:w="2690"/>
        <w:gridCol w:w="1165"/>
        <w:gridCol w:w="1611"/>
      </w:tblGrid>
      <w:tr w:rsidR="00B93A43" w:rsidRPr="002174CE" w:rsidTr="00B902F7">
        <w:trPr>
          <w:trHeight w:val="360"/>
          <w:jc w:val="center"/>
        </w:trPr>
        <w:tc>
          <w:tcPr>
            <w:tcW w:w="3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/>
                <w:bCs/>
              </w:rPr>
              <w:lastRenderedPageBreak/>
              <w:br w:type="page"/>
            </w: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>Site Verification</w:t>
            </w:r>
          </w:p>
        </w:tc>
        <w:tc>
          <w:tcPr>
            <w:tcW w:w="1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Q-02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554D2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8E0781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24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8919A7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 </w:t>
            </w:r>
            <w:r w:rsidR="008E0781" w:rsidRPr="00A10DD9">
              <w:rPr>
                <w:rFonts w:cs="Arial"/>
                <w:lang w:val="en-IE"/>
              </w:rPr>
              <w:t>Global Test System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E0781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B93A43" w:rsidRPr="002174CE" w:rsidTr="00431B6B">
        <w:trPr>
          <w:trHeight w:val="56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8919A7">
              <w:rPr>
                <w:rFonts w:ascii="Arial" w:hAnsi="Arial" w:cs="Arial"/>
                <w:sz w:val="20"/>
                <w:lang w:val="en-IE"/>
              </w:rPr>
              <w:t xml:space="preserve">To verify the location in which the </w:t>
            </w:r>
            <w:r w:rsidRPr="008919A7">
              <w:rPr>
                <w:rFonts w:ascii="Arial" w:hAnsi="Arial" w:cs="Arial"/>
                <w:sz w:val="20"/>
              </w:rPr>
              <w:t xml:space="preserve">test equipment </w:t>
            </w:r>
            <w:r w:rsidRPr="008919A7">
              <w:rPr>
                <w:rFonts w:ascii="Arial" w:hAnsi="Arial" w:cs="Arial"/>
                <w:sz w:val="20"/>
                <w:lang w:val="en-IE"/>
              </w:rPr>
              <w:t>is to be installed is suitable for use.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>List any additional applicable environmental parameters in the Parameters column. Using the applicable equipment documentation, define the specifications in the Acceptance Criteria column, as appropriate. V</w:t>
            </w:r>
            <w:r w:rsidRPr="004022C5">
              <w:rPr>
                <w:rFonts w:cs="Arial"/>
                <w:lang w:val="en-IE"/>
              </w:rPr>
              <w:t xml:space="preserve">erify and/or measure the </w:t>
            </w:r>
            <w:r>
              <w:rPr>
                <w:rFonts w:cs="Arial"/>
                <w:lang w:val="en-IE"/>
              </w:rPr>
              <w:t>applicable parameters and complete the table below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 xml:space="preserve">Do not delete any of the listed defined parameters. Enter N/A for any parameter or cell that is not used or applicable. 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Photo</w:t>
            </w:r>
            <w:r>
              <w:rPr>
                <w:rFonts w:cs="Arial"/>
                <w:lang w:val="en-IE"/>
              </w:rPr>
              <w:t>(s)</w:t>
            </w:r>
            <w:r w:rsidRPr="004022C5">
              <w:rPr>
                <w:rFonts w:cs="Arial"/>
                <w:lang w:val="en-IE"/>
              </w:rPr>
              <w:t xml:space="preserve"> of</w:t>
            </w:r>
            <w:r>
              <w:rPr>
                <w:rFonts w:cs="Arial"/>
                <w:lang w:val="en-IE"/>
              </w:rPr>
              <w:t xml:space="preserve"> the</w:t>
            </w:r>
            <w:r w:rsidRPr="004022C5">
              <w:rPr>
                <w:rFonts w:cs="Arial"/>
                <w:lang w:val="en-IE"/>
              </w:rPr>
              <w:t xml:space="preserve"> work area</w:t>
            </w:r>
            <w:r>
              <w:rPr>
                <w:rFonts w:cs="Arial"/>
                <w:lang w:val="en-IE"/>
              </w:rPr>
              <w:t>, if applicable</w:t>
            </w:r>
            <w:r w:rsidRPr="004022C5">
              <w:rPr>
                <w:rFonts w:cs="Arial"/>
                <w:lang w:val="en-IE"/>
              </w:rPr>
              <w:t xml:space="preserve">. </w:t>
            </w:r>
          </w:p>
          <w:p w:rsidR="00B93A43" w:rsidRPr="004022C5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Copies of calibration certificates for gauges or meters used</w:t>
            </w:r>
            <w:r>
              <w:rPr>
                <w:rFonts w:cs="Arial"/>
                <w:lang w:val="en-IE"/>
              </w:rPr>
              <w:t xml:space="preserve"> for measurement, if applicable</w:t>
            </w:r>
            <w:r w:rsidRPr="004022C5">
              <w:rPr>
                <w:rFonts w:cs="Arial"/>
                <w:lang w:val="en-IE"/>
              </w:rPr>
              <w:t>.</w:t>
            </w: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As found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B902F7">
        <w:trPr>
          <w:trHeight w:val="390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31B6B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F26DC" w:rsidRPr="002941F3" w:rsidRDefault="002F26DC" w:rsidP="002F26DC">
            <w:pPr>
              <w:tabs>
                <w:tab w:val="left" w:pos="2700"/>
              </w:tabs>
              <w:jc w:val="center"/>
              <w:rPr>
                <w:rFonts w:cs="Arial"/>
              </w:rPr>
            </w:pPr>
            <w:r w:rsidRPr="002941F3">
              <w:rPr>
                <w:rFonts w:cs="Arial"/>
              </w:rPr>
              <w:t>59</w:t>
            </w:r>
            <w:r>
              <w:rPr>
                <w:rFonts w:cs="Arial"/>
              </w:rPr>
              <w:t>-86º F (15-30º C)</w:t>
            </w:r>
          </w:p>
          <w:p w:rsidR="00B93A43" w:rsidRPr="002F26DC" w:rsidRDefault="00B93A43" w:rsidP="00431B6B">
            <w:pPr>
              <w:pStyle w:val="Footer"/>
              <w:spacing w:before="0"/>
              <w:jc w:val="center"/>
              <w:rPr>
                <w:rFonts w:cs="Arial"/>
                <w:bCs/>
                <w:iCs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31B6B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2F26DC" w:rsidP="00431B6B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941F3">
              <w:rPr>
                <w:rFonts w:cs="Arial"/>
              </w:rPr>
              <w:t>20%-80%, Non-Condensing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Workspace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02F7" w:rsidP="00431B6B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Adequate space for testing and service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36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</w:rPr>
              <w:t>Test Station Bench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02F7" w:rsidP="00431B6B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Large and strong enough to support all equipment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31B6B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Default="00F25439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50-60 HZ,</w:t>
            </w:r>
          </w:p>
          <w:p w:rsidR="00F25439" w:rsidRPr="00431B6B" w:rsidRDefault="002220AD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85-132 or 180-350 VAC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F25439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&gt;= 1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F25439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&gt;= 1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36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D027CC" w:rsidP="00D027C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Vacuum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6F468D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A00BC0">
              <w:rPr>
                <w:rFonts w:cs="Arial"/>
              </w:rPr>
              <w:t>40 cfm (1.13 cubic m</w:t>
            </w:r>
            <w:r>
              <w:rPr>
                <w:rFonts w:cs="Arial"/>
              </w:rPr>
              <w:t>eters/min) minimum vacuum flow and a minimum vacuum pressure of</w:t>
            </w:r>
            <w:r w:rsidRPr="00A00BC0">
              <w:rPr>
                <w:rFonts w:cs="Arial"/>
              </w:rPr>
              <w:t xml:space="preserve"> 23 i</w:t>
            </w:r>
            <w:r>
              <w:rPr>
                <w:rFonts w:cs="Arial"/>
              </w:rPr>
              <w:t xml:space="preserve">nches Hg (78 </w:t>
            </w:r>
            <w:proofErr w:type="spellStart"/>
            <w:r>
              <w:rPr>
                <w:rFonts w:cs="Arial"/>
              </w:rPr>
              <w:t>kPa</w:t>
            </w:r>
            <w:proofErr w:type="spellEnd"/>
            <w:r>
              <w:rPr>
                <w:rFonts w:cs="Arial"/>
              </w:rPr>
              <w:t>)</w:t>
            </w:r>
            <w:r w:rsidRPr="00A00BC0">
              <w:rPr>
                <w:rFonts w:cs="Arial"/>
              </w:rPr>
              <w:t>.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851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2438"/>
        <w:gridCol w:w="1716"/>
        <w:gridCol w:w="1355"/>
        <w:gridCol w:w="361"/>
        <w:gridCol w:w="1716"/>
        <w:gridCol w:w="189"/>
        <w:gridCol w:w="1527"/>
        <w:gridCol w:w="1714"/>
      </w:tblGrid>
      <w:tr w:rsidR="00B93A43" w:rsidRPr="002174CE" w:rsidTr="00431B6B">
        <w:trPr>
          <w:trHeight w:val="360"/>
        </w:trPr>
        <w:tc>
          <w:tcPr>
            <w:tcW w:w="35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1" w:name="_Toc266368353"/>
            <w:r w:rsidR="00431B6B"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>Test name:</w:t>
            </w:r>
            <w:bookmarkEnd w:id="1"/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 xml:space="preserve">Test Script No.: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</w:tr>
      <w:tr w:rsidR="00B93A43" w:rsidRPr="002174CE" w:rsidTr="00431B6B">
        <w:trPr>
          <w:trHeight w:val="360"/>
        </w:trPr>
        <w:tc>
          <w:tcPr>
            <w:tcW w:w="2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="008E0781">
              <w:rPr>
                <w:rFonts w:cs="Arial"/>
                <w:b/>
                <w:lang w:val="en-IE"/>
              </w:rPr>
              <w:t xml:space="preserve"> </w:t>
            </w:r>
            <w:r w:rsidR="008E0781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25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  <w:r w:rsidR="008E0781" w:rsidRPr="00A10DD9">
              <w:rPr>
                <w:rFonts w:cs="Arial"/>
                <w:lang w:val="en-IE"/>
              </w:rPr>
              <w:t>Global Test System</w:t>
            </w:r>
          </w:p>
        </w:tc>
      </w:tr>
      <w:tr w:rsidR="00B93A43" w:rsidRPr="002174CE" w:rsidTr="00431B6B">
        <w:trPr>
          <w:trHeight w:val="36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E0781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B93A43" w:rsidRPr="002174CE" w:rsidTr="00431B6B">
        <w:trPr>
          <w:trHeight w:val="56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>To verify that all critical instruments are in the calibration system and calibrated</w:t>
            </w:r>
            <w:r>
              <w:rPr>
                <w:rFonts w:ascii="Arial" w:hAnsi="Arial" w:cs="Arial"/>
                <w:sz w:val="20"/>
                <w:lang w:val="en-IE"/>
              </w:rPr>
              <w:t xml:space="preserve"> or a preventive maintenance has been performed, as appropriate.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all critical instruments/components and/or sub-systems (System, TUV, Sample Manager, BSM, Column Manager, Test Solutions, Meters, Gauges, Scales, etc.) in the Description column and complete the table below. </w:t>
            </w:r>
            <w:r w:rsidRPr="004022C5">
              <w:rPr>
                <w:rFonts w:cs="Arial"/>
                <w:lang w:val="en-IE"/>
              </w:rPr>
              <w:t>Verify that all critical instruments have had a preventive maintenance</w:t>
            </w:r>
            <w:r>
              <w:rPr>
                <w:rFonts w:cs="Arial"/>
                <w:lang w:val="en-IE"/>
              </w:rPr>
              <w:t xml:space="preserve"> and/or calibration</w:t>
            </w:r>
            <w:r w:rsidRPr="004022C5">
              <w:rPr>
                <w:rFonts w:cs="Arial"/>
                <w:lang w:val="en-IE"/>
              </w:rPr>
              <w:t xml:space="preserve"> performed</w:t>
            </w:r>
            <w:r>
              <w:rPr>
                <w:rFonts w:cs="Arial"/>
                <w:lang w:val="en-IE"/>
              </w:rPr>
              <w:t xml:space="preserve">, in accordance with the PM and/or Calibration procedures, </w:t>
            </w:r>
            <w:r w:rsidRPr="004022C5">
              <w:rPr>
                <w:rFonts w:cs="Arial"/>
                <w:lang w:val="en-IE"/>
              </w:rPr>
              <w:t>and have been included in the preventive maintenance</w:t>
            </w:r>
            <w:r>
              <w:rPr>
                <w:rFonts w:cs="Arial"/>
                <w:lang w:val="en-IE"/>
              </w:rPr>
              <w:t>/calibration</w:t>
            </w:r>
            <w:r w:rsidRPr="004022C5">
              <w:rPr>
                <w:rFonts w:cs="Arial"/>
                <w:lang w:val="en-IE"/>
              </w:rPr>
              <w:t xml:space="preserve"> schedule. For test solutions note the expiration date.</w:t>
            </w:r>
            <w:r>
              <w:rPr>
                <w:rFonts w:cs="Arial"/>
                <w:lang w:val="en-IE"/>
              </w:rPr>
              <w:t xml:space="preserve"> Enter N/A for any parameter or cell that is not used or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</w:p>
          <w:p w:rsidR="00B93A43" w:rsidRPr="002D387E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Copies of calibration and</w:t>
            </w:r>
            <w:r>
              <w:rPr>
                <w:rFonts w:cs="Arial"/>
                <w:lang w:val="en-IE"/>
              </w:rPr>
              <w:t>/or</w:t>
            </w:r>
            <w:r w:rsidRPr="004022C5">
              <w:rPr>
                <w:rFonts w:cs="Arial"/>
                <w:lang w:val="en-IE"/>
              </w:rPr>
              <w:t xml:space="preserve"> maintenance certificates.</w:t>
            </w:r>
          </w:p>
        </w:tc>
      </w:tr>
      <w:tr w:rsidR="00B93A43" w:rsidRPr="002174CE" w:rsidTr="00431B6B">
        <w:trPr>
          <w:trHeight w:val="55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Waters P/N and Asset No.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Serial Number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Last </w:t>
            </w:r>
            <w:r>
              <w:rPr>
                <w:rFonts w:cs="Arial"/>
                <w:b/>
                <w:lang w:val="en-IE"/>
              </w:rPr>
              <w:t>Cal/</w:t>
            </w:r>
            <w:r w:rsidRPr="004022C5">
              <w:rPr>
                <w:rFonts w:cs="Arial"/>
                <w:b/>
                <w:lang w:val="en-IE"/>
              </w:rPr>
              <w:t xml:space="preserve">PM </w:t>
            </w:r>
            <w:r w:rsidRPr="004022C5">
              <w:rPr>
                <w:rFonts w:cs="Arial"/>
                <w:b/>
                <w:lang w:val="en-IE"/>
              </w:rPr>
              <w:br/>
              <w:t>Performed Date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PM </w:t>
            </w:r>
            <w:r>
              <w:rPr>
                <w:rFonts w:cs="Arial"/>
                <w:b/>
                <w:lang w:val="en-IE"/>
              </w:rPr>
              <w:t>Cal/</w:t>
            </w:r>
            <w:r w:rsidRPr="004022C5">
              <w:rPr>
                <w:rFonts w:cs="Arial"/>
                <w:b/>
                <w:lang w:val="en-IE"/>
              </w:rPr>
              <w:t>Due / Expiration Date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B93A43" w:rsidRPr="002174CE" w:rsidTr="00431B6B">
        <w:trPr>
          <w:trHeight w:val="459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41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41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41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41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1431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431B6B">
        <w:trPr>
          <w:trHeight w:val="36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431B6B">
            <w:pPr>
              <w:spacing w:before="0"/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CF2BC2" w:rsidRDefault="00B93A43" w:rsidP="00CF2BC2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  <w:r w:rsidR="00CF2BC2">
        <w:rPr>
          <w:rFonts w:cs="Arial"/>
          <w:lang w:val="en-IE"/>
        </w:rPr>
        <w:br w:type="page"/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2532"/>
        <w:gridCol w:w="2613"/>
        <w:gridCol w:w="361"/>
        <w:gridCol w:w="2523"/>
        <w:gridCol w:w="1174"/>
        <w:gridCol w:w="1813"/>
      </w:tblGrid>
      <w:tr w:rsidR="00CF2BC2" w:rsidRPr="002174CE" w:rsidTr="00B92B61">
        <w:trPr>
          <w:trHeight w:val="360"/>
          <w:jc w:val="center"/>
        </w:trPr>
        <w:tc>
          <w:tcPr>
            <w:tcW w:w="36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2" w:name="_Toc266368355"/>
            <w:r>
              <w:rPr>
                <w:rFonts w:cs="Arial"/>
                <w:b/>
                <w:bCs/>
                <w:iCs/>
                <w:lang w:val="en-IE"/>
              </w:rPr>
              <w:lastRenderedPageBreak/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Q Test name:</w:t>
            </w:r>
            <w:bookmarkEnd w:id="2"/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</w:tr>
      <w:tr w:rsidR="00CF2BC2" w:rsidRPr="002174CE" w:rsidTr="00B92B61">
        <w:trPr>
          <w:trHeight w:val="360"/>
          <w:jc w:val="center"/>
        </w:trPr>
        <w:tc>
          <w:tcPr>
            <w:tcW w:w="2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</w:p>
        </w:tc>
        <w:tc>
          <w:tcPr>
            <w:tcW w:w="2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ind w:left="720" w:hanging="720"/>
              <w:rPr>
                <w:rFonts w:cs="Arial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</w:p>
        </w:tc>
      </w:tr>
      <w:tr w:rsidR="00CF2BC2" w:rsidRPr="002174CE" w:rsidTr="00B92B61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</w:p>
        </w:tc>
      </w:tr>
      <w:tr w:rsidR="00CF2BC2" w:rsidRPr="002174CE" w:rsidTr="00B92B61">
        <w:trPr>
          <w:trHeight w:val="56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C2" w:rsidRPr="004022C5" w:rsidRDefault="00CF2BC2" w:rsidP="00B92B6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CF2BC2" w:rsidRPr="004022C5" w:rsidRDefault="00CF2BC2" w:rsidP="00B92B61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 xml:space="preserve">To verify that the installed firmware/software </w:t>
            </w:r>
            <w:r>
              <w:rPr>
                <w:rFonts w:ascii="Arial" w:hAnsi="Arial" w:cs="Arial"/>
                <w:sz w:val="20"/>
                <w:lang w:val="en-IE"/>
              </w:rPr>
              <w:t>is correct per the applicable design/operational documents (TSP, ASP, MPR, BOM, and/or other Design documents)</w:t>
            </w:r>
            <w:r w:rsidRPr="004022C5">
              <w:rPr>
                <w:rFonts w:ascii="Arial" w:hAnsi="Arial" w:cs="Arial"/>
                <w:sz w:val="20"/>
                <w:lang w:val="en-IE"/>
              </w:rPr>
              <w:t>.</w:t>
            </w:r>
          </w:p>
          <w:p w:rsidR="00CF2BC2" w:rsidRDefault="00CF2BC2" w:rsidP="00B92B61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all critical instruments/components and/or sub-systems that require software and/or firmware in the Description column. List the associated required software/firmware version, as defined in the applicable design/operational documents, in the Acceptance criteria column. </w:t>
            </w:r>
            <w:r w:rsidRPr="004022C5">
              <w:rPr>
                <w:rFonts w:cs="Arial"/>
                <w:lang w:val="en-IE"/>
              </w:rPr>
              <w:t xml:space="preserve">Verify </w:t>
            </w:r>
            <w:r>
              <w:rPr>
                <w:rFonts w:cs="Arial"/>
                <w:lang w:val="en-IE"/>
              </w:rPr>
              <w:t>that the</w:t>
            </w:r>
            <w:r w:rsidRPr="004022C5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software/firmware version</w:t>
            </w:r>
            <w:r w:rsidRPr="004022C5">
              <w:rPr>
                <w:rFonts w:cs="Arial"/>
                <w:lang w:val="en-IE"/>
              </w:rPr>
              <w:t xml:space="preserve"> on the Test Equipment </w:t>
            </w:r>
            <w:r>
              <w:rPr>
                <w:rFonts w:cs="Arial"/>
                <w:lang w:val="en-IE"/>
              </w:rPr>
              <w:t xml:space="preserve">match the acceptance criteria and </w:t>
            </w:r>
            <w:r w:rsidRPr="004022C5">
              <w:rPr>
                <w:rFonts w:cs="Arial"/>
                <w:lang w:val="en-IE"/>
              </w:rPr>
              <w:t xml:space="preserve">are identical. </w:t>
            </w:r>
            <w:r>
              <w:rPr>
                <w:rFonts w:cs="Arial"/>
                <w:lang w:val="en-IE"/>
              </w:rPr>
              <w:t>Enter N/A for any parameter or cell that is not used or applicable.</w:t>
            </w:r>
          </w:p>
          <w:p w:rsidR="00CF2BC2" w:rsidRPr="004022C5" w:rsidRDefault="00CF2BC2" w:rsidP="00B92B61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  <w:r>
              <w:rPr>
                <w:rFonts w:cs="Arial"/>
                <w:lang w:val="en-IE"/>
              </w:rPr>
              <w:br/>
              <w:t>Identify the applicable design/operational document that defined the required software/firmware version(s) in the associated Installation Qualification Report.</w:t>
            </w:r>
          </w:p>
        </w:tc>
      </w:tr>
      <w:tr w:rsidR="00CF2BC2" w:rsidRPr="002174CE" w:rsidTr="00B92B61">
        <w:trPr>
          <w:trHeight w:val="567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F2BC2" w:rsidRPr="004022C5" w:rsidRDefault="00CF2BC2" w:rsidP="00B92B6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F2BC2" w:rsidRPr="004022C5" w:rsidRDefault="00CF2BC2" w:rsidP="00B92B6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F2BC2" w:rsidRPr="004022C5" w:rsidRDefault="00CF2BC2" w:rsidP="00B92B6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As found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F2BC2" w:rsidRPr="004022C5" w:rsidRDefault="00CF2BC2" w:rsidP="00B92B6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F2BC2" w:rsidRPr="004022C5" w:rsidRDefault="00CF2BC2" w:rsidP="00B92B6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CF2BC2" w:rsidRPr="002174CE" w:rsidTr="00B92B61">
        <w:trPr>
          <w:trHeight w:val="588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8704F3" w:rsidP="00B92B61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210001115HVC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8704F3">
            <w:pPr>
              <w:pStyle w:val="Header"/>
              <w:spacing w:before="0"/>
              <w:rPr>
                <w:rFonts w:cs="Arial"/>
                <w:bCs/>
                <w:i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Version:</w:t>
            </w:r>
            <w:r w:rsidR="008704F3">
              <w:rPr>
                <w:rFonts w:cs="Arial"/>
                <w:lang w:val="en-IE"/>
              </w:rPr>
              <w:t xml:space="preserve"> C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 xml:space="preserve">: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16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8704F3" w:rsidRDefault="008704F3" w:rsidP="008704F3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210001115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8704F3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  <w:r w:rsidR="008704F3">
              <w:rPr>
                <w:rFonts w:cs="Arial"/>
                <w:lang w:val="en-IE"/>
              </w:rPr>
              <w:t xml:space="preserve"> C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25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8704F3" w:rsidP="008704F3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GTS UI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  <w:r w:rsidR="008151F1">
              <w:rPr>
                <w:rFonts w:cs="Arial"/>
                <w:lang w:val="en-IE"/>
              </w:rPr>
              <w:t xml:space="preserve"> 0.0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64086E" w:rsidP="0064086E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NI </w:t>
            </w:r>
            <w:proofErr w:type="spellStart"/>
            <w:r>
              <w:rPr>
                <w:rFonts w:cs="Arial"/>
                <w:lang w:val="en-IE"/>
              </w:rPr>
              <w:t>TestStand</w:t>
            </w:r>
            <w:proofErr w:type="spellEnd"/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  <w:r w:rsidR="0064086E">
              <w:rPr>
                <w:rFonts w:cs="Arial"/>
                <w:lang w:val="en-IE"/>
              </w:rPr>
              <w:t xml:space="preserve"> 4.2.1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1701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C2" w:rsidRPr="004022C5" w:rsidRDefault="00CF2BC2" w:rsidP="00B92B6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CF2BC2" w:rsidRPr="004022C5" w:rsidRDefault="00CF2BC2" w:rsidP="00B92B61">
            <w:pPr>
              <w:rPr>
                <w:rFonts w:cs="Arial"/>
                <w:lang w:val="en-IE"/>
              </w:rPr>
            </w:pPr>
          </w:p>
          <w:p w:rsidR="00CF2BC2" w:rsidRPr="004022C5" w:rsidRDefault="00CF2BC2" w:rsidP="00B92B61">
            <w:pPr>
              <w:rPr>
                <w:rFonts w:cs="Arial"/>
                <w:lang w:val="en-IE"/>
              </w:rPr>
            </w:pPr>
          </w:p>
          <w:p w:rsidR="00CF2BC2" w:rsidRDefault="00CF2BC2" w:rsidP="00B92B61">
            <w:pPr>
              <w:rPr>
                <w:rFonts w:cs="Arial"/>
                <w:lang w:val="en-IE"/>
              </w:rPr>
            </w:pPr>
          </w:p>
          <w:p w:rsidR="00CF2BC2" w:rsidRPr="004022C5" w:rsidRDefault="00CF2BC2" w:rsidP="00B92B61">
            <w:pPr>
              <w:rPr>
                <w:rFonts w:cs="Arial"/>
                <w:lang w:val="en-IE"/>
              </w:rPr>
            </w:pPr>
          </w:p>
          <w:p w:rsidR="00CF2BC2" w:rsidRPr="004022C5" w:rsidRDefault="00CF2BC2" w:rsidP="00B92B61">
            <w:pPr>
              <w:rPr>
                <w:rFonts w:cs="Arial"/>
                <w:lang w:val="en-IE"/>
              </w:rPr>
            </w:pPr>
          </w:p>
        </w:tc>
      </w:tr>
      <w:tr w:rsidR="00CF2BC2" w:rsidRPr="002174CE" w:rsidTr="00B92B61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2174CE" w:rsidRDefault="00CF2BC2" w:rsidP="00B92B61">
            <w:pPr>
              <w:spacing w:before="0"/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CF2BC2" w:rsidRDefault="00B93A43" w:rsidP="00B93A43">
      <w:pPr>
        <w:rPr>
          <w:rFonts w:cs="Arial"/>
        </w:rPr>
      </w:pPr>
    </w:p>
    <w:p w:rsidR="00B93A43" w:rsidRDefault="00B93A43" w:rsidP="00B93A43">
      <w:pPr>
        <w:rPr>
          <w:rFonts w:cs="Arial"/>
          <w:lang w:val="en-IE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585"/>
        <w:gridCol w:w="1712"/>
        <w:gridCol w:w="1855"/>
        <w:gridCol w:w="1388"/>
        <w:gridCol w:w="2476"/>
      </w:tblGrid>
      <w:tr w:rsidR="007B15B3" w:rsidRPr="004022C5" w:rsidTr="00431B6B">
        <w:trPr>
          <w:trHeight w:val="360"/>
          <w:jc w:val="center"/>
        </w:trPr>
        <w:tc>
          <w:tcPr>
            <w:tcW w:w="32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="00431B6B"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  <w:tc>
          <w:tcPr>
            <w:tcW w:w="1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2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8E0781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2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  <w:r w:rsidR="008E0781" w:rsidRPr="00A10DD9">
              <w:rPr>
                <w:rFonts w:cs="Arial"/>
                <w:lang w:val="en-IE"/>
              </w:rPr>
              <w:t>Global Test System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E0781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7B15B3" w:rsidRPr="004022C5" w:rsidTr="00431B6B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test 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073489" w:rsidRPr="004022C5" w:rsidRDefault="00073489" w:rsidP="00073489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7B15B3" w:rsidRDefault="007B15B3" w:rsidP="007B15B3">
            <w:pPr>
              <w:jc w:val="both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List any additional safety related conditions or alarms in the Safety Inspection column. List the associated safety requirement/specification in the Acceptance Criteria column. </w:t>
            </w:r>
            <w:r w:rsidRPr="004022C5">
              <w:rPr>
                <w:rFonts w:cs="Arial"/>
                <w:lang w:val="en-IE"/>
              </w:rPr>
              <w:t>Perform an inspection</w:t>
            </w:r>
            <w:r>
              <w:rPr>
                <w:rFonts w:cs="Arial"/>
                <w:lang w:val="en-IE"/>
              </w:rPr>
              <w:t>/test</w:t>
            </w:r>
            <w:r w:rsidRPr="004022C5">
              <w:rPr>
                <w:rFonts w:cs="Arial"/>
                <w:lang w:val="en-IE"/>
              </w:rPr>
              <w:t xml:space="preserve"> of the equipment to assess its safety related condition</w:t>
            </w:r>
            <w:r>
              <w:rPr>
                <w:rFonts w:cs="Arial"/>
                <w:lang w:val="en-IE"/>
              </w:rPr>
              <w:t>s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>Enter N/A for any parameter or cell that is not used or applicable.</w:t>
            </w:r>
          </w:p>
          <w:p w:rsidR="007B15B3" w:rsidRPr="004022C5" w:rsidRDefault="007B15B3" w:rsidP="007B15B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  <w:r w:rsidRPr="004022C5" w:rsidDel="000744C6">
              <w:rPr>
                <w:rFonts w:cs="Arial"/>
                <w:lang w:val="en-IE"/>
              </w:rPr>
              <w:t xml:space="preserve"> </w:t>
            </w:r>
          </w:p>
          <w:p w:rsidR="007B15B3" w:rsidRPr="004022C5" w:rsidRDefault="007B15B3" w:rsidP="00796B45">
            <w:pPr>
              <w:spacing w:after="12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Photo of the secured glass bottles</w:t>
            </w:r>
            <w:r>
              <w:rPr>
                <w:rFonts w:cs="Arial"/>
                <w:lang w:val="en-IE"/>
              </w:rPr>
              <w:t xml:space="preserve"> and/or tanks, if applicable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1627" w:type="pct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1619" w:type="pct"/>
            <w:gridSpan w:val="2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63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1124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Mechanical Safety/</w:t>
            </w:r>
            <w:r>
              <w:rPr>
                <w:rFonts w:cs="Arial"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Pinch Points/Sharp Edges</w:t>
            </w: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None Found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Electrical Safety </w:t>
            </w:r>
            <w:r>
              <w:rPr>
                <w:rFonts w:cs="Arial"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Hi Pot/Ground Continuity</w:t>
            </w: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Passed per test specification WAT046538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6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rPr>
          <w:trHeight w:val="37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</w:tr>
      <w:tr w:rsidR="007B15B3" w:rsidRPr="002174CE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31B6B" w:rsidRDefault="007B15B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Default="007B15B3">
      <w:pPr>
        <w:overflowPunct/>
        <w:autoSpaceDE/>
        <w:autoSpaceDN/>
        <w:adjustRightInd/>
        <w:spacing w:before="0"/>
        <w:textAlignment w:val="auto"/>
      </w:pPr>
      <w:r>
        <w:rPr>
          <w:rFonts w:cs="Arial"/>
          <w:lang w:val="en-IE"/>
        </w:rPr>
        <w:lastRenderedPageBreak/>
        <w:t>Copy this Test Script as needed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585"/>
        <w:gridCol w:w="1712"/>
        <w:gridCol w:w="1855"/>
        <w:gridCol w:w="1388"/>
        <w:gridCol w:w="2476"/>
      </w:tblGrid>
      <w:tr w:rsidR="007B15B3" w:rsidRPr="004022C5" w:rsidTr="00431B6B">
        <w:trPr>
          <w:trHeight w:val="360"/>
          <w:jc w:val="center"/>
        </w:trPr>
        <w:tc>
          <w:tcPr>
            <w:tcW w:w="32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>
              <w:rPr>
                <w:rFonts w:cs="Arial"/>
                <w:lang w:val="en-IE"/>
              </w:rPr>
              <w:t>Functional Verification</w:t>
            </w:r>
          </w:p>
        </w:tc>
        <w:tc>
          <w:tcPr>
            <w:tcW w:w="1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2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8E0781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2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  <w:r w:rsidR="008E0781" w:rsidRPr="00A10DD9">
              <w:rPr>
                <w:rFonts w:cs="Arial"/>
                <w:lang w:val="en-IE"/>
              </w:rPr>
              <w:t>Global Test System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E0781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7B15B3" w:rsidRPr="004022C5" w:rsidTr="00431B6B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</w:t>
            </w:r>
            <w:r>
              <w:rPr>
                <w:rFonts w:cs="Arial"/>
                <w:lang w:val="en-IE"/>
              </w:rPr>
              <w:t>system transfer and/or qualification activities have not adversely affected system functionality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7B15B3" w:rsidRDefault="007B15B3" w:rsidP="00796B45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One UUT shall be tested to verify that the test equipment functions as expected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>If the system creates and/or tests more than one part number, the UUT to be tested per this Script should be a “worst case” product, and defined within the associated Installation Qualification Report. Enter N/A for any parameter or cell that is not used or applicable.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Completed Test Script Data Sheet</w:t>
            </w:r>
            <w:r w:rsidRPr="004022C5" w:rsidDel="000744C6">
              <w:rPr>
                <w:rFonts w:cs="Arial"/>
                <w:lang w:val="en-IE"/>
              </w:rPr>
              <w:t xml:space="preserve"> </w:t>
            </w:r>
          </w:p>
          <w:p w:rsidR="007B15B3" w:rsidRPr="004022C5" w:rsidRDefault="007B15B3" w:rsidP="00796B45">
            <w:pPr>
              <w:spacing w:after="120"/>
              <w:jc w:val="both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Copy of the system Test Record for the UUT, if applicable.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1627" w:type="pct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1619" w:type="pct"/>
            <w:gridSpan w:val="2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63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1124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60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Default="0010246F" w:rsidP="00431B6B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GTS Self-Test Fixture Part Number</w:t>
            </w:r>
            <w:r w:rsidR="007B15B3">
              <w:rPr>
                <w:rFonts w:cs="Arial"/>
                <w:lang w:val="en-IE"/>
              </w:rPr>
              <w:t xml:space="preserve">:  </w:t>
            </w:r>
            <w:r w:rsidR="005A10A4">
              <w:rPr>
                <w:rFonts w:cs="Arial"/>
                <w:lang w:val="en-IE"/>
              </w:rPr>
              <w:t>TE83004</w:t>
            </w:r>
          </w:p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All required CTQ Specification measurements result in a Pass.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CF1B1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60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CF1B13" w:rsidRPr="00CF1B13" w:rsidRDefault="0010246F" w:rsidP="0010246F">
            <w:pPr>
              <w:spacing w:before="0"/>
              <w:rPr>
                <w:rFonts w:cs="Arial"/>
                <w:lang w:val="en-SG"/>
              </w:rPr>
            </w:pPr>
            <w:r>
              <w:rPr>
                <w:rFonts w:cs="Arial"/>
                <w:lang w:val="en-IE"/>
              </w:rPr>
              <w:t>Test Fixture</w:t>
            </w:r>
            <w:r w:rsidR="00CF1B13">
              <w:rPr>
                <w:rFonts w:cs="Arial"/>
                <w:lang w:val="en-IE"/>
              </w:rPr>
              <w:t xml:space="preserve"> Part Number</w:t>
            </w:r>
            <w:r>
              <w:rPr>
                <w:rFonts w:cs="Arial"/>
                <w:lang w:val="en-IE"/>
              </w:rPr>
              <w:t xml:space="preserve"> for Water UK PCBA</w:t>
            </w:r>
            <w:r w:rsidR="00CF1B13">
              <w:rPr>
                <w:rFonts w:cs="Arial"/>
                <w:lang w:val="en-IE"/>
              </w:rPr>
              <w:t xml:space="preserve">:  </w:t>
            </w:r>
            <w:r w:rsidR="00CF1B13">
              <w:t>279002953</w:t>
            </w:r>
          </w:p>
          <w:p w:rsidR="0010246F" w:rsidRDefault="0010246F" w:rsidP="000866F0">
            <w:pPr>
              <w:spacing w:before="0"/>
              <w:rPr>
                <w:rFonts w:cs="Arial"/>
                <w:lang w:val="en-IE"/>
              </w:rPr>
            </w:pPr>
          </w:p>
          <w:p w:rsidR="00CF1B13" w:rsidRPr="004022C5" w:rsidRDefault="0010246F" w:rsidP="00B02A68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UUT Part Number: 210001115</w:t>
            </w:r>
            <w:r w:rsidR="00CF1B13">
              <w:rPr>
                <w:rFonts w:cs="Arial"/>
                <w:lang w:val="en-IE"/>
              </w:rPr>
              <w:br/>
              <w:t>UUT Serial Number:</w:t>
            </w: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CF1B13" w:rsidRPr="004022C5" w:rsidRDefault="00CF1B13" w:rsidP="000866F0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All required CTQ Specification measurements result in a Pass.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CF1B13" w:rsidRPr="004022C5" w:rsidRDefault="00CF1B13" w:rsidP="000866F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CF1B13" w:rsidRPr="004022C5" w:rsidRDefault="00CF1B13" w:rsidP="000866F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02A68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60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B02A68" w:rsidRPr="00CF1B13" w:rsidRDefault="00B02A68" w:rsidP="00B02A68">
            <w:pPr>
              <w:spacing w:before="0"/>
              <w:rPr>
                <w:rFonts w:cs="Arial"/>
                <w:lang w:val="en-SG"/>
              </w:rPr>
            </w:pPr>
            <w:r>
              <w:rPr>
                <w:rFonts w:cs="Arial"/>
                <w:lang w:val="en-IE"/>
              </w:rPr>
              <w:t xml:space="preserve">Test Fixture Part Number for Water Milford PCBA:  </w:t>
            </w:r>
            <w:r>
              <w:t>TE83033-1</w:t>
            </w:r>
          </w:p>
          <w:p w:rsidR="00B02A68" w:rsidRDefault="00B02A68" w:rsidP="00B02A68">
            <w:pPr>
              <w:spacing w:before="0"/>
              <w:rPr>
                <w:rFonts w:cs="Arial"/>
                <w:lang w:val="en-IE"/>
              </w:rPr>
            </w:pPr>
          </w:p>
          <w:p w:rsidR="00B02A68" w:rsidRDefault="00B02A68" w:rsidP="00B02A68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UUT Part Number: 210000478</w:t>
            </w:r>
            <w:r>
              <w:rPr>
                <w:rFonts w:cs="Arial"/>
                <w:lang w:val="en-IE"/>
              </w:rPr>
              <w:br/>
              <w:t>UUT Serial Number:</w:t>
            </w: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B02A68" w:rsidRDefault="00B02A68" w:rsidP="000866F0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B02A68" w:rsidRPr="004022C5" w:rsidRDefault="00B02A68" w:rsidP="000866F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B02A68" w:rsidRPr="004022C5" w:rsidRDefault="00B02A68" w:rsidP="000866F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CF1B13" w:rsidRPr="004022C5" w:rsidTr="00431B6B">
        <w:trPr>
          <w:trHeight w:val="37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13" w:rsidRPr="004022C5" w:rsidRDefault="00CF1B13" w:rsidP="00796B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CF1B13" w:rsidRPr="004022C5" w:rsidRDefault="00CF1B13" w:rsidP="00796B45">
            <w:pPr>
              <w:rPr>
                <w:rFonts w:cs="Arial"/>
                <w:lang w:val="en-IE"/>
              </w:rPr>
            </w:pPr>
          </w:p>
          <w:p w:rsidR="00CF1B13" w:rsidRPr="004022C5" w:rsidRDefault="00CF1B13" w:rsidP="00796B45">
            <w:pPr>
              <w:rPr>
                <w:rFonts w:cs="Arial"/>
                <w:lang w:val="en-IE"/>
              </w:rPr>
            </w:pPr>
          </w:p>
          <w:p w:rsidR="00CF1B13" w:rsidRPr="004022C5" w:rsidRDefault="00CF1B13" w:rsidP="00796B45">
            <w:pPr>
              <w:rPr>
                <w:rFonts w:cs="Arial"/>
                <w:lang w:val="en-IE"/>
              </w:rPr>
            </w:pPr>
          </w:p>
        </w:tc>
      </w:tr>
      <w:tr w:rsidR="00B02A68" w:rsidRPr="004022C5" w:rsidTr="00431B6B">
        <w:trPr>
          <w:trHeight w:val="37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68" w:rsidRPr="004022C5" w:rsidRDefault="00B02A68" w:rsidP="00796B45">
            <w:pPr>
              <w:rPr>
                <w:rFonts w:cs="Arial"/>
                <w:b/>
                <w:lang w:val="en-IE"/>
              </w:rPr>
            </w:pPr>
          </w:p>
        </w:tc>
      </w:tr>
      <w:tr w:rsidR="00CF1B13" w:rsidRPr="002174CE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B13" w:rsidRPr="002174CE" w:rsidRDefault="00CF1B13" w:rsidP="00431B6B">
            <w:pPr>
              <w:spacing w:before="0"/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7B15B3" w:rsidRDefault="007B15B3" w:rsidP="007B15B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sectPr w:rsidR="007B15B3" w:rsidSect="00431B6B">
      <w:headerReference w:type="default" r:id="rId9"/>
      <w:footerReference w:type="default" r:id="rId10"/>
      <w:pgSz w:w="12240" w:h="15840" w:code="1"/>
      <w:pgMar w:top="720" w:right="720" w:bottom="720" w:left="720" w:header="36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A6C" w:rsidRDefault="00B11A6C">
      <w:r>
        <w:separator/>
      </w:r>
    </w:p>
  </w:endnote>
  <w:endnote w:type="continuationSeparator" w:id="0">
    <w:p w:rsidR="00B11A6C" w:rsidRDefault="00B11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A43" w:rsidRPr="00AD2712" w:rsidRDefault="00B93A43" w:rsidP="00B93A43">
    <w:pPr>
      <w:pStyle w:val="Footer"/>
      <w:pBdr>
        <w:top w:val="single" w:sz="4" w:space="0" w:color="auto"/>
      </w:pBdr>
      <w:tabs>
        <w:tab w:val="clear" w:pos="4320"/>
        <w:tab w:val="clear" w:pos="8640"/>
        <w:tab w:val="left" w:pos="2520"/>
        <w:tab w:val="center" w:pos="4860"/>
        <w:tab w:val="right" w:pos="10348"/>
      </w:tabs>
      <w:ind w:left="-142" w:right="161"/>
      <w:rPr>
        <w:rFonts w:cs="Arial"/>
        <w:b/>
      </w:rPr>
    </w:pPr>
    <w:r>
      <w:rPr>
        <w:rFonts w:cs="Arial"/>
      </w:rPr>
      <w:t>Waters Confidential</w:t>
    </w:r>
    <w:r>
      <w:rPr>
        <w:rFonts w:cs="Arial"/>
      </w:rPr>
      <w:tab/>
    </w:r>
    <w:r>
      <w:rPr>
        <w:rFonts w:cs="Arial"/>
      </w:rPr>
      <w:tab/>
      <w:t xml:space="preserve">                                 </w:t>
    </w:r>
    <w:r w:rsidRPr="00AD2712">
      <w:rPr>
        <w:rFonts w:cs="Arial"/>
      </w:rPr>
      <w:t>Template 730000483 V06</w:t>
    </w:r>
  </w:p>
  <w:p w:rsidR="00B93A43" w:rsidRPr="00666EB3" w:rsidRDefault="00B93A43" w:rsidP="00B93A43">
    <w:pPr>
      <w:pStyle w:val="ListParagraph"/>
      <w:ind w:left="0"/>
      <w:rPr>
        <w:rFonts w:ascii="Arial" w:hAnsi="Arial" w:cs="Arial"/>
        <w:b/>
        <w:sz w:val="16"/>
        <w:szCs w:val="16"/>
      </w:rPr>
    </w:pPr>
    <w:r w:rsidRPr="00666EB3">
      <w:rPr>
        <w:rFonts w:ascii="Arial" w:hAnsi="Arial" w:cs="Arial"/>
        <w:b/>
        <w:sz w:val="16"/>
        <w:szCs w:val="16"/>
      </w:rPr>
      <w:t>It is the responsibility of the user to verify they are using the current released version.</w:t>
    </w:r>
  </w:p>
  <w:p w:rsidR="00B93A43" w:rsidRPr="00666EB3" w:rsidRDefault="00B93A43" w:rsidP="00B93A43">
    <w:pPr>
      <w:pStyle w:val="ListParagraph"/>
      <w:ind w:left="0"/>
      <w:rPr>
        <w:rFonts w:ascii="Arial" w:hAnsi="Arial" w:cs="Arial"/>
        <w:bCs/>
        <w:i/>
        <w:sz w:val="14"/>
        <w:szCs w:val="14"/>
        <w:lang w:val="en-US"/>
      </w:rPr>
    </w:pPr>
    <w:r w:rsidRPr="00666EB3">
      <w:rPr>
        <w:rFonts w:ascii="Arial" w:hAnsi="Arial" w:cs="Arial"/>
        <w:bCs/>
        <w:i/>
        <w:sz w:val="14"/>
        <w:szCs w:val="14"/>
        <w:lang w:val="en-US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A6C" w:rsidRDefault="00B11A6C">
      <w:r>
        <w:separator/>
      </w:r>
    </w:p>
  </w:footnote>
  <w:footnote w:type="continuationSeparator" w:id="0">
    <w:p w:rsidR="00B11A6C" w:rsidRDefault="00B11A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ook w:val="01E0" w:firstRow="1" w:lastRow="1" w:firstColumn="1" w:lastColumn="1" w:noHBand="0" w:noVBand="0"/>
    </w:tblPr>
    <w:tblGrid>
      <w:gridCol w:w="3516"/>
      <w:gridCol w:w="668"/>
      <w:gridCol w:w="1659"/>
      <w:gridCol w:w="3069"/>
      <w:gridCol w:w="2104"/>
    </w:tblGrid>
    <w:tr w:rsidR="00B93A43" w:rsidRPr="00247334" w:rsidTr="00431B6B">
      <w:trPr>
        <w:trHeight w:val="405"/>
      </w:trPr>
      <w:tc>
        <w:tcPr>
          <w:tcW w:w="1899" w:type="pct"/>
          <w:gridSpan w:val="2"/>
          <w:vMerge w:val="restart"/>
        </w:tcPr>
        <w:p w:rsidR="00B93A43" w:rsidRPr="005C5FD8" w:rsidRDefault="00B93A43" w:rsidP="00E9145E">
          <w:pPr>
            <w:pStyle w:val="Header"/>
            <w:rPr>
              <w:rFonts w:cs="Arial"/>
            </w:rPr>
          </w:pPr>
          <w:r w:rsidRPr="005C5FD8">
            <w:rPr>
              <w:rFonts w:cs="Arial"/>
              <w:noProof/>
              <w:lang w:val="en-SG" w:eastAsia="zh-CN"/>
            </w:rPr>
            <w:drawing>
              <wp:inline distT="0" distB="0" distL="0" distR="0" wp14:anchorId="5E4FC24D" wp14:editId="34DDE634">
                <wp:extent cx="2004060" cy="44196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4060" cy="441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01" w:type="pct"/>
          <w:gridSpan w:val="3"/>
          <w:vAlign w:val="center"/>
        </w:tcPr>
        <w:p w:rsidR="00B93A43" w:rsidRPr="005C5FD8" w:rsidRDefault="00B93A43" w:rsidP="00247334">
          <w:pPr>
            <w:pStyle w:val="Header"/>
            <w:spacing w:before="0"/>
            <w:jc w:val="right"/>
            <w:rPr>
              <w:rFonts w:cs="Arial"/>
              <w:i/>
              <w:lang w:val="en-GB"/>
            </w:rPr>
          </w:pPr>
          <w:r w:rsidRPr="00B72B68">
            <w:rPr>
              <w:rFonts w:cs="Arial"/>
              <w:i/>
            </w:rPr>
            <w:t xml:space="preserve">WORK INSTRUCTION / OPERATING PROCEDURE      </w:t>
          </w:r>
        </w:p>
      </w:tc>
    </w:tr>
    <w:tr w:rsidR="00B93A43" w:rsidTr="00431B6B">
      <w:trPr>
        <w:trHeight w:val="405"/>
      </w:trPr>
      <w:tc>
        <w:tcPr>
          <w:tcW w:w="1899" w:type="pct"/>
          <w:gridSpan w:val="2"/>
          <w:vMerge/>
        </w:tcPr>
        <w:p w:rsidR="00B93A43" w:rsidRPr="005C5FD8" w:rsidRDefault="00B93A43">
          <w:pPr>
            <w:pStyle w:val="Header"/>
            <w:rPr>
              <w:rFonts w:cs="Arial"/>
            </w:rPr>
          </w:pPr>
        </w:p>
      </w:tc>
      <w:tc>
        <w:tcPr>
          <w:tcW w:w="3101" w:type="pct"/>
          <w:gridSpan w:val="3"/>
          <w:vAlign w:val="center"/>
        </w:tcPr>
        <w:p w:rsidR="00B93A43" w:rsidRPr="005C5FD8" w:rsidRDefault="00B93A43" w:rsidP="00A72D1E">
          <w:pPr>
            <w:pStyle w:val="Header"/>
            <w:spacing w:before="0"/>
            <w:rPr>
              <w:rFonts w:cs="Arial"/>
              <w:b/>
              <w:lang w:val="en-GB"/>
            </w:rPr>
          </w:pPr>
          <w:r>
            <w:rPr>
              <w:rFonts w:cs="Arial"/>
            </w:rPr>
            <w:t xml:space="preserve"> </w:t>
          </w:r>
          <w:r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sz w:val="24"/>
              <w:szCs w:val="24"/>
              <w:lang w:val="en-GB"/>
            </w:rPr>
            <w:t>Installation Qualification</w:t>
          </w:r>
          <w:r w:rsidRPr="00B72B68">
            <w:rPr>
              <w:rFonts w:cs="Arial"/>
              <w:b/>
              <w:sz w:val="24"/>
              <w:szCs w:val="24"/>
              <w:lang w:val="en-GB"/>
            </w:rPr>
            <w:t xml:space="preserve"> Procedure</w:t>
          </w:r>
        </w:p>
      </w:tc>
    </w:tr>
    <w:tr w:rsidR="00B93A43" w:rsidRPr="00A765C0" w:rsidTr="00431B6B">
      <w:tc>
        <w:tcPr>
          <w:tcW w:w="1596" w:type="pct"/>
          <w:tcBorders>
            <w:bottom w:val="single" w:sz="4" w:space="0" w:color="auto"/>
          </w:tcBorders>
        </w:tcPr>
        <w:p w:rsidR="00B93A43" w:rsidRPr="005C5FD8" w:rsidRDefault="00B93A43" w:rsidP="004675FF">
          <w:pPr>
            <w:pStyle w:val="Header"/>
            <w:spacing w:after="120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Document No: 730004135</w:t>
          </w:r>
        </w:p>
      </w:tc>
      <w:tc>
        <w:tcPr>
          <w:tcW w:w="1056" w:type="pct"/>
          <w:gridSpan w:val="2"/>
          <w:tcBorders>
            <w:bottom w:val="single" w:sz="4" w:space="0" w:color="auto"/>
          </w:tcBorders>
        </w:tcPr>
        <w:p w:rsidR="00B93A43" w:rsidRPr="005C5FD8" w:rsidRDefault="00B93A43" w:rsidP="004675F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Version No: 00</w:t>
          </w:r>
        </w:p>
      </w:tc>
      <w:tc>
        <w:tcPr>
          <w:tcW w:w="1393" w:type="pct"/>
          <w:tcBorders>
            <w:bottom w:val="single" w:sz="4" w:space="0" w:color="auto"/>
          </w:tcBorders>
        </w:tcPr>
        <w:p w:rsidR="00B93A43" w:rsidRPr="005C5FD8" w:rsidRDefault="00B93A43" w:rsidP="00514B1B">
          <w:pPr>
            <w:pStyle w:val="Header"/>
            <w:spacing w:after="120"/>
            <w:rPr>
              <w:rFonts w:cs="Arial"/>
              <w:lang w:val="en-GB"/>
            </w:rPr>
          </w:pPr>
        </w:p>
      </w:tc>
      <w:tc>
        <w:tcPr>
          <w:tcW w:w="956" w:type="pct"/>
          <w:tcBorders>
            <w:bottom w:val="single" w:sz="4" w:space="0" w:color="auto"/>
          </w:tcBorders>
        </w:tcPr>
        <w:p w:rsidR="00B93A43" w:rsidRPr="005C5FD8" w:rsidRDefault="00B93A43" w:rsidP="00514B1B">
          <w:pPr>
            <w:pStyle w:val="Header"/>
            <w:spacing w:after="120"/>
            <w:rPr>
              <w:rFonts w:cs="Arial"/>
              <w:lang w:val="en-GB"/>
            </w:rPr>
          </w:pPr>
          <w:r>
            <w:rPr>
              <w:rFonts w:cs="Arial"/>
            </w:rPr>
            <w:t xml:space="preserve">Page </w:t>
          </w:r>
          <w:r w:rsidR="00667DD9" w:rsidRPr="005C5FD8"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PAGE   \* MERGEFORMAT </w:instrText>
          </w:r>
          <w:r w:rsidR="00667DD9" w:rsidRPr="005C5FD8">
            <w:rPr>
              <w:rFonts w:cs="Arial"/>
            </w:rPr>
            <w:fldChar w:fldCharType="separate"/>
          </w:r>
          <w:r w:rsidR="00895CE3">
            <w:rPr>
              <w:rFonts w:cs="Arial"/>
              <w:noProof/>
            </w:rPr>
            <w:t>1</w:t>
          </w:r>
          <w:r w:rsidR="00667DD9" w:rsidRPr="005C5FD8">
            <w:rPr>
              <w:rFonts w:cs="Arial"/>
            </w:rPr>
            <w:fldChar w:fldCharType="end"/>
          </w:r>
          <w:r>
            <w:rPr>
              <w:rFonts w:cs="Arial"/>
            </w:rPr>
            <w:t xml:space="preserve"> of </w:t>
          </w:r>
          <w:fldSimple w:instr=" SECTIONPAGES   \* MERGEFORMAT ">
            <w:r w:rsidR="00895CE3" w:rsidRPr="00895CE3">
              <w:rPr>
                <w:rFonts w:cs="Arial"/>
                <w:noProof/>
              </w:rPr>
              <w:t>6</w:t>
            </w:r>
          </w:fldSimple>
          <w:r>
            <w:rPr>
              <w:rFonts w:cs="Arial"/>
            </w:rPr>
            <w:t xml:space="preserve">     </w:t>
          </w:r>
        </w:p>
      </w:tc>
    </w:tr>
  </w:tbl>
  <w:p w:rsidR="00B93A43" w:rsidRDefault="00B93A43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E6AD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B"/>
    <w:multiLevelType w:val="multilevel"/>
    <w:tmpl w:val="02BE8154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color w:val="auto"/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2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091F0EA7"/>
    <w:multiLevelType w:val="hybridMultilevel"/>
    <w:tmpl w:val="0F5CC08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7">
    <w:nsid w:val="13A4410C"/>
    <w:multiLevelType w:val="hybridMultilevel"/>
    <w:tmpl w:val="70502DB6"/>
    <w:lvl w:ilvl="0" w:tplc="0409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8">
    <w:nsid w:val="13B12D3E"/>
    <w:multiLevelType w:val="hybridMultilevel"/>
    <w:tmpl w:val="B69C19A4"/>
    <w:lvl w:ilvl="0" w:tplc="1068D8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1DD94661"/>
    <w:multiLevelType w:val="hybridMultilevel"/>
    <w:tmpl w:val="E530E2B4"/>
    <w:lvl w:ilvl="0" w:tplc="D0AA9BD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3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D97CDD"/>
    <w:multiLevelType w:val="hybridMultilevel"/>
    <w:tmpl w:val="EE00F4E4"/>
    <w:lvl w:ilvl="0" w:tplc="1068D8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49773071"/>
    <w:multiLevelType w:val="hybridMultilevel"/>
    <w:tmpl w:val="22C06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7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235C35"/>
    <w:multiLevelType w:val="hybridMultilevel"/>
    <w:tmpl w:val="CA826C60"/>
    <w:lvl w:ilvl="0" w:tplc="EF46D34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D0A07FA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7D221B1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36C30C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A0EB5E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14CB95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9F5E6A2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1818A2BC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84C2A65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>
    <w:nsid w:val="705D7C66"/>
    <w:multiLevelType w:val="hybridMultilevel"/>
    <w:tmpl w:val="3A6212DC"/>
    <w:lvl w:ilvl="0" w:tplc="04090001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B84D93"/>
    <w:multiLevelType w:val="hybridMultilevel"/>
    <w:tmpl w:val="95849026"/>
    <w:lvl w:ilvl="0" w:tplc="1068D8C4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6"/>
  </w:num>
  <w:num w:numId="3">
    <w:abstractNumId w:val="24"/>
  </w:num>
  <w:num w:numId="4">
    <w:abstractNumId w:val="25"/>
  </w:num>
  <w:num w:numId="5">
    <w:abstractNumId w:val="14"/>
  </w:num>
  <w:num w:numId="6">
    <w:abstractNumId w:val="23"/>
  </w:num>
  <w:num w:numId="7">
    <w:abstractNumId w:val="1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8"/>
  </w:num>
  <w:num w:numId="11">
    <w:abstractNumId w:val="28"/>
  </w:num>
  <w:num w:numId="12">
    <w:abstractNumId w:val="30"/>
  </w:num>
  <w:num w:numId="13">
    <w:abstractNumId w:val="6"/>
  </w:num>
  <w:num w:numId="14">
    <w:abstractNumId w:val="9"/>
  </w:num>
  <w:num w:numId="15">
    <w:abstractNumId w:val="19"/>
  </w:num>
  <w:num w:numId="16">
    <w:abstractNumId w:val="10"/>
  </w:num>
  <w:num w:numId="17">
    <w:abstractNumId w:val="21"/>
  </w:num>
  <w:num w:numId="18">
    <w:abstractNumId w:val="3"/>
  </w:num>
  <w:num w:numId="19">
    <w:abstractNumId w:val="27"/>
  </w:num>
  <w:num w:numId="20">
    <w:abstractNumId w:val="22"/>
  </w:num>
  <w:num w:numId="21">
    <w:abstractNumId w:val="12"/>
  </w:num>
  <w:num w:numId="22">
    <w:abstractNumId w:val="2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0"/>
  </w:num>
  <w:num w:numId="26">
    <w:abstractNumId w:val="8"/>
  </w:num>
  <w:num w:numId="27">
    <w:abstractNumId w:val="17"/>
  </w:num>
  <w:num w:numId="28">
    <w:abstractNumId w:val="29"/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11"/>
  </w:num>
  <w:num w:numId="35">
    <w:abstractNumId w:val="0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oNotShadeFormData/>
  <w:noPunctuationKerning/>
  <w:characterSpacingControl w:val="doNotCompress"/>
  <w:hdrShapeDefaults>
    <o:shapedefaults v:ext="edit" spidmax="2050">
      <o:colormenu v:ext="edit" strokecolor="re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DCB"/>
    <w:rsid w:val="000023EA"/>
    <w:rsid w:val="00003AE3"/>
    <w:rsid w:val="000044FE"/>
    <w:rsid w:val="000046C0"/>
    <w:rsid w:val="00012606"/>
    <w:rsid w:val="00014216"/>
    <w:rsid w:val="000251F3"/>
    <w:rsid w:val="000459BD"/>
    <w:rsid w:val="00046E35"/>
    <w:rsid w:val="000553F9"/>
    <w:rsid w:val="00057679"/>
    <w:rsid w:val="000640A6"/>
    <w:rsid w:val="00064C2B"/>
    <w:rsid w:val="00073489"/>
    <w:rsid w:val="00073A56"/>
    <w:rsid w:val="00081C71"/>
    <w:rsid w:val="00092124"/>
    <w:rsid w:val="00096183"/>
    <w:rsid w:val="000A0103"/>
    <w:rsid w:val="000A4487"/>
    <w:rsid w:val="000B6144"/>
    <w:rsid w:val="000B7214"/>
    <w:rsid w:val="000B785F"/>
    <w:rsid w:val="000B7C2E"/>
    <w:rsid w:val="000C0655"/>
    <w:rsid w:val="000C35C8"/>
    <w:rsid w:val="000C5416"/>
    <w:rsid w:val="000C6694"/>
    <w:rsid w:val="000D090E"/>
    <w:rsid w:val="000D1FC3"/>
    <w:rsid w:val="000D7577"/>
    <w:rsid w:val="000E1451"/>
    <w:rsid w:val="000E627E"/>
    <w:rsid w:val="000F031B"/>
    <w:rsid w:val="000F14AB"/>
    <w:rsid w:val="000F419A"/>
    <w:rsid w:val="00100655"/>
    <w:rsid w:val="0010246F"/>
    <w:rsid w:val="00111FE3"/>
    <w:rsid w:val="0011366A"/>
    <w:rsid w:val="001143E5"/>
    <w:rsid w:val="00117833"/>
    <w:rsid w:val="00120876"/>
    <w:rsid w:val="00122A13"/>
    <w:rsid w:val="00122F5D"/>
    <w:rsid w:val="00134E07"/>
    <w:rsid w:val="001370D4"/>
    <w:rsid w:val="0014728A"/>
    <w:rsid w:val="00157D87"/>
    <w:rsid w:val="0016599B"/>
    <w:rsid w:val="0017129A"/>
    <w:rsid w:val="0017324F"/>
    <w:rsid w:val="0017586C"/>
    <w:rsid w:val="0017746A"/>
    <w:rsid w:val="00181774"/>
    <w:rsid w:val="001821D9"/>
    <w:rsid w:val="00186189"/>
    <w:rsid w:val="00187E97"/>
    <w:rsid w:val="001A4CE9"/>
    <w:rsid w:val="001A615F"/>
    <w:rsid w:val="001A61A4"/>
    <w:rsid w:val="001A7067"/>
    <w:rsid w:val="001B1180"/>
    <w:rsid w:val="001C32BF"/>
    <w:rsid w:val="001C7701"/>
    <w:rsid w:val="001D28C2"/>
    <w:rsid w:val="001D34AC"/>
    <w:rsid w:val="001D47B7"/>
    <w:rsid w:val="001E78F4"/>
    <w:rsid w:val="001F0391"/>
    <w:rsid w:val="001F1130"/>
    <w:rsid w:val="001F2D65"/>
    <w:rsid w:val="002015B7"/>
    <w:rsid w:val="002052E2"/>
    <w:rsid w:val="00207F43"/>
    <w:rsid w:val="00210C5E"/>
    <w:rsid w:val="00211DCD"/>
    <w:rsid w:val="00213D44"/>
    <w:rsid w:val="00216064"/>
    <w:rsid w:val="002220AD"/>
    <w:rsid w:val="00225403"/>
    <w:rsid w:val="00241997"/>
    <w:rsid w:val="00247334"/>
    <w:rsid w:val="002513A0"/>
    <w:rsid w:val="00252884"/>
    <w:rsid w:val="00253E0D"/>
    <w:rsid w:val="002544B0"/>
    <w:rsid w:val="00260C77"/>
    <w:rsid w:val="0026153E"/>
    <w:rsid w:val="00263444"/>
    <w:rsid w:val="002712B5"/>
    <w:rsid w:val="002737A5"/>
    <w:rsid w:val="00274B18"/>
    <w:rsid w:val="0028504C"/>
    <w:rsid w:val="00285ACB"/>
    <w:rsid w:val="002932DB"/>
    <w:rsid w:val="0029703A"/>
    <w:rsid w:val="002B5308"/>
    <w:rsid w:val="002B55E3"/>
    <w:rsid w:val="002C3F09"/>
    <w:rsid w:val="002C7D6D"/>
    <w:rsid w:val="002D3781"/>
    <w:rsid w:val="002D5EC6"/>
    <w:rsid w:val="002D7D49"/>
    <w:rsid w:val="002E0445"/>
    <w:rsid w:val="002E2CE0"/>
    <w:rsid w:val="002E3190"/>
    <w:rsid w:val="002E75F3"/>
    <w:rsid w:val="002F1E65"/>
    <w:rsid w:val="002F26DC"/>
    <w:rsid w:val="002F3591"/>
    <w:rsid w:val="003010B2"/>
    <w:rsid w:val="00303DB1"/>
    <w:rsid w:val="00317BCA"/>
    <w:rsid w:val="00324EFA"/>
    <w:rsid w:val="00340DFC"/>
    <w:rsid w:val="00345DB0"/>
    <w:rsid w:val="0036283B"/>
    <w:rsid w:val="003634B8"/>
    <w:rsid w:val="00363547"/>
    <w:rsid w:val="00371705"/>
    <w:rsid w:val="003807F3"/>
    <w:rsid w:val="00381015"/>
    <w:rsid w:val="00386B99"/>
    <w:rsid w:val="00393B0A"/>
    <w:rsid w:val="003971E3"/>
    <w:rsid w:val="003A1CA3"/>
    <w:rsid w:val="003A2627"/>
    <w:rsid w:val="003B1258"/>
    <w:rsid w:val="003B6B80"/>
    <w:rsid w:val="003C5A60"/>
    <w:rsid w:val="003D169C"/>
    <w:rsid w:val="003D3E42"/>
    <w:rsid w:val="003E2E6D"/>
    <w:rsid w:val="003F2381"/>
    <w:rsid w:val="00403173"/>
    <w:rsid w:val="004032E5"/>
    <w:rsid w:val="00412494"/>
    <w:rsid w:val="00413AC5"/>
    <w:rsid w:val="00422D7E"/>
    <w:rsid w:val="004259A2"/>
    <w:rsid w:val="00425CC8"/>
    <w:rsid w:val="00426F82"/>
    <w:rsid w:val="00431B6B"/>
    <w:rsid w:val="004345C0"/>
    <w:rsid w:val="00442BA3"/>
    <w:rsid w:val="00444125"/>
    <w:rsid w:val="004519F4"/>
    <w:rsid w:val="004579C8"/>
    <w:rsid w:val="00457DBB"/>
    <w:rsid w:val="004628FC"/>
    <w:rsid w:val="0046531F"/>
    <w:rsid w:val="00465F26"/>
    <w:rsid w:val="004675FF"/>
    <w:rsid w:val="00480C02"/>
    <w:rsid w:val="00483B69"/>
    <w:rsid w:val="00486467"/>
    <w:rsid w:val="00486B72"/>
    <w:rsid w:val="00495500"/>
    <w:rsid w:val="004C433D"/>
    <w:rsid w:val="004C4ACF"/>
    <w:rsid w:val="004D0435"/>
    <w:rsid w:val="004D1213"/>
    <w:rsid w:val="004D1AC3"/>
    <w:rsid w:val="004D474E"/>
    <w:rsid w:val="004D48C8"/>
    <w:rsid w:val="004E0B41"/>
    <w:rsid w:val="004E4F6B"/>
    <w:rsid w:val="004E728B"/>
    <w:rsid w:val="004F4DF6"/>
    <w:rsid w:val="004F5D12"/>
    <w:rsid w:val="004F78C2"/>
    <w:rsid w:val="00506A12"/>
    <w:rsid w:val="005138C2"/>
    <w:rsid w:val="00514478"/>
    <w:rsid w:val="00514B1B"/>
    <w:rsid w:val="0052072F"/>
    <w:rsid w:val="00523C14"/>
    <w:rsid w:val="0052412D"/>
    <w:rsid w:val="005315F5"/>
    <w:rsid w:val="00536EBD"/>
    <w:rsid w:val="005441CA"/>
    <w:rsid w:val="0056188E"/>
    <w:rsid w:val="00572408"/>
    <w:rsid w:val="005741AA"/>
    <w:rsid w:val="00583C62"/>
    <w:rsid w:val="00586FFD"/>
    <w:rsid w:val="00591957"/>
    <w:rsid w:val="00595073"/>
    <w:rsid w:val="00596EAF"/>
    <w:rsid w:val="005A10A4"/>
    <w:rsid w:val="005A794A"/>
    <w:rsid w:val="005A7A3C"/>
    <w:rsid w:val="005B56D5"/>
    <w:rsid w:val="005C4E12"/>
    <w:rsid w:val="005C5FD8"/>
    <w:rsid w:val="005D2113"/>
    <w:rsid w:val="005D259E"/>
    <w:rsid w:val="005D3000"/>
    <w:rsid w:val="005E768F"/>
    <w:rsid w:val="005E76F8"/>
    <w:rsid w:val="005E7FA6"/>
    <w:rsid w:val="005F0F4B"/>
    <w:rsid w:val="005F11F1"/>
    <w:rsid w:val="005F53AB"/>
    <w:rsid w:val="0060132E"/>
    <w:rsid w:val="006015ED"/>
    <w:rsid w:val="00603647"/>
    <w:rsid w:val="00623AC9"/>
    <w:rsid w:val="00631B5E"/>
    <w:rsid w:val="00637B61"/>
    <w:rsid w:val="0064086E"/>
    <w:rsid w:val="006442C1"/>
    <w:rsid w:val="00644A04"/>
    <w:rsid w:val="006450FA"/>
    <w:rsid w:val="0064568D"/>
    <w:rsid w:val="006505C7"/>
    <w:rsid w:val="00653282"/>
    <w:rsid w:val="0065753C"/>
    <w:rsid w:val="0066245B"/>
    <w:rsid w:val="00666EB3"/>
    <w:rsid w:val="00667DD9"/>
    <w:rsid w:val="00691ABC"/>
    <w:rsid w:val="006924D8"/>
    <w:rsid w:val="006958FC"/>
    <w:rsid w:val="00697F14"/>
    <w:rsid w:val="006A0CD8"/>
    <w:rsid w:val="006A38F8"/>
    <w:rsid w:val="006C1998"/>
    <w:rsid w:val="006C2C74"/>
    <w:rsid w:val="006C6216"/>
    <w:rsid w:val="006D28B4"/>
    <w:rsid w:val="006D3564"/>
    <w:rsid w:val="006D4250"/>
    <w:rsid w:val="006D4B6B"/>
    <w:rsid w:val="006D6D52"/>
    <w:rsid w:val="006E20D4"/>
    <w:rsid w:val="006F468D"/>
    <w:rsid w:val="007005DF"/>
    <w:rsid w:val="007043E7"/>
    <w:rsid w:val="0071168A"/>
    <w:rsid w:val="00722691"/>
    <w:rsid w:val="00727016"/>
    <w:rsid w:val="00734B99"/>
    <w:rsid w:val="00736D49"/>
    <w:rsid w:val="007374FA"/>
    <w:rsid w:val="007438C0"/>
    <w:rsid w:val="007476D1"/>
    <w:rsid w:val="00752AA1"/>
    <w:rsid w:val="00767A80"/>
    <w:rsid w:val="007720A5"/>
    <w:rsid w:val="00774089"/>
    <w:rsid w:val="0078142A"/>
    <w:rsid w:val="00786F18"/>
    <w:rsid w:val="00791E30"/>
    <w:rsid w:val="00792AC0"/>
    <w:rsid w:val="007945BA"/>
    <w:rsid w:val="007A2DAC"/>
    <w:rsid w:val="007B15B3"/>
    <w:rsid w:val="007B3F88"/>
    <w:rsid w:val="007B45D8"/>
    <w:rsid w:val="007B5F9A"/>
    <w:rsid w:val="007B6DCB"/>
    <w:rsid w:val="007D57BC"/>
    <w:rsid w:val="007D7AAE"/>
    <w:rsid w:val="007E5B50"/>
    <w:rsid w:val="007F2914"/>
    <w:rsid w:val="007F357E"/>
    <w:rsid w:val="007F37B8"/>
    <w:rsid w:val="007F650C"/>
    <w:rsid w:val="007F69CD"/>
    <w:rsid w:val="007F71A4"/>
    <w:rsid w:val="007F793A"/>
    <w:rsid w:val="00806234"/>
    <w:rsid w:val="00812D19"/>
    <w:rsid w:val="0081344A"/>
    <w:rsid w:val="00814896"/>
    <w:rsid w:val="008151F1"/>
    <w:rsid w:val="00816072"/>
    <w:rsid w:val="00827EC7"/>
    <w:rsid w:val="0083050B"/>
    <w:rsid w:val="0083197C"/>
    <w:rsid w:val="00834C3B"/>
    <w:rsid w:val="00835DBB"/>
    <w:rsid w:val="0083647D"/>
    <w:rsid w:val="00837EEE"/>
    <w:rsid w:val="008443E3"/>
    <w:rsid w:val="00844676"/>
    <w:rsid w:val="008704F3"/>
    <w:rsid w:val="00874B8D"/>
    <w:rsid w:val="00886F21"/>
    <w:rsid w:val="00895CE3"/>
    <w:rsid w:val="008A07EF"/>
    <w:rsid w:val="008A5EFB"/>
    <w:rsid w:val="008A69C4"/>
    <w:rsid w:val="008A76D7"/>
    <w:rsid w:val="008A7B79"/>
    <w:rsid w:val="008B07B3"/>
    <w:rsid w:val="008B52EB"/>
    <w:rsid w:val="008B66F0"/>
    <w:rsid w:val="008C0E20"/>
    <w:rsid w:val="008C6FE7"/>
    <w:rsid w:val="008E03A5"/>
    <w:rsid w:val="008E0781"/>
    <w:rsid w:val="008E0C59"/>
    <w:rsid w:val="008E2B4A"/>
    <w:rsid w:val="008F2310"/>
    <w:rsid w:val="008F7941"/>
    <w:rsid w:val="00906862"/>
    <w:rsid w:val="00910C18"/>
    <w:rsid w:val="0092355D"/>
    <w:rsid w:val="009245E2"/>
    <w:rsid w:val="009301EA"/>
    <w:rsid w:val="00934C4D"/>
    <w:rsid w:val="00941EC6"/>
    <w:rsid w:val="00942AF7"/>
    <w:rsid w:val="009445E1"/>
    <w:rsid w:val="00954402"/>
    <w:rsid w:val="00956586"/>
    <w:rsid w:val="00956B4A"/>
    <w:rsid w:val="009651C8"/>
    <w:rsid w:val="00967A00"/>
    <w:rsid w:val="009741C7"/>
    <w:rsid w:val="00977DD1"/>
    <w:rsid w:val="00991FB3"/>
    <w:rsid w:val="0099681F"/>
    <w:rsid w:val="009A3693"/>
    <w:rsid w:val="009A54EC"/>
    <w:rsid w:val="009A7CC6"/>
    <w:rsid w:val="009B0F00"/>
    <w:rsid w:val="009B22F6"/>
    <w:rsid w:val="009B389E"/>
    <w:rsid w:val="009B6A62"/>
    <w:rsid w:val="009C0488"/>
    <w:rsid w:val="009C4A30"/>
    <w:rsid w:val="009C5B93"/>
    <w:rsid w:val="009C65BC"/>
    <w:rsid w:val="009C75C0"/>
    <w:rsid w:val="009D249A"/>
    <w:rsid w:val="009D3F1F"/>
    <w:rsid w:val="00A01290"/>
    <w:rsid w:val="00A03A5B"/>
    <w:rsid w:val="00A101D8"/>
    <w:rsid w:val="00A10DD9"/>
    <w:rsid w:val="00A23EDE"/>
    <w:rsid w:val="00A2453B"/>
    <w:rsid w:val="00A24A03"/>
    <w:rsid w:val="00A251C7"/>
    <w:rsid w:val="00A2573E"/>
    <w:rsid w:val="00A30D68"/>
    <w:rsid w:val="00A33663"/>
    <w:rsid w:val="00A43B54"/>
    <w:rsid w:val="00A51745"/>
    <w:rsid w:val="00A535D8"/>
    <w:rsid w:val="00A53C84"/>
    <w:rsid w:val="00A53F68"/>
    <w:rsid w:val="00A5649B"/>
    <w:rsid w:val="00A631ED"/>
    <w:rsid w:val="00A648F0"/>
    <w:rsid w:val="00A72D1E"/>
    <w:rsid w:val="00A737CA"/>
    <w:rsid w:val="00A765C0"/>
    <w:rsid w:val="00A76A8D"/>
    <w:rsid w:val="00A771B1"/>
    <w:rsid w:val="00A8740C"/>
    <w:rsid w:val="00A95E3D"/>
    <w:rsid w:val="00AA1AC1"/>
    <w:rsid w:val="00AA1F80"/>
    <w:rsid w:val="00AB489D"/>
    <w:rsid w:val="00AB7649"/>
    <w:rsid w:val="00AC0B24"/>
    <w:rsid w:val="00AC3869"/>
    <w:rsid w:val="00AD2712"/>
    <w:rsid w:val="00AE1A36"/>
    <w:rsid w:val="00AE7D97"/>
    <w:rsid w:val="00AF091E"/>
    <w:rsid w:val="00AF104F"/>
    <w:rsid w:val="00AF45BF"/>
    <w:rsid w:val="00AF4772"/>
    <w:rsid w:val="00AF4E93"/>
    <w:rsid w:val="00AF79FB"/>
    <w:rsid w:val="00B0123D"/>
    <w:rsid w:val="00B026CD"/>
    <w:rsid w:val="00B02A68"/>
    <w:rsid w:val="00B048CC"/>
    <w:rsid w:val="00B11A6C"/>
    <w:rsid w:val="00B14130"/>
    <w:rsid w:val="00B226BD"/>
    <w:rsid w:val="00B239B6"/>
    <w:rsid w:val="00B249D1"/>
    <w:rsid w:val="00B35F19"/>
    <w:rsid w:val="00B43F54"/>
    <w:rsid w:val="00B4465B"/>
    <w:rsid w:val="00B45C59"/>
    <w:rsid w:val="00B45C5A"/>
    <w:rsid w:val="00B5114E"/>
    <w:rsid w:val="00B63467"/>
    <w:rsid w:val="00B670CD"/>
    <w:rsid w:val="00B7113D"/>
    <w:rsid w:val="00B7257E"/>
    <w:rsid w:val="00B72B68"/>
    <w:rsid w:val="00B8688C"/>
    <w:rsid w:val="00B902F7"/>
    <w:rsid w:val="00B918D0"/>
    <w:rsid w:val="00B92ED0"/>
    <w:rsid w:val="00B9399E"/>
    <w:rsid w:val="00B93A43"/>
    <w:rsid w:val="00B969BA"/>
    <w:rsid w:val="00B97139"/>
    <w:rsid w:val="00BA57E3"/>
    <w:rsid w:val="00BA6E4D"/>
    <w:rsid w:val="00BC3B22"/>
    <w:rsid w:val="00BC3B83"/>
    <w:rsid w:val="00BC5F7A"/>
    <w:rsid w:val="00BD6391"/>
    <w:rsid w:val="00BE63CF"/>
    <w:rsid w:val="00BE7480"/>
    <w:rsid w:val="00BF331A"/>
    <w:rsid w:val="00BF3748"/>
    <w:rsid w:val="00C02235"/>
    <w:rsid w:val="00C03656"/>
    <w:rsid w:val="00C0514B"/>
    <w:rsid w:val="00C07AD6"/>
    <w:rsid w:val="00C10762"/>
    <w:rsid w:val="00C215CF"/>
    <w:rsid w:val="00C47E38"/>
    <w:rsid w:val="00C50287"/>
    <w:rsid w:val="00C52383"/>
    <w:rsid w:val="00C574B5"/>
    <w:rsid w:val="00C607CE"/>
    <w:rsid w:val="00C62316"/>
    <w:rsid w:val="00C635B6"/>
    <w:rsid w:val="00C63D47"/>
    <w:rsid w:val="00C64038"/>
    <w:rsid w:val="00C667E4"/>
    <w:rsid w:val="00C671D5"/>
    <w:rsid w:val="00C72167"/>
    <w:rsid w:val="00C81750"/>
    <w:rsid w:val="00C92697"/>
    <w:rsid w:val="00CB5E46"/>
    <w:rsid w:val="00CB7A87"/>
    <w:rsid w:val="00CC0583"/>
    <w:rsid w:val="00CC69BE"/>
    <w:rsid w:val="00CD2DA7"/>
    <w:rsid w:val="00CD3A90"/>
    <w:rsid w:val="00CE5913"/>
    <w:rsid w:val="00CE6B39"/>
    <w:rsid w:val="00CF0AC2"/>
    <w:rsid w:val="00CF1B13"/>
    <w:rsid w:val="00CF2BC2"/>
    <w:rsid w:val="00CF74D8"/>
    <w:rsid w:val="00D00A36"/>
    <w:rsid w:val="00D027CC"/>
    <w:rsid w:val="00D03DAC"/>
    <w:rsid w:val="00D12F3E"/>
    <w:rsid w:val="00D13700"/>
    <w:rsid w:val="00D20110"/>
    <w:rsid w:val="00D3483A"/>
    <w:rsid w:val="00D361E8"/>
    <w:rsid w:val="00D42E07"/>
    <w:rsid w:val="00D649C9"/>
    <w:rsid w:val="00D70FDE"/>
    <w:rsid w:val="00D77334"/>
    <w:rsid w:val="00D906A5"/>
    <w:rsid w:val="00D9185A"/>
    <w:rsid w:val="00D93B56"/>
    <w:rsid w:val="00D967C9"/>
    <w:rsid w:val="00DA1BEA"/>
    <w:rsid w:val="00DA4A63"/>
    <w:rsid w:val="00DA56F7"/>
    <w:rsid w:val="00DA65E0"/>
    <w:rsid w:val="00DB26C1"/>
    <w:rsid w:val="00DB41DB"/>
    <w:rsid w:val="00DC0446"/>
    <w:rsid w:val="00DD1C89"/>
    <w:rsid w:val="00DD2F62"/>
    <w:rsid w:val="00DD3523"/>
    <w:rsid w:val="00DD5762"/>
    <w:rsid w:val="00DE1AC2"/>
    <w:rsid w:val="00DE2E36"/>
    <w:rsid w:val="00DE5E6B"/>
    <w:rsid w:val="00DF0940"/>
    <w:rsid w:val="00DF1992"/>
    <w:rsid w:val="00DF61C0"/>
    <w:rsid w:val="00DF6DC0"/>
    <w:rsid w:val="00E025FF"/>
    <w:rsid w:val="00E04A82"/>
    <w:rsid w:val="00E1089B"/>
    <w:rsid w:val="00E16047"/>
    <w:rsid w:val="00E234AA"/>
    <w:rsid w:val="00E370F7"/>
    <w:rsid w:val="00E43D25"/>
    <w:rsid w:val="00E45EB2"/>
    <w:rsid w:val="00E53548"/>
    <w:rsid w:val="00E5402B"/>
    <w:rsid w:val="00E54327"/>
    <w:rsid w:val="00E60166"/>
    <w:rsid w:val="00E831D9"/>
    <w:rsid w:val="00E85AD8"/>
    <w:rsid w:val="00E9053D"/>
    <w:rsid w:val="00E9145E"/>
    <w:rsid w:val="00EA34D1"/>
    <w:rsid w:val="00EA6423"/>
    <w:rsid w:val="00EA6B14"/>
    <w:rsid w:val="00EB1F41"/>
    <w:rsid w:val="00EB3F3A"/>
    <w:rsid w:val="00EC00FD"/>
    <w:rsid w:val="00EC3F36"/>
    <w:rsid w:val="00EC4536"/>
    <w:rsid w:val="00ED2F48"/>
    <w:rsid w:val="00EF0312"/>
    <w:rsid w:val="00EF099B"/>
    <w:rsid w:val="00EF1497"/>
    <w:rsid w:val="00EF4472"/>
    <w:rsid w:val="00F02561"/>
    <w:rsid w:val="00F0791A"/>
    <w:rsid w:val="00F20093"/>
    <w:rsid w:val="00F25439"/>
    <w:rsid w:val="00F32BAD"/>
    <w:rsid w:val="00F37D5A"/>
    <w:rsid w:val="00F40E57"/>
    <w:rsid w:val="00F416E1"/>
    <w:rsid w:val="00F44FE3"/>
    <w:rsid w:val="00F57650"/>
    <w:rsid w:val="00F63375"/>
    <w:rsid w:val="00F6543A"/>
    <w:rsid w:val="00F73B88"/>
    <w:rsid w:val="00F75179"/>
    <w:rsid w:val="00F80515"/>
    <w:rsid w:val="00F951C2"/>
    <w:rsid w:val="00F961CE"/>
    <w:rsid w:val="00FA33F2"/>
    <w:rsid w:val="00FB3522"/>
    <w:rsid w:val="00FB6414"/>
    <w:rsid w:val="00FD2863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strokecolor="red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3282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outlineLvl w:val="1"/>
    </w:pPr>
    <w:rPr>
      <w:b/>
      <w:bCs/>
    </w:rPr>
  </w:style>
  <w:style w:type="paragraph" w:styleId="Heading3">
    <w:name w:val="heading 3"/>
    <w:aliases w:val="Simon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653282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653282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653282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653282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653282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653282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53282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65328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3282"/>
  </w:style>
  <w:style w:type="paragraph" w:customStyle="1" w:styleId="Body1">
    <w:name w:val="Body 1"/>
    <w:basedOn w:val="Normal"/>
    <w:rsid w:val="00653282"/>
    <w:pPr>
      <w:ind w:left="720"/>
    </w:pPr>
  </w:style>
  <w:style w:type="paragraph" w:customStyle="1" w:styleId="Body2">
    <w:name w:val="Body 2"/>
    <w:basedOn w:val="Normal"/>
    <w:rsid w:val="00653282"/>
    <w:pPr>
      <w:spacing w:before="60"/>
      <w:ind w:left="1440"/>
    </w:pPr>
  </w:style>
  <w:style w:type="paragraph" w:customStyle="1" w:styleId="Body3">
    <w:name w:val="Body 3"/>
    <w:basedOn w:val="Normal"/>
    <w:rsid w:val="00653282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653282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653282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653282"/>
    <w:pPr>
      <w:ind w:left="1620"/>
    </w:pPr>
  </w:style>
  <w:style w:type="character" w:customStyle="1" w:styleId="CharChar1">
    <w:name w:val="Char Char1"/>
    <w:basedOn w:val="DefaultParagraphFont"/>
    <w:rsid w:val="00653282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653282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6532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653282"/>
    <w:rPr>
      <w:color w:val="0000FF"/>
      <w:u w:val="single"/>
    </w:rPr>
  </w:style>
  <w:style w:type="character" w:styleId="FollowedHyperlink">
    <w:name w:val="FollowedHyperlink"/>
    <w:basedOn w:val="DefaultParagraphFont"/>
    <w:rsid w:val="00653282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653282"/>
    <w:pPr>
      <w:ind w:left="440"/>
    </w:pPr>
  </w:style>
  <w:style w:type="paragraph" w:customStyle="1" w:styleId="Normal1">
    <w:name w:val="Normal 1"/>
    <w:basedOn w:val="Normal"/>
    <w:rsid w:val="00653282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Revision">
    <w:name w:val="Revision"/>
    <w:hidden/>
    <w:uiPriority w:val="99"/>
    <w:semiHidden/>
    <w:rsid w:val="00906862"/>
    <w:rPr>
      <w:rFonts w:ascii="Arial" w:hAnsi="Arial"/>
    </w:rPr>
  </w:style>
  <w:style w:type="paragraph" w:styleId="ListBullet">
    <w:name w:val="List Bullet"/>
    <w:basedOn w:val="Normal"/>
    <w:rsid w:val="000B785F"/>
    <w:pPr>
      <w:numPr>
        <w:numId w:val="35"/>
      </w:numPr>
      <w:contextualSpacing/>
    </w:pPr>
  </w:style>
  <w:style w:type="paragraph" w:customStyle="1" w:styleId="NoteBullet">
    <w:name w:val="Note Bullet"/>
    <w:basedOn w:val="Normal"/>
    <w:rsid w:val="00B93A43"/>
    <w:pPr>
      <w:numPr>
        <w:numId w:val="36"/>
      </w:numPr>
      <w:overflowPunct/>
      <w:autoSpaceDE/>
      <w:autoSpaceDN/>
      <w:adjustRightInd/>
      <w:spacing w:before="0" w:after="120"/>
      <w:textAlignment w:val="auto"/>
    </w:pPr>
  </w:style>
  <w:style w:type="character" w:customStyle="1" w:styleId="FooterChar">
    <w:name w:val="Footer Char"/>
    <w:basedOn w:val="DefaultParagraphFont"/>
    <w:link w:val="Footer"/>
    <w:locked/>
    <w:rsid w:val="00B93A43"/>
    <w:rPr>
      <w:rFonts w:ascii="Arial" w:hAnsi="Arial"/>
    </w:rPr>
  </w:style>
  <w:style w:type="paragraph" w:styleId="BodyText2">
    <w:name w:val="Body Text 2"/>
    <w:basedOn w:val="Normal"/>
    <w:link w:val="BodyText2Char"/>
    <w:unhideWhenUsed/>
    <w:rsid w:val="00B93A43"/>
    <w:pPr>
      <w:overflowPunct/>
      <w:autoSpaceDE/>
      <w:autoSpaceDN/>
      <w:adjustRightInd/>
      <w:spacing w:before="0" w:after="120" w:line="480" w:lineRule="auto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B93A43"/>
    <w:rPr>
      <w:sz w:val="24"/>
      <w:lang w:val="en-GB"/>
    </w:rPr>
  </w:style>
  <w:style w:type="paragraph" w:customStyle="1" w:styleId="Style1">
    <w:name w:val="Style1"/>
    <w:basedOn w:val="Normal"/>
    <w:rsid w:val="00B93A43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paragraph" w:customStyle="1" w:styleId="Default">
    <w:name w:val="Default"/>
    <w:rsid w:val="00CF1B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3282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outlineLvl w:val="1"/>
    </w:pPr>
    <w:rPr>
      <w:b/>
      <w:bCs/>
    </w:rPr>
  </w:style>
  <w:style w:type="paragraph" w:styleId="Heading3">
    <w:name w:val="heading 3"/>
    <w:aliases w:val="Simon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653282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653282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653282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653282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653282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653282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53282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65328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3282"/>
  </w:style>
  <w:style w:type="paragraph" w:customStyle="1" w:styleId="Body1">
    <w:name w:val="Body 1"/>
    <w:basedOn w:val="Normal"/>
    <w:rsid w:val="00653282"/>
    <w:pPr>
      <w:ind w:left="720"/>
    </w:pPr>
  </w:style>
  <w:style w:type="paragraph" w:customStyle="1" w:styleId="Body2">
    <w:name w:val="Body 2"/>
    <w:basedOn w:val="Normal"/>
    <w:rsid w:val="00653282"/>
    <w:pPr>
      <w:spacing w:before="60"/>
      <w:ind w:left="1440"/>
    </w:pPr>
  </w:style>
  <w:style w:type="paragraph" w:customStyle="1" w:styleId="Body3">
    <w:name w:val="Body 3"/>
    <w:basedOn w:val="Normal"/>
    <w:rsid w:val="00653282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653282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653282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653282"/>
    <w:pPr>
      <w:ind w:left="1620"/>
    </w:pPr>
  </w:style>
  <w:style w:type="character" w:customStyle="1" w:styleId="CharChar1">
    <w:name w:val="Char Char1"/>
    <w:basedOn w:val="DefaultParagraphFont"/>
    <w:rsid w:val="00653282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653282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6532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653282"/>
    <w:rPr>
      <w:color w:val="0000FF"/>
      <w:u w:val="single"/>
    </w:rPr>
  </w:style>
  <w:style w:type="character" w:styleId="FollowedHyperlink">
    <w:name w:val="FollowedHyperlink"/>
    <w:basedOn w:val="DefaultParagraphFont"/>
    <w:rsid w:val="00653282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653282"/>
    <w:pPr>
      <w:ind w:left="440"/>
    </w:pPr>
  </w:style>
  <w:style w:type="paragraph" w:customStyle="1" w:styleId="Normal1">
    <w:name w:val="Normal 1"/>
    <w:basedOn w:val="Normal"/>
    <w:rsid w:val="00653282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Revision">
    <w:name w:val="Revision"/>
    <w:hidden/>
    <w:uiPriority w:val="99"/>
    <w:semiHidden/>
    <w:rsid w:val="00906862"/>
    <w:rPr>
      <w:rFonts w:ascii="Arial" w:hAnsi="Arial"/>
    </w:rPr>
  </w:style>
  <w:style w:type="paragraph" w:styleId="ListBullet">
    <w:name w:val="List Bullet"/>
    <w:basedOn w:val="Normal"/>
    <w:rsid w:val="000B785F"/>
    <w:pPr>
      <w:numPr>
        <w:numId w:val="35"/>
      </w:numPr>
      <w:contextualSpacing/>
    </w:pPr>
  </w:style>
  <w:style w:type="paragraph" w:customStyle="1" w:styleId="NoteBullet">
    <w:name w:val="Note Bullet"/>
    <w:basedOn w:val="Normal"/>
    <w:rsid w:val="00B93A43"/>
    <w:pPr>
      <w:numPr>
        <w:numId w:val="36"/>
      </w:numPr>
      <w:overflowPunct/>
      <w:autoSpaceDE/>
      <w:autoSpaceDN/>
      <w:adjustRightInd/>
      <w:spacing w:before="0" w:after="120"/>
      <w:textAlignment w:val="auto"/>
    </w:pPr>
  </w:style>
  <w:style w:type="character" w:customStyle="1" w:styleId="FooterChar">
    <w:name w:val="Footer Char"/>
    <w:basedOn w:val="DefaultParagraphFont"/>
    <w:link w:val="Footer"/>
    <w:locked/>
    <w:rsid w:val="00B93A43"/>
    <w:rPr>
      <w:rFonts w:ascii="Arial" w:hAnsi="Arial"/>
    </w:rPr>
  </w:style>
  <w:style w:type="paragraph" w:styleId="BodyText2">
    <w:name w:val="Body Text 2"/>
    <w:basedOn w:val="Normal"/>
    <w:link w:val="BodyText2Char"/>
    <w:unhideWhenUsed/>
    <w:rsid w:val="00B93A43"/>
    <w:pPr>
      <w:overflowPunct/>
      <w:autoSpaceDE/>
      <w:autoSpaceDN/>
      <w:adjustRightInd/>
      <w:spacing w:before="0" w:after="120" w:line="480" w:lineRule="auto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B93A43"/>
    <w:rPr>
      <w:sz w:val="24"/>
      <w:lang w:val="en-GB"/>
    </w:rPr>
  </w:style>
  <w:style w:type="paragraph" w:customStyle="1" w:styleId="Style1">
    <w:name w:val="Style1"/>
    <w:basedOn w:val="Normal"/>
    <w:rsid w:val="00B93A43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paragraph" w:customStyle="1" w:styleId="Default">
    <w:name w:val="Default"/>
    <w:rsid w:val="00CF1B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8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390E62-51CF-417C-9A71-6058388FC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</Template>
  <TotalTime>129</TotalTime>
  <Pages>6</Pages>
  <Words>1066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Waters</Company>
  <LinksUpToDate>false</LinksUpToDate>
  <CharactersWithSpaces>7752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CLARKEK</dc:creator>
  <cp:lastModifiedBy>HuaZhen Luo</cp:lastModifiedBy>
  <cp:revision>24</cp:revision>
  <cp:lastPrinted>2017-05-04T13:58:00Z</cp:lastPrinted>
  <dcterms:created xsi:type="dcterms:W3CDTF">2018-08-10T03:24:00Z</dcterms:created>
  <dcterms:modified xsi:type="dcterms:W3CDTF">2018-11-07T02:17:00Z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