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7710" w:rsidRPr="00D274E1" w:rsidRDefault="00E31BD9" w:rsidP="00E31BD9">
      <w:pPr>
        <w:ind w:left="720"/>
        <w:rPr>
          <w:rFonts w:cs="Arial"/>
          <w:color w:val="000000" w:themeColor="text1"/>
        </w:rPr>
      </w:pPr>
      <w:bookmarkStart w:id="0" w:name="_Ref333572050"/>
      <w:bookmarkStart w:id="1" w:name="_Toc333572331"/>
      <w:bookmarkStart w:id="2" w:name="_Toc337537902"/>
      <w:r w:rsidRPr="00E61E6A">
        <w:rPr>
          <w:rFonts w:cs="Arial"/>
        </w:rPr>
        <w:t xml:space="preserve">The purpose of the </w:t>
      </w:r>
      <w:r w:rsidR="00CF7758">
        <w:rPr>
          <w:rFonts w:cs="Arial"/>
        </w:rPr>
        <w:t>Validation</w:t>
      </w:r>
      <w:r w:rsidRPr="00E61E6A">
        <w:rPr>
          <w:rFonts w:cs="Arial"/>
        </w:rPr>
        <w:t xml:space="preserve"> Assessment</w:t>
      </w:r>
      <w:r w:rsidR="00CF7758">
        <w:rPr>
          <w:rFonts w:cs="Arial"/>
        </w:rPr>
        <w:t xml:space="preserve"> Form</w:t>
      </w:r>
      <w:r w:rsidRPr="00E61E6A">
        <w:rPr>
          <w:rFonts w:cs="Arial"/>
        </w:rPr>
        <w:t xml:space="preserve"> (</w:t>
      </w:r>
      <w:r w:rsidR="00CF7758">
        <w:rPr>
          <w:rFonts w:cs="Arial"/>
        </w:rPr>
        <w:t>VAF</w:t>
      </w:r>
      <w:r w:rsidRPr="00E61E6A">
        <w:rPr>
          <w:rFonts w:cs="Arial"/>
        </w:rPr>
        <w:t xml:space="preserve">) is to document the assessment of an engineering change to </w:t>
      </w:r>
      <w:r w:rsidR="00D274E1">
        <w:rPr>
          <w:rFonts w:cs="Arial"/>
        </w:rPr>
        <w:t>the</w:t>
      </w:r>
      <w:r w:rsidR="00D274E1">
        <w:rPr>
          <w:rFonts w:cs="Arial"/>
          <w:color w:val="000000" w:themeColor="text1"/>
        </w:rPr>
        <w:t xml:space="preserve"> </w:t>
      </w:r>
      <w:sdt>
        <w:sdtPr>
          <w:rPr>
            <w:rFonts w:cs="Arial"/>
            <w:color w:val="000000" w:themeColor="text1"/>
          </w:rPr>
          <w:alias w:val="TE NAME"/>
          <w:tag w:val="TE NAME"/>
          <w:id w:val="23083548"/>
          <w:lock w:val="sdtLocked"/>
          <w:placeholder>
            <w:docPart w:val="1B808B89C6C04014B712C1D7BC19894F"/>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D274E1">
            <w:rPr>
              <w:rFonts w:cs="Arial"/>
              <w:color w:val="000000" w:themeColor="text1"/>
            </w:rPr>
            <w:t>CPSM Final Test System</w:t>
          </w:r>
        </w:sdtContent>
      </w:sdt>
      <w:r w:rsidR="00D274E1">
        <w:rPr>
          <w:rFonts w:cs="Arial"/>
          <w:color w:val="000000" w:themeColor="text1"/>
        </w:rPr>
        <w:t>,</w:t>
      </w:r>
      <w:r w:rsidRPr="00E61E6A">
        <w:rPr>
          <w:rFonts w:cs="Arial"/>
          <w:color w:val="FF0000"/>
        </w:rPr>
        <w:t xml:space="preserve"> </w:t>
      </w:r>
      <w:sdt>
        <w:sdtPr>
          <w:rPr>
            <w:rFonts w:cs="Arial"/>
            <w:color w:val="000000" w:themeColor="text1"/>
            <w:lang w:val="en-GB"/>
          </w:rPr>
          <w:alias w:val="TE Number"/>
          <w:tag w:val="TE Number"/>
          <w:id w:val="23083546"/>
          <w:lock w:val="sdtLocked"/>
          <w:placeholder>
            <w:docPart w:val="7F4BE5F4AC23439F825D8FDF4276D7DF"/>
          </w:placeholder>
          <w:dataBinding w:prefixMappings="xmlns:ns0='http://purl.org/dc/elements/1.1/' xmlns:ns1='http://schemas.openxmlformats.org/package/2006/metadata/core-properties' " w:xpath="/ns1:coreProperties[1]/ns0:title[1]" w:storeItemID="{6C3C8BC8-F283-45AE-878A-BAB7291924A1}"/>
          <w:text/>
        </w:sdtPr>
        <w:sdtEndPr/>
        <w:sdtContent>
          <w:r w:rsidR="00D274E1" w:rsidRPr="00D274E1">
            <w:rPr>
              <w:rFonts w:cs="Arial"/>
              <w:color w:val="000000" w:themeColor="text1"/>
              <w:lang w:val="en-GB"/>
            </w:rPr>
            <w:t>TE83064</w:t>
          </w:r>
        </w:sdtContent>
      </w:sdt>
      <w:r w:rsidR="00D274E1">
        <w:rPr>
          <w:rFonts w:cs="Arial"/>
          <w:color w:val="000000" w:themeColor="text1"/>
          <w:lang w:val="en-GB"/>
        </w:rPr>
        <w:t xml:space="preserve"> test software</w:t>
      </w:r>
      <w:r w:rsidRPr="00E61E6A">
        <w:rPr>
          <w:rFonts w:cs="Arial"/>
        </w:rPr>
        <w:t xml:space="preserve">. This document </w:t>
      </w:r>
      <w:r w:rsidR="0045583D">
        <w:rPr>
          <w:rFonts w:cs="Arial"/>
        </w:rPr>
        <w:t>shall</w:t>
      </w:r>
      <w:r w:rsidRPr="00E61E6A">
        <w:rPr>
          <w:rFonts w:cs="Arial"/>
        </w:rPr>
        <w:t xml:space="preserve"> also define the deliverable(s) required to maintain the </w:t>
      </w:r>
      <w:r w:rsidR="00527710" w:rsidRPr="00D274E1">
        <w:rPr>
          <w:rFonts w:cs="Arial"/>
          <w:color w:val="000000" w:themeColor="text1"/>
        </w:rPr>
        <w:t>equipment</w:t>
      </w:r>
      <w:r w:rsidR="00D274E1">
        <w:rPr>
          <w:rFonts w:cs="Arial"/>
          <w:color w:val="000000" w:themeColor="text1"/>
        </w:rPr>
        <w:t xml:space="preserve"> software</w:t>
      </w:r>
      <w:r w:rsidR="00527710">
        <w:rPr>
          <w:rFonts w:cs="Arial"/>
          <w:color w:val="FF0000"/>
        </w:rPr>
        <w:t xml:space="preserve"> </w:t>
      </w:r>
      <w:r w:rsidR="00CF7758" w:rsidRPr="00D274E1">
        <w:rPr>
          <w:rFonts w:cs="Arial"/>
          <w:color w:val="000000" w:themeColor="text1"/>
        </w:rPr>
        <w:t>validation</w:t>
      </w:r>
      <w:r w:rsidRPr="00E61E6A">
        <w:rPr>
          <w:rFonts w:cs="Arial"/>
        </w:rPr>
        <w:t xml:space="preserve">, based on the engineering change. </w:t>
      </w:r>
      <w:r w:rsidR="00D274E1" w:rsidRPr="00D274E1">
        <w:rPr>
          <w:rFonts w:cs="Arial"/>
          <w:color w:val="000000" w:themeColor="text1"/>
        </w:rPr>
        <w:t>V</w:t>
      </w:r>
      <w:r w:rsidR="00CF7758" w:rsidRPr="00D274E1">
        <w:rPr>
          <w:rFonts w:cs="Arial"/>
          <w:color w:val="000000" w:themeColor="text1"/>
        </w:rPr>
        <w:t>alidation</w:t>
      </w:r>
      <w:r w:rsidRPr="00D274E1">
        <w:rPr>
          <w:rFonts w:cs="Arial"/>
          <w:color w:val="000000" w:themeColor="text1"/>
        </w:rPr>
        <w:t xml:space="preserve"> of the </w:t>
      </w:r>
      <w:r w:rsidR="00D274E1" w:rsidRPr="00D274E1">
        <w:rPr>
          <w:rFonts w:cs="Arial"/>
          <w:color w:val="000000" w:themeColor="text1"/>
        </w:rPr>
        <w:t>test software</w:t>
      </w:r>
      <w:r w:rsidR="00527710" w:rsidRPr="00D274E1">
        <w:rPr>
          <w:rFonts w:cs="Arial"/>
          <w:color w:val="000000" w:themeColor="text1"/>
        </w:rPr>
        <w:t xml:space="preserve"> </w:t>
      </w:r>
      <w:r w:rsidR="0045583D" w:rsidRPr="00D274E1">
        <w:rPr>
          <w:rFonts w:cs="Arial"/>
          <w:color w:val="000000" w:themeColor="text1"/>
        </w:rPr>
        <w:t>shall</w:t>
      </w:r>
      <w:r w:rsidRPr="00D274E1">
        <w:rPr>
          <w:rFonts w:cs="Arial"/>
          <w:color w:val="000000" w:themeColor="text1"/>
        </w:rPr>
        <w:t xml:space="preserve"> ensure that it functi</w:t>
      </w:r>
      <w:r w:rsidR="00527710" w:rsidRPr="00D274E1">
        <w:rPr>
          <w:rFonts w:cs="Arial"/>
          <w:color w:val="000000" w:themeColor="text1"/>
        </w:rPr>
        <w:t>ons within its specifications</w:t>
      </w:r>
      <w:r w:rsidRPr="00D274E1">
        <w:rPr>
          <w:rFonts w:cs="Arial"/>
          <w:color w:val="000000" w:themeColor="text1"/>
        </w:rPr>
        <w:t>.</w:t>
      </w:r>
      <w:bookmarkStart w:id="3" w:name="_Ref333572077"/>
      <w:bookmarkStart w:id="4" w:name="_Toc333572332"/>
      <w:bookmarkStart w:id="5" w:name="_Toc337537903"/>
      <w:bookmarkEnd w:id="0"/>
      <w:bookmarkEnd w:id="1"/>
      <w:bookmarkEnd w:id="2"/>
      <w:r w:rsidR="008B5089" w:rsidRPr="00D274E1">
        <w:rPr>
          <w:rFonts w:cs="Arial"/>
          <w:color w:val="000000" w:themeColor="text1"/>
        </w:rPr>
        <w:t xml:space="preserve"> </w:t>
      </w:r>
    </w:p>
    <w:p w:rsidR="00E31BD9" w:rsidRPr="00E61E6A" w:rsidRDefault="00E31BD9" w:rsidP="00CF7758">
      <w:pPr>
        <w:pStyle w:val="Heading1"/>
        <w:spacing w:after="120"/>
        <w:rPr>
          <w:rFonts w:cs="Arial"/>
        </w:rPr>
      </w:pPr>
      <w:r w:rsidRPr="00E61E6A">
        <w:rPr>
          <w:rFonts w:cs="Arial"/>
        </w:rPr>
        <w:t>Background</w:t>
      </w:r>
    </w:p>
    <w:p w:rsidR="001D258E" w:rsidRPr="00C61E77" w:rsidRDefault="001D258E" w:rsidP="001D258E">
      <w:pPr>
        <w:ind w:left="720"/>
        <w:rPr>
          <w:rFonts w:cs="Arial"/>
        </w:rPr>
      </w:pPr>
      <w:r>
        <w:rPr>
          <w:rFonts w:cs="Arial"/>
        </w:rPr>
        <w:t xml:space="preserve">The Acquity CPSM Final Test System (TE83064) verifies that CPSM final </w:t>
      </w:r>
      <w:r w:rsidRPr="00C61E77">
        <w:rPr>
          <w:rFonts w:cs="Arial"/>
        </w:rPr>
        <w:t>instrument</w:t>
      </w:r>
      <w:r>
        <w:rPr>
          <w:rFonts w:cs="Arial"/>
        </w:rPr>
        <w:t>s are</w:t>
      </w:r>
      <w:r w:rsidRPr="00C61E77">
        <w:rPr>
          <w:rFonts w:cs="Arial"/>
        </w:rPr>
        <w:t xml:space="preserve"> assembled properly and fu</w:t>
      </w:r>
      <w:r>
        <w:rPr>
          <w:rFonts w:cs="Arial"/>
        </w:rPr>
        <w:t>nction</w:t>
      </w:r>
      <w:r w:rsidRPr="00C61E77">
        <w:rPr>
          <w:rFonts w:cs="Arial"/>
        </w:rPr>
        <w:t xml:space="preserve"> </w:t>
      </w:r>
      <w:r>
        <w:rPr>
          <w:rFonts w:cs="Arial"/>
        </w:rPr>
        <w:t>to manufacturing test specifications</w:t>
      </w:r>
      <w:r w:rsidRPr="00C61E77">
        <w:rPr>
          <w:rFonts w:cs="Arial"/>
        </w:rPr>
        <w:t>.  In final test, the UUT is connected to</w:t>
      </w:r>
      <w:r>
        <w:rPr>
          <w:rFonts w:cs="Arial"/>
        </w:rPr>
        <w:t xml:space="preserve"> an Acquity S</w:t>
      </w:r>
      <w:r w:rsidRPr="00C61E77">
        <w:rPr>
          <w:rFonts w:cs="Arial"/>
        </w:rPr>
        <w:t xml:space="preserve">ystem </w:t>
      </w:r>
      <w:r>
        <w:rPr>
          <w:rFonts w:cs="Arial"/>
        </w:rPr>
        <w:t>stack that includes a Binary Solvent Manager (BSM)</w:t>
      </w:r>
      <w:r w:rsidRPr="00C61E77">
        <w:rPr>
          <w:rFonts w:cs="Arial"/>
        </w:rPr>
        <w:t xml:space="preserve">, </w:t>
      </w:r>
      <w:r>
        <w:rPr>
          <w:rFonts w:cs="Arial"/>
        </w:rPr>
        <w:t>Tuneable Ultraviolet Detector (</w:t>
      </w:r>
      <w:r w:rsidRPr="00C61E77">
        <w:rPr>
          <w:rFonts w:cs="Arial"/>
        </w:rPr>
        <w:t>TUV</w:t>
      </w:r>
      <w:r>
        <w:rPr>
          <w:rFonts w:cs="Arial"/>
        </w:rPr>
        <w:t>)</w:t>
      </w:r>
      <w:r w:rsidRPr="00C61E77">
        <w:rPr>
          <w:rFonts w:cs="Arial"/>
        </w:rPr>
        <w:t>, C</w:t>
      </w:r>
      <w:r>
        <w:rPr>
          <w:rFonts w:cs="Arial"/>
        </w:rPr>
        <w:t xml:space="preserve">olumn </w:t>
      </w:r>
      <w:r w:rsidRPr="00C61E77">
        <w:rPr>
          <w:rFonts w:cs="Arial"/>
        </w:rPr>
        <w:t>M</w:t>
      </w:r>
      <w:r>
        <w:rPr>
          <w:rFonts w:cs="Arial"/>
        </w:rPr>
        <w:t>anager (CM) and Column. The UUT and Acquity stack are connected to a test computer and custom interface test box. The test is automated using custom NI LabVIEW test software</w:t>
      </w:r>
      <w:r w:rsidRPr="00C61E77">
        <w:rPr>
          <w:rFonts w:cs="Arial"/>
        </w:rPr>
        <w:t xml:space="preserve">.  </w:t>
      </w:r>
      <w:r>
        <w:rPr>
          <w:rFonts w:cs="Arial"/>
        </w:rPr>
        <w:t xml:space="preserve">The Acquity stack along with </w:t>
      </w:r>
      <w:r w:rsidRPr="00C61E77">
        <w:rPr>
          <w:rFonts w:cs="Arial"/>
        </w:rPr>
        <w:t xml:space="preserve">installed software programs and custom test software comprise the Acquity CPSM Final Test System (TE83064).  </w:t>
      </w:r>
    </w:p>
    <w:p w:rsidR="00E31BD9" w:rsidRPr="00E61E6A" w:rsidRDefault="00E31BD9" w:rsidP="00CF7758">
      <w:pPr>
        <w:pStyle w:val="Heading1"/>
        <w:spacing w:after="120"/>
        <w:rPr>
          <w:rFonts w:cs="Arial"/>
          <w:color w:val="FF0000"/>
        </w:rPr>
      </w:pPr>
      <w:r w:rsidRPr="00E61E6A">
        <w:rPr>
          <w:rFonts w:cs="Arial"/>
        </w:rPr>
        <w:t xml:space="preserve">Description of Change </w:t>
      </w:r>
    </w:p>
    <w:p w:rsidR="002F2ACD" w:rsidRPr="00E35ED8" w:rsidRDefault="002F2ACD" w:rsidP="00E35ED8">
      <w:pPr>
        <w:pStyle w:val="Heading2"/>
        <w:numPr>
          <w:ilvl w:val="0"/>
          <w:numId w:val="0"/>
        </w:numPr>
        <w:ind w:firstLine="720"/>
        <w:rPr>
          <w:rFonts w:cs="Arial"/>
          <w:b w:val="0"/>
          <w:color w:val="000000" w:themeColor="text1"/>
        </w:rPr>
      </w:pPr>
      <w:r w:rsidRPr="00E35ED8">
        <w:rPr>
          <w:rFonts w:cs="Arial"/>
          <w:b w:val="0"/>
          <w:color w:val="000000" w:themeColor="text1"/>
        </w:rPr>
        <w:t>This is a change to the test software only. The changes are as follows:</w:t>
      </w:r>
    </w:p>
    <w:p w:rsidR="002F2ACD" w:rsidRPr="00E35ED8" w:rsidRDefault="002F2ACD" w:rsidP="00E35ED8">
      <w:pPr>
        <w:pStyle w:val="NoSpacing"/>
        <w:numPr>
          <w:ilvl w:val="0"/>
          <w:numId w:val="9"/>
        </w:numPr>
        <w:rPr>
          <w:rFonts w:cs="Arial"/>
        </w:rPr>
      </w:pPr>
      <w:r w:rsidRPr="00E35ED8">
        <w:rPr>
          <w:rFonts w:cs="Arial"/>
        </w:rPr>
        <w:t xml:space="preserve">Added part number 186017011 and model code BFT for ARC-BIO </w:t>
      </w:r>
      <w:r w:rsidR="00C07119">
        <w:rPr>
          <w:rFonts w:cs="Arial"/>
        </w:rPr>
        <w:t xml:space="preserve">FTN test </w:t>
      </w:r>
      <w:r w:rsidRPr="00E35ED8">
        <w:rPr>
          <w:rFonts w:cs="Arial"/>
        </w:rPr>
        <w:t>support.</w:t>
      </w:r>
    </w:p>
    <w:p w:rsidR="00D7660E" w:rsidRPr="00E35ED8" w:rsidRDefault="00D7660E" w:rsidP="002F2ACD">
      <w:pPr>
        <w:pStyle w:val="ListParagraph"/>
        <w:numPr>
          <w:ilvl w:val="0"/>
          <w:numId w:val="9"/>
        </w:numPr>
        <w:rPr>
          <w:rFonts w:ascii="Arial" w:hAnsi="Arial" w:cs="Arial"/>
          <w:sz w:val="20"/>
          <w:szCs w:val="20"/>
        </w:rPr>
      </w:pPr>
      <w:r>
        <w:rPr>
          <w:rFonts w:ascii="Arial" w:hAnsi="Arial" w:cs="Arial"/>
          <w:sz w:val="20"/>
          <w:szCs w:val="20"/>
        </w:rPr>
        <w:t>A bug was fixed in the way a failed single sided numerical limit test is recorded in SigmaSure. If a single sided numerical test failed, a failure record is sent to SigmaSure; however, it was being sent as a double sided numerical test with the default value for the LSL as “0”. This bug did not affect the pass/fail result of the test or the variable measurement stored in Sigmasure. The only affect of this bug were SPC details in SigmaSure around single sided limit tests, as two numerical limit t</w:t>
      </w:r>
      <w:bookmarkStart w:id="6" w:name="_GoBack"/>
      <w:bookmarkEnd w:id="6"/>
      <w:r>
        <w:rPr>
          <w:rFonts w:ascii="Arial" w:hAnsi="Arial" w:cs="Arial"/>
          <w:sz w:val="20"/>
          <w:szCs w:val="20"/>
        </w:rPr>
        <w:t xml:space="preserve">est types were being stored.  </w:t>
      </w:r>
    </w:p>
    <w:p w:rsidR="002F2ACD" w:rsidRPr="00E35ED8" w:rsidRDefault="00E35ED8" w:rsidP="002F2ACD">
      <w:pPr>
        <w:pStyle w:val="ListParagraph"/>
        <w:numPr>
          <w:ilvl w:val="0"/>
          <w:numId w:val="9"/>
        </w:numPr>
        <w:rPr>
          <w:rFonts w:ascii="Arial" w:hAnsi="Arial" w:cs="Arial"/>
          <w:sz w:val="20"/>
          <w:szCs w:val="20"/>
        </w:rPr>
      </w:pPr>
      <w:r w:rsidRPr="00E35ED8">
        <w:rPr>
          <w:rFonts w:ascii="Arial" w:hAnsi="Arial" w:cs="Arial"/>
          <w:sz w:val="20"/>
          <w:szCs w:val="20"/>
        </w:rPr>
        <w:t>Fixed bugs in code module Condition Seals. This code executes prior to the Dynamic Leak Test to pressurize the UUT and condition the seals in order to get a more reliable leak rate from the Dynamic Leak Test.</w:t>
      </w:r>
      <w:r w:rsidR="00C07119">
        <w:rPr>
          <w:rFonts w:ascii="Arial" w:hAnsi="Arial" w:cs="Arial"/>
          <w:sz w:val="20"/>
          <w:szCs w:val="20"/>
        </w:rPr>
        <w:t xml:space="preserve"> The bugs found</w:t>
      </w:r>
      <w:r w:rsidR="00963D8B">
        <w:rPr>
          <w:rFonts w:ascii="Arial" w:hAnsi="Arial" w:cs="Arial"/>
          <w:sz w:val="20"/>
          <w:szCs w:val="20"/>
        </w:rPr>
        <w:t xml:space="preserve"> caused unreliable operation</w:t>
      </w:r>
      <w:r w:rsidR="00E81833">
        <w:rPr>
          <w:rFonts w:ascii="Arial" w:hAnsi="Arial" w:cs="Arial"/>
          <w:sz w:val="20"/>
          <w:szCs w:val="20"/>
        </w:rPr>
        <w:t xml:space="preserve"> of the BSM and CM</w:t>
      </w:r>
      <w:r w:rsidR="00963D8B">
        <w:rPr>
          <w:rFonts w:ascii="Arial" w:hAnsi="Arial" w:cs="Arial"/>
          <w:sz w:val="20"/>
          <w:szCs w:val="20"/>
        </w:rPr>
        <w:t xml:space="preserve">, </w:t>
      </w:r>
      <w:r w:rsidR="00E81833">
        <w:rPr>
          <w:rFonts w:ascii="Arial" w:hAnsi="Arial" w:cs="Arial"/>
          <w:sz w:val="20"/>
          <w:szCs w:val="20"/>
        </w:rPr>
        <w:t xml:space="preserve">which results in </w:t>
      </w:r>
      <w:r w:rsidR="00963D8B">
        <w:rPr>
          <w:rFonts w:ascii="Arial" w:hAnsi="Arial" w:cs="Arial"/>
          <w:sz w:val="20"/>
          <w:szCs w:val="20"/>
        </w:rPr>
        <w:t>false failures and added the potential to contaminate columns.</w:t>
      </w:r>
    </w:p>
    <w:p w:rsidR="00E31BD9" w:rsidRPr="00E61E6A" w:rsidRDefault="00CF7758" w:rsidP="00CF7758">
      <w:pPr>
        <w:pStyle w:val="Heading1"/>
        <w:spacing w:after="120"/>
        <w:rPr>
          <w:rFonts w:cs="Arial"/>
        </w:rPr>
      </w:pPr>
      <w:r>
        <w:rPr>
          <w:rFonts w:cs="Arial"/>
        </w:rPr>
        <w:t>Risk</w:t>
      </w:r>
      <w:r w:rsidR="004B6D4D">
        <w:rPr>
          <w:rFonts w:cs="Arial"/>
        </w:rPr>
        <w:t xml:space="preserve"> assessment</w:t>
      </w:r>
      <w:r w:rsidR="00E31BD9" w:rsidRPr="00E61E6A">
        <w:rPr>
          <w:rFonts w:cs="Arial"/>
        </w:rPr>
        <w:t xml:space="preserve"> </w:t>
      </w:r>
    </w:p>
    <w:p w:rsidR="00CF7758" w:rsidRPr="00CF7758" w:rsidRDefault="00CF7758" w:rsidP="00CF7758">
      <w:pPr>
        <w:pStyle w:val="Heading2"/>
        <w:ind w:left="1260" w:hanging="540"/>
        <w:rPr>
          <w:rFonts w:cs="Arial"/>
          <w:b w:val="0"/>
          <w:color w:val="FF0000"/>
        </w:rPr>
      </w:pPr>
      <w:r>
        <w:rPr>
          <w:rFonts w:cs="Arial"/>
        </w:rPr>
        <w:t xml:space="preserve"> </w:t>
      </w:r>
      <w:r>
        <w:rPr>
          <w:rFonts w:cs="Arial"/>
        </w:rPr>
        <w:tab/>
        <w:t>High Risk Assessment</w:t>
      </w:r>
    </w:p>
    <w:p w:rsidR="00CF7758" w:rsidRPr="00CF7758" w:rsidRDefault="00CF7758" w:rsidP="00CF7758">
      <w:pPr>
        <w:pStyle w:val="Heading2"/>
        <w:numPr>
          <w:ilvl w:val="0"/>
          <w:numId w:val="0"/>
        </w:numPr>
        <w:ind w:left="1260"/>
        <w:rPr>
          <w:rFonts w:cs="Arial"/>
          <w:b w:val="0"/>
          <w:color w:val="FF0000"/>
        </w:rPr>
      </w:pPr>
      <w:r w:rsidRPr="00CF7758">
        <w:rPr>
          <w:rFonts w:cs="Arial"/>
          <w:b w:val="0"/>
        </w:rPr>
        <w:t xml:space="preserve">Please check the appropriate </w:t>
      </w:r>
      <w:r>
        <w:rPr>
          <w:rFonts w:cs="Arial"/>
          <w:b w:val="0"/>
        </w:rPr>
        <w:t>boxes</w:t>
      </w:r>
      <w:r w:rsidRPr="00CF7758">
        <w:rPr>
          <w:rFonts w:cs="Arial"/>
          <w:b w:val="0"/>
        </w:rPr>
        <w:t xml:space="preserve"> below to determine the </w:t>
      </w:r>
      <w:r>
        <w:rPr>
          <w:rFonts w:cs="Arial"/>
          <w:b w:val="0"/>
        </w:rPr>
        <w:t xml:space="preserve">high </w:t>
      </w:r>
      <w:r w:rsidRPr="00CF7758">
        <w:rPr>
          <w:rFonts w:cs="Arial"/>
          <w:b w:val="0"/>
        </w:rPr>
        <w:t>risk assessed qualification</w:t>
      </w:r>
      <w:r>
        <w:rPr>
          <w:rFonts w:cs="Arial"/>
          <w:b w:val="0"/>
        </w:rPr>
        <w:t xml:space="preserve"> or </w:t>
      </w:r>
      <w:r w:rsidRPr="00CF7758">
        <w:rPr>
          <w:rFonts w:cs="Arial"/>
          <w:b w:val="0"/>
        </w:rPr>
        <w:t xml:space="preserve">requalification requirements: </w:t>
      </w:r>
    </w:p>
    <w:tbl>
      <w:tblPr>
        <w:tblStyle w:val="TableGrid"/>
        <w:tblW w:w="0" w:type="auto"/>
        <w:tblInd w:w="108" w:type="dxa"/>
        <w:tblLook w:val="04A0" w:firstRow="1" w:lastRow="0" w:firstColumn="1" w:lastColumn="0" w:noHBand="0" w:noVBand="1"/>
      </w:tblPr>
      <w:tblGrid>
        <w:gridCol w:w="9630"/>
        <w:gridCol w:w="540"/>
        <w:gridCol w:w="630"/>
      </w:tblGrid>
      <w:tr w:rsidR="00CF7758" w:rsidTr="00E742D3">
        <w:trPr>
          <w:trHeight w:val="297"/>
        </w:trPr>
        <w:tc>
          <w:tcPr>
            <w:tcW w:w="9630" w:type="dxa"/>
            <w:shd w:val="clear" w:color="auto" w:fill="D9D9D9" w:themeFill="background1" w:themeFillShade="D9"/>
          </w:tcPr>
          <w:p w:rsidR="00CF7758" w:rsidRPr="00CF7758" w:rsidRDefault="00CF7758" w:rsidP="00E742D3">
            <w:pPr>
              <w:pStyle w:val="Heading3"/>
              <w:spacing w:before="60" w:after="60"/>
              <w:ind w:left="720"/>
              <w:outlineLvl w:val="2"/>
              <w:rPr>
                <w:b/>
              </w:rPr>
            </w:pPr>
            <w:r>
              <w:rPr>
                <w:b/>
              </w:rPr>
              <w:t>Specification</w:t>
            </w:r>
          </w:p>
        </w:tc>
        <w:tc>
          <w:tcPr>
            <w:tcW w:w="540" w:type="dxa"/>
            <w:shd w:val="clear" w:color="auto" w:fill="D9D9D9" w:themeFill="background1" w:themeFillShade="D9"/>
          </w:tcPr>
          <w:p w:rsidR="00CF7758" w:rsidRDefault="00CF7758" w:rsidP="00E742D3">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E742D3">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6021F0">
        <w:trPr>
          <w:trHeight w:val="207"/>
        </w:trPr>
        <w:tc>
          <w:tcPr>
            <w:tcW w:w="9630" w:type="dxa"/>
          </w:tcPr>
          <w:p w:rsidR="00CF7758" w:rsidRPr="00CF7758" w:rsidRDefault="00CF7758" w:rsidP="00E742D3">
            <w:pPr>
              <w:spacing w:before="60" w:after="60"/>
              <w:rPr>
                <w:rFonts w:cs="Arial"/>
                <w:lang w:val="en-IE"/>
              </w:rPr>
            </w:pPr>
            <w:r>
              <w:rPr>
                <w:rFonts w:cs="Arial"/>
                <w:color w:val="000000"/>
                <w:szCs w:val="22"/>
              </w:rPr>
              <w:t>Is the change a test specification value being modified</w:t>
            </w:r>
            <w:r w:rsidR="008F3DD5">
              <w:rPr>
                <w:rFonts w:cs="Arial"/>
                <w:color w:val="000000"/>
                <w:szCs w:val="22"/>
              </w:rPr>
              <w:t xml:space="preserve"> and/or added</w:t>
            </w:r>
            <w:r w:rsidRPr="00CF7758">
              <w:rPr>
                <w:rFonts w:cs="Arial"/>
                <w:color w:val="000000"/>
                <w:szCs w:val="22"/>
              </w:rPr>
              <w:t xml:space="preserve">? </w:t>
            </w:r>
            <w:r w:rsidRPr="00CF7758">
              <w:rPr>
                <w:rFonts w:cs="Arial"/>
              </w:rPr>
              <w:tab/>
            </w:r>
          </w:p>
        </w:tc>
        <w:tc>
          <w:tcPr>
            <w:tcW w:w="540" w:type="dxa"/>
            <w:vAlign w:val="center"/>
          </w:tcPr>
          <w:p w:rsidR="00CF7758" w:rsidRDefault="00DB2F53" w:rsidP="00E742D3">
            <w:pPr>
              <w:pStyle w:val="Heading2"/>
              <w:numPr>
                <w:ilvl w:val="0"/>
                <w:numId w:val="0"/>
              </w:numPr>
              <w:spacing w:before="60" w:after="60"/>
              <w:jc w:val="center"/>
              <w:outlineLvl w:val="1"/>
              <w:rPr>
                <w:rFonts w:cs="Arial"/>
                <w:lang w:val="en-IE"/>
              </w:rPr>
            </w:pPr>
            <w:r>
              <w:rPr>
                <w:rFonts w:cs="Arial"/>
                <w:lang w:val="en-IE"/>
              </w:rPr>
              <w:fldChar w:fldCharType="begin">
                <w:ffData>
                  <w:name w:val="Check1"/>
                  <w:enabled/>
                  <w:calcOnExit w:val="0"/>
                  <w:checkBox>
                    <w:sizeAuto/>
                    <w:default w:val="1"/>
                  </w:checkBox>
                </w:ffData>
              </w:fldChar>
            </w:r>
            <w:bookmarkStart w:id="7" w:name="Check1"/>
            <w:r w:rsidR="00963D8B">
              <w:rPr>
                <w:rFonts w:cs="Arial"/>
                <w:lang w:val="en-IE"/>
              </w:rPr>
              <w:instrText xml:space="preserve"> FORMCHECKBOX </w:instrText>
            </w:r>
            <w:r w:rsidR="008F0F7B">
              <w:rPr>
                <w:rFonts w:cs="Arial"/>
                <w:lang w:val="en-IE"/>
              </w:rPr>
            </w:r>
            <w:r w:rsidR="008F0F7B">
              <w:rPr>
                <w:rFonts w:cs="Arial"/>
                <w:lang w:val="en-IE"/>
              </w:rPr>
              <w:fldChar w:fldCharType="separate"/>
            </w:r>
            <w:r>
              <w:rPr>
                <w:rFonts w:cs="Arial"/>
                <w:lang w:val="en-IE"/>
              </w:rPr>
              <w:fldChar w:fldCharType="end"/>
            </w:r>
            <w:bookmarkEnd w:id="7"/>
          </w:p>
        </w:tc>
        <w:tc>
          <w:tcPr>
            <w:tcW w:w="630" w:type="dxa"/>
            <w:vAlign w:val="center"/>
          </w:tcPr>
          <w:p w:rsidR="00CF7758" w:rsidRDefault="00DB2F53" w:rsidP="00E742D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8F0F7B">
              <w:rPr>
                <w:rFonts w:cs="Arial"/>
                <w:lang w:val="en-IE"/>
              </w:rPr>
            </w:r>
            <w:r w:rsidR="008F0F7B">
              <w:rPr>
                <w:rFonts w:cs="Arial"/>
                <w:lang w:val="en-IE"/>
              </w:rPr>
              <w:fldChar w:fldCharType="separate"/>
            </w:r>
            <w:r w:rsidRPr="00E61E6A">
              <w:rPr>
                <w:rFonts w:cs="Arial"/>
                <w:lang w:val="en-IE"/>
              </w:rPr>
              <w:fldChar w:fldCharType="end"/>
            </w:r>
          </w:p>
        </w:tc>
      </w:tr>
    </w:tbl>
    <w:p w:rsidR="00CF7758" w:rsidRDefault="00CF7758" w:rsidP="006021F0">
      <w:pPr>
        <w:spacing w:before="0"/>
        <w:rPr>
          <w:lang w:val="en-IE"/>
        </w:rPr>
      </w:pPr>
    </w:p>
    <w:tbl>
      <w:tblPr>
        <w:tblStyle w:val="TableGrid"/>
        <w:tblW w:w="0" w:type="auto"/>
        <w:tblInd w:w="108" w:type="dxa"/>
        <w:tblLook w:val="04A0" w:firstRow="1" w:lastRow="0" w:firstColumn="1" w:lastColumn="0" w:noHBand="0" w:noVBand="1"/>
      </w:tblPr>
      <w:tblGrid>
        <w:gridCol w:w="9630"/>
        <w:gridCol w:w="540"/>
        <w:gridCol w:w="630"/>
      </w:tblGrid>
      <w:tr w:rsidR="00CF7758" w:rsidTr="00E742D3">
        <w:trPr>
          <w:trHeight w:val="261"/>
        </w:trPr>
        <w:tc>
          <w:tcPr>
            <w:tcW w:w="9630" w:type="dxa"/>
            <w:shd w:val="clear" w:color="auto" w:fill="D9D9D9" w:themeFill="background1" w:themeFillShade="D9"/>
          </w:tcPr>
          <w:p w:rsidR="00CF7758" w:rsidRPr="00CF7758" w:rsidRDefault="00CF7758" w:rsidP="006021F0">
            <w:pPr>
              <w:pStyle w:val="Heading3"/>
              <w:spacing w:before="60" w:after="60"/>
              <w:ind w:left="720"/>
              <w:outlineLvl w:val="2"/>
              <w:rPr>
                <w:b/>
              </w:rPr>
            </w:pPr>
            <w:r w:rsidRPr="00CF7758">
              <w:rPr>
                <w:b/>
              </w:rPr>
              <w:t>Software</w:t>
            </w:r>
            <w:r w:rsidR="0099121E">
              <w:rPr>
                <w:b/>
              </w:rPr>
              <w:t>/Firmware</w:t>
            </w:r>
          </w:p>
        </w:tc>
        <w:tc>
          <w:tcPr>
            <w:tcW w:w="540" w:type="dxa"/>
            <w:shd w:val="clear" w:color="auto" w:fill="D9D9D9" w:themeFill="background1" w:themeFillShade="D9"/>
          </w:tcPr>
          <w:p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E742D3">
        <w:tc>
          <w:tcPr>
            <w:tcW w:w="9630" w:type="dxa"/>
          </w:tcPr>
          <w:p w:rsidR="00CF7758" w:rsidRPr="00CF7758" w:rsidRDefault="00CF7758" w:rsidP="006021F0">
            <w:pPr>
              <w:spacing w:before="60" w:after="60"/>
              <w:rPr>
                <w:rFonts w:cs="Arial"/>
                <w:lang w:val="en-IE"/>
              </w:rPr>
            </w:pPr>
            <w:r>
              <w:rPr>
                <w:rFonts w:cs="Arial"/>
                <w:color w:val="000000"/>
                <w:szCs w:val="22"/>
              </w:rPr>
              <w:t>If the change affects software, d</w:t>
            </w:r>
            <w:r w:rsidRPr="00CF7758">
              <w:rPr>
                <w:rFonts w:cs="Arial"/>
                <w:color w:val="000000"/>
                <w:szCs w:val="22"/>
              </w:rPr>
              <w:t xml:space="preserve">oes the change affect the way the system controls, and/or measures a test specification </w:t>
            </w:r>
            <w:r>
              <w:rPr>
                <w:rFonts w:cs="Arial"/>
                <w:color w:val="000000"/>
                <w:szCs w:val="22"/>
              </w:rPr>
              <w:t xml:space="preserve">and/or PSC </w:t>
            </w:r>
            <w:r w:rsidRPr="00CF7758">
              <w:rPr>
                <w:rFonts w:cs="Arial"/>
                <w:color w:val="000000"/>
                <w:szCs w:val="22"/>
              </w:rPr>
              <w:t xml:space="preserve">result? </w:t>
            </w:r>
            <w:r w:rsidRPr="00CF7758">
              <w:rPr>
                <w:rFonts w:cs="Arial"/>
              </w:rPr>
              <w:tab/>
            </w:r>
          </w:p>
        </w:tc>
        <w:tc>
          <w:tcPr>
            <w:tcW w:w="540" w:type="dxa"/>
            <w:vAlign w:val="center"/>
          </w:tcPr>
          <w:p w:rsidR="00CF7758" w:rsidRDefault="00DB2F53" w:rsidP="006021F0">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963D8B">
              <w:rPr>
                <w:rFonts w:cs="Arial"/>
                <w:lang w:val="en-IE"/>
              </w:rPr>
              <w:instrText xml:space="preserve"> FORMCHECKBOX </w:instrText>
            </w:r>
            <w:r w:rsidR="008F0F7B">
              <w:rPr>
                <w:rFonts w:cs="Arial"/>
                <w:lang w:val="en-IE"/>
              </w:rPr>
            </w:r>
            <w:r w:rsidR="008F0F7B">
              <w:rPr>
                <w:rFonts w:cs="Arial"/>
                <w:lang w:val="en-IE"/>
              </w:rPr>
              <w:fldChar w:fldCharType="separate"/>
            </w:r>
            <w:r>
              <w:rPr>
                <w:rFonts w:cs="Arial"/>
                <w:lang w:val="en-IE"/>
              </w:rPr>
              <w:fldChar w:fldCharType="end"/>
            </w:r>
          </w:p>
        </w:tc>
        <w:tc>
          <w:tcPr>
            <w:tcW w:w="630" w:type="dxa"/>
            <w:vAlign w:val="center"/>
          </w:tcPr>
          <w:p w:rsidR="00CF7758" w:rsidRDefault="00DB2F53"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8F0F7B">
              <w:rPr>
                <w:rFonts w:cs="Arial"/>
                <w:lang w:val="en-IE"/>
              </w:rPr>
            </w:r>
            <w:r w:rsidR="008F0F7B">
              <w:rPr>
                <w:rFonts w:cs="Arial"/>
                <w:lang w:val="en-IE"/>
              </w:rPr>
              <w:fldChar w:fldCharType="separate"/>
            </w:r>
            <w:r w:rsidRPr="00E61E6A">
              <w:rPr>
                <w:rFonts w:cs="Arial"/>
                <w:lang w:val="en-IE"/>
              </w:rPr>
              <w:fldChar w:fldCharType="end"/>
            </w:r>
          </w:p>
        </w:tc>
      </w:tr>
      <w:tr w:rsidR="0099121E" w:rsidTr="00E742D3">
        <w:tc>
          <w:tcPr>
            <w:tcW w:w="9630" w:type="dxa"/>
          </w:tcPr>
          <w:p w:rsidR="0099121E" w:rsidRPr="00CF7758" w:rsidRDefault="0099121E" w:rsidP="008F6046">
            <w:pPr>
              <w:spacing w:before="60" w:after="60"/>
              <w:rPr>
                <w:rFonts w:cs="Arial"/>
                <w:lang w:val="en-IE"/>
              </w:rPr>
            </w:pPr>
            <w:r>
              <w:rPr>
                <w:rFonts w:cs="Arial"/>
                <w:color w:val="000000"/>
                <w:szCs w:val="22"/>
              </w:rPr>
              <w:t>If the change is due to firmware, is the test system used to download firmware</w:t>
            </w:r>
            <w:r w:rsidRPr="00CF7758">
              <w:rPr>
                <w:rFonts w:cs="Arial"/>
                <w:color w:val="000000"/>
                <w:szCs w:val="22"/>
              </w:rPr>
              <w:t xml:space="preserve">? </w:t>
            </w:r>
            <w:r w:rsidRPr="00CF7758">
              <w:rPr>
                <w:rFonts w:cs="Arial"/>
              </w:rPr>
              <w:tab/>
            </w:r>
          </w:p>
        </w:tc>
        <w:tc>
          <w:tcPr>
            <w:tcW w:w="540" w:type="dxa"/>
            <w:vAlign w:val="center"/>
          </w:tcPr>
          <w:p w:rsidR="0099121E" w:rsidRDefault="00DB2F53" w:rsidP="008F6046">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963D8B">
              <w:rPr>
                <w:rFonts w:cs="Arial"/>
                <w:lang w:val="en-IE"/>
              </w:rPr>
              <w:instrText xml:space="preserve"> FORMCHECKBOX </w:instrText>
            </w:r>
            <w:r w:rsidR="008F0F7B">
              <w:rPr>
                <w:rFonts w:cs="Arial"/>
                <w:lang w:val="en-IE"/>
              </w:rPr>
            </w:r>
            <w:r w:rsidR="008F0F7B">
              <w:rPr>
                <w:rFonts w:cs="Arial"/>
                <w:lang w:val="en-IE"/>
              </w:rPr>
              <w:fldChar w:fldCharType="separate"/>
            </w:r>
            <w:r>
              <w:rPr>
                <w:rFonts w:cs="Arial"/>
                <w:lang w:val="en-IE"/>
              </w:rPr>
              <w:fldChar w:fldCharType="end"/>
            </w:r>
          </w:p>
        </w:tc>
        <w:tc>
          <w:tcPr>
            <w:tcW w:w="630" w:type="dxa"/>
            <w:vAlign w:val="center"/>
          </w:tcPr>
          <w:p w:rsidR="0099121E" w:rsidRDefault="00DB2F53" w:rsidP="008F6046">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9121E" w:rsidRPr="00E61E6A">
              <w:rPr>
                <w:rFonts w:cs="Arial"/>
                <w:lang w:val="en-IE"/>
              </w:rPr>
              <w:instrText xml:space="preserve"> FORMCHECKBOX </w:instrText>
            </w:r>
            <w:r w:rsidR="008F0F7B">
              <w:rPr>
                <w:rFonts w:cs="Arial"/>
                <w:lang w:val="en-IE"/>
              </w:rPr>
            </w:r>
            <w:r w:rsidR="008F0F7B">
              <w:rPr>
                <w:rFonts w:cs="Arial"/>
                <w:lang w:val="en-IE"/>
              </w:rPr>
              <w:fldChar w:fldCharType="separate"/>
            </w:r>
            <w:r w:rsidRPr="00E61E6A">
              <w:rPr>
                <w:rFonts w:cs="Arial"/>
                <w:lang w:val="en-IE"/>
              </w:rPr>
              <w:fldChar w:fldCharType="end"/>
            </w:r>
          </w:p>
        </w:tc>
      </w:tr>
    </w:tbl>
    <w:p w:rsidR="00CF7758" w:rsidRDefault="00CF7758" w:rsidP="006021F0">
      <w:pPr>
        <w:spacing w:before="0"/>
        <w:rPr>
          <w:lang w:val="en-IE"/>
        </w:rPr>
      </w:pPr>
    </w:p>
    <w:tbl>
      <w:tblPr>
        <w:tblStyle w:val="TableGrid"/>
        <w:tblW w:w="0" w:type="auto"/>
        <w:tblInd w:w="108" w:type="dxa"/>
        <w:tblLook w:val="04A0" w:firstRow="1" w:lastRow="0" w:firstColumn="1" w:lastColumn="0" w:noHBand="0" w:noVBand="1"/>
      </w:tblPr>
      <w:tblGrid>
        <w:gridCol w:w="9630"/>
        <w:gridCol w:w="540"/>
        <w:gridCol w:w="630"/>
      </w:tblGrid>
      <w:tr w:rsidR="00CF7758" w:rsidTr="006021F0">
        <w:trPr>
          <w:trHeight w:val="261"/>
        </w:trPr>
        <w:tc>
          <w:tcPr>
            <w:tcW w:w="9630" w:type="dxa"/>
            <w:shd w:val="clear" w:color="auto" w:fill="D9D9D9" w:themeFill="background1" w:themeFillShade="D9"/>
          </w:tcPr>
          <w:p w:rsidR="00CF7758" w:rsidRPr="00CF7758" w:rsidRDefault="006021F0" w:rsidP="006021F0">
            <w:pPr>
              <w:pStyle w:val="Heading3"/>
              <w:spacing w:before="60" w:after="60"/>
              <w:ind w:left="720"/>
              <w:outlineLvl w:val="2"/>
              <w:rPr>
                <w:b/>
              </w:rPr>
            </w:pPr>
            <w:r>
              <w:rPr>
                <w:b/>
              </w:rPr>
              <w:t>Hardware (</w:t>
            </w:r>
            <w:r w:rsidR="00CF7758">
              <w:rPr>
                <w:b/>
              </w:rPr>
              <w:t>Mechanical, Electrical, Pneumatic</w:t>
            </w:r>
            <w:r>
              <w:rPr>
                <w:b/>
              </w:rPr>
              <w:t>, Hydraulic, etc.)</w:t>
            </w:r>
          </w:p>
        </w:tc>
        <w:tc>
          <w:tcPr>
            <w:tcW w:w="540" w:type="dxa"/>
            <w:shd w:val="clear" w:color="auto" w:fill="D9D9D9" w:themeFill="background1" w:themeFillShade="D9"/>
          </w:tcPr>
          <w:p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6021F0">
        <w:tc>
          <w:tcPr>
            <w:tcW w:w="9630" w:type="dxa"/>
          </w:tcPr>
          <w:p w:rsidR="00CF7758" w:rsidRPr="00CF7758" w:rsidRDefault="00CF7758" w:rsidP="006021F0">
            <w:pPr>
              <w:spacing w:before="60" w:after="60"/>
              <w:rPr>
                <w:rFonts w:cs="Arial"/>
                <w:lang w:val="en-IE"/>
              </w:rPr>
            </w:pPr>
            <w:r>
              <w:rPr>
                <w:rFonts w:cs="Arial"/>
                <w:color w:val="000000"/>
                <w:szCs w:val="22"/>
              </w:rPr>
              <w:t>If the change is mechanical, electrical, pneumatic</w:t>
            </w:r>
            <w:r w:rsidR="006021F0">
              <w:rPr>
                <w:rFonts w:cs="Arial"/>
                <w:color w:val="000000"/>
                <w:szCs w:val="22"/>
              </w:rPr>
              <w:t>, and/or hydraulic</w:t>
            </w:r>
            <w:r>
              <w:rPr>
                <w:rFonts w:cs="Arial"/>
                <w:color w:val="000000"/>
                <w:szCs w:val="22"/>
              </w:rPr>
              <w:t xml:space="preserve"> in nature, does the change alter the way the system controls, and/or measures a test specification and/or PSC result</w:t>
            </w:r>
            <w:r w:rsidRPr="00CF7758">
              <w:rPr>
                <w:rFonts w:cs="Arial"/>
                <w:color w:val="000000"/>
                <w:szCs w:val="22"/>
              </w:rPr>
              <w:t xml:space="preserve">? </w:t>
            </w:r>
            <w:r w:rsidRPr="00CF7758">
              <w:rPr>
                <w:rFonts w:cs="Arial"/>
              </w:rPr>
              <w:tab/>
            </w:r>
          </w:p>
        </w:tc>
        <w:tc>
          <w:tcPr>
            <w:tcW w:w="540" w:type="dxa"/>
            <w:vAlign w:val="center"/>
          </w:tcPr>
          <w:p w:rsidR="00CF7758" w:rsidRDefault="00DB2F53" w:rsidP="006021F0">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963D8B">
              <w:rPr>
                <w:rFonts w:cs="Arial"/>
                <w:lang w:val="en-IE"/>
              </w:rPr>
              <w:instrText xml:space="preserve"> FORMCHECKBOX </w:instrText>
            </w:r>
            <w:r w:rsidR="008F0F7B">
              <w:rPr>
                <w:rFonts w:cs="Arial"/>
                <w:lang w:val="en-IE"/>
              </w:rPr>
            </w:r>
            <w:r w:rsidR="008F0F7B">
              <w:rPr>
                <w:rFonts w:cs="Arial"/>
                <w:lang w:val="en-IE"/>
              </w:rPr>
              <w:fldChar w:fldCharType="separate"/>
            </w:r>
            <w:r>
              <w:rPr>
                <w:rFonts w:cs="Arial"/>
                <w:lang w:val="en-IE"/>
              </w:rPr>
              <w:fldChar w:fldCharType="end"/>
            </w:r>
          </w:p>
        </w:tc>
        <w:tc>
          <w:tcPr>
            <w:tcW w:w="630" w:type="dxa"/>
            <w:vAlign w:val="center"/>
          </w:tcPr>
          <w:p w:rsidR="00CF7758" w:rsidRDefault="00DB2F53"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8F0F7B">
              <w:rPr>
                <w:rFonts w:cs="Arial"/>
                <w:lang w:val="en-IE"/>
              </w:rPr>
            </w:r>
            <w:r w:rsidR="008F0F7B">
              <w:rPr>
                <w:rFonts w:cs="Arial"/>
                <w:lang w:val="en-IE"/>
              </w:rPr>
              <w:fldChar w:fldCharType="separate"/>
            </w:r>
            <w:r w:rsidRPr="00E61E6A">
              <w:rPr>
                <w:rFonts w:cs="Arial"/>
                <w:lang w:val="en-IE"/>
              </w:rPr>
              <w:fldChar w:fldCharType="end"/>
            </w:r>
          </w:p>
        </w:tc>
      </w:tr>
    </w:tbl>
    <w:p w:rsidR="00CF7758" w:rsidRDefault="00CF7758" w:rsidP="0099121E">
      <w:pPr>
        <w:spacing w:before="0"/>
        <w:rPr>
          <w:lang w:val="en-IE"/>
        </w:rPr>
      </w:pPr>
    </w:p>
    <w:tbl>
      <w:tblPr>
        <w:tblStyle w:val="TableGrid"/>
        <w:tblW w:w="0" w:type="auto"/>
        <w:tblInd w:w="108" w:type="dxa"/>
        <w:tblLook w:val="04A0" w:firstRow="1" w:lastRow="0" w:firstColumn="1" w:lastColumn="0" w:noHBand="0" w:noVBand="1"/>
      </w:tblPr>
      <w:tblGrid>
        <w:gridCol w:w="9630"/>
        <w:gridCol w:w="540"/>
        <w:gridCol w:w="630"/>
      </w:tblGrid>
      <w:tr w:rsidR="00CF7758" w:rsidTr="006021F0">
        <w:trPr>
          <w:trHeight w:val="261"/>
        </w:trPr>
        <w:tc>
          <w:tcPr>
            <w:tcW w:w="9630" w:type="dxa"/>
            <w:shd w:val="clear" w:color="auto" w:fill="D9D9D9" w:themeFill="background1" w:themeFillShade="D9"/>
          </w:tcPr>
          <w:p w:rsidR="00CF7758" w:rsidRPr="00CF7758" w:rsidRDefault="00CF7758" w:rsidP="006021F0">
            <w:pPr>
              <w:pStyle w:val="Heading3"/>
              <w:spacing w:before="60" w:after="60"/>
              <w:ind w:left="720"/>
              <w:outlineLvl w:val="2"/>
              <w:rPr>
                <w:b/>
              </w:rPr>
            </w:pPr>
            <w:r>
              <w:rPr>
                <w:b/>
              </w:rPr>
              <w:t>Equipment/Process Moves</w:t>
            </w:r>
          </w:p>
        </w:tc>
        <w:tc>
          <w:tcPr>
            <w:tcW w:w="540" w:type="dxa"/>
            <w:shd w:val="clear" w:color="auto" w:fill="D9D9D9" w:themeFill="background1" w:themeFillShade="D9"/>
          </w:tcPr>
          <w:p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993EF8">
        <w:trPr>
          <w:trHeight w:val="342"/>
        </w:trPr>
        <w:tc>
          <w:tcPr>
            <w:tcW w:w="9630" w:type="dxa"/>
          </w:tcPr>
          <w:p w:rsidR="00CF7758" w:rsidRPr="00CF7758" w:rsidRDefault="00CF7758" w:rsidP="00993EF8">
            <w:pPr>
              <w:spacing w:before="60" w:after="60"/>
              <w:rPr>
                <w:rFonts w:cs="Arial"/>
                <w:lang w:val="en-IE"/>
              </w:rPr>
            </w:pPr>
            <w:r>
              <w:rPr>
                <w:rFonts w:cs="Arial"/>
                <w:color w:val="000000"/>
                <w:szCs w:val="22"/>
              </w:rPr>
              <w:t xml:space="preserve">If the change is a </w:t>
            </w:r>
            <w:r w:rsidR="00993EF8">
              <w:rPr>
                <w:rFonts w:cs="Arial"/>
                <w:color w:val="000000"/>
                <w:szCs w:val="22"/>
              </w:rPr>
              <w:t>move</w:t>
            </w:r>
            <w:r>
              <w:rPr>
                <w:rFonts w:cs="Arial"/>
                <w:color w:val="000000"/>
                <w:szCs w:val="22"/>
              </w:rPr>
              <w:t xml:space="preserve"> of the equipment</w:t>
            </w:r>
            <w:r w:rsidR="006021F0">
              <w:rPr>
                <w:rFonts w:cs="Arial"/>
                <w:color w:val="000000"/>
                <w:szCs w:val="22"/>
              </w:rPr>
              <w:t>, test method</w:t>
            </w:r>
            <w:r>
              <w:rPr>
                <w:rFonts w:cs="Arial"/>
                <w:color w:val="000000"/>
                <w:szCs w:val="22"/>
              </w:rPr>
              <w:t xml:space="preserve"> or process, will it be relocating to a different</w:t>
            </w:r>
            <w:r w:rsidR="006021F0">
              <w:rPr>
                <w:rFonts w:cs="Arial"/>
                <w:color w:val="000000"/>
                <w:szCs w:val="22"/>
              </w:rPr>
              <w:t xml:space="preserve"> facility?</w:t>
            </w:r>
          </w:p>
        </w:tc>
        <w:tc>
          <w:tcPr>
            <w:tcW w:w="540" w:type="dxa"/>
            <w:vAlign w:val="center"/>
          </w:tcPr>
          <w:p w:rsidR="00CF7758" w:rsidRDefault="00DB2F53" w:rsidP="006021F0">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963D8B">
              <w:rPr>
                <w:rFonts w:cs="Arial"/>
                <w:lang w:val="en-IE"/>
              </w:rPr>
              <w:instrText xml:space="preserve"> FORMCHECKBOX </w:instrText>
            </w:r>
            <w:r w:rsidR="008F0F7B">
              <w:rPr>
                <w:rFonts w:cs="Arial"/>
                <w:lang w:val="en-IE"/>
              </w:rPr>
            </w:r>
            <w:r w:rsidR="008F0F7B">
              <w:rPr>
                <w:rFonts w:cs="Arial"/>
                <w:lang w:val="en-IE"/>
              </w:rPr>
              <w:fldChar w:fldCharType="separate"/>
            </w:r>
            <w:r>
              <w:rPr>
                <w:rFonts w:cs="Arial"/>
                <w:lang w:val="en-IE"/>
              </w:rPr>
              <w:fldChar w:fldCharType="end"/>
            </w:r>
          </w:p>
        </w:tc>
        <w:tc>
          <w:tcPr>
            <w:tcW w:w="630" w:type="dxa"/>
            <w:vAlign w:val="center"/>
          </w:tcPr>
          <w:p w:rsidR="00CF7758" w:rsidRDefault="00DB2F53"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8F0F7B">
              <w:rPr>
                <w:rFonts w:cs="Arial"/>
                <w:lang w:val="en-IE"/>
              </w:rPr>
            </w:r>
            <w:r w:rsidR="008F0F7B">
              <w:rPr>
                <w:rFonts w:cs="Arial"/>
                <w:lang w:val="en-IE"/>
              </w:rPr>
              <w:fldChar w:fldCharType="separate"/>
            </w:r>
            <w:r w:rsidRPr="00E61E6A">
              <w:rPr>
                <w:rFonts w:cs="Arial"/>
                <w:lang w:val="en-IE"/>
              </w:rPr>
              <w:fldChar w:fldCharType="end"/>
            </w:r>
          </w:p>
        </w:tc>
      </w:tr>
    </w:tbl>
    <w:p w:rsidR="00CF7758" w:rsidRPr="00CF7758" w:rsidRDefault="00CF7758" w:rsidP="00CF7758">
      <w:pPr>
        <w:pStyle w:val="Heading2"/>
        <w:ind w:left="1260" w:hanging="540"/>
        <w:rPr>
          <w:rFonts w:cs="Arial"/>
          <w:b w:val="0"/>
          <w:color w:val="FF0000"/>
        </w:rPr>
      </w:pPr>
      <w:r w:rsidRPr="00CF7758">
        <w:rPr>
          <w:lang w:val="en-IE"/>
        </w:rPr>
        <w:lastRenderedPageBreak/>
        <w:t xml:space="preserve">  </w:t>
      </w:r>
      <w:r w:rsidRPr="00CF7758">
        <w:rPr>
          <w:lang w:val="en-IE"/>
        </w:rPr>
        <w:tab/>
      </w:r>
      <w:r>
        <w:rPr>
          <w:rFonts w:cs="Arial"/>
        </w:rPr>
        <w:t>Medium</w:t>
      </w:r>
      <w:r w:rsidRPr="00CF7758">
        <w:rPr>
          <w:rFonts w:cs="Arial"/>
        </w:rPr>
        <w:t xml:space="preserve"> Risk Assessment</w:t>
      </w:r>
    </w:p>
    <w:p w:rsidR="00CF7758" w:rsidRPr="00CF7758" w:rsidRDefault="00CF7758" w:rsidP="00CF7758">
      <w:pPr>
        <w:pStyle w:val="Heading2"/>
        <w:numPr>
          <w:ilvl w:val="0"/>
          <w:numId w:val="0"/>
        </w:numPr>
        <w:ind w:left="1260"/>
        <w:rPr>
          <w:rFonts w:cs="Arial"/>
          <w:b w:val="0"/>
          <w:color w:val="FF0000"/>
        </w:rPr>
      </w:pPr>
      <w:r w:rsidRPr="00CF7758">
        <w:rPr>
          <w:rFonts w:cs="Arial"/>
          <w:b w:val="0"/>
        </w:rPr>
        <w:t xml:space="preserve">Please check the </w:t>
      </w:r>
      <w:r>
        <w:rPr>
          <w:rFonts w:cs="Arial"/>
          <w:b w:val="0"/>
        </w:rPr>
        <w:t>appropriate boxes</w:t>
      </w:r>
      <w:r w:rsidRPr="00CF7758">
        <w:rPr>
          <w:rFonts w:cs="Arial"/>
          <w:b w:val="0"/>
        </w:rPr>
        <w:t xml:space="preserve"> below to determine the </w:t>
      </w:r>
      <w:r>
        <w:rPr>
          <w:rFonts w:cs="Arial"/>
          <w:b w:val="0"/>
        </w:rPr>
        <w:t xml:space="preserve">medium </w:t>
      </w:r>
      <w:r w:rsidRPr="00CF7758">
        <w:rPr>
          <w:rFonts w:cs="Arial"/>
          <w:b w:val="0"/>
        </w:rPr>
        <w:t>risk assessed qualification</w:t>
      </w:r>
      <w:r>
        <w:rPr>
          <w:rFonts w:cs="Arial"/>
          <w:b w:val="0"/>
        </w:rPr>
        <w:t xml:space="preserve"> or </w:t>
      </w:r>
      <w:r w:rsidRPr="00CF7758">
        <w:rPr>
          <w:rFonts w:cs="Arial"/>
          <w:b w:val="0"/>
        </w:rPr>
        <w:t xml:space="preserve">requalification requirements: </w:t>
      </w:r>
    </w:p>
    <w:tbl>
      <w:tblPr>
        <w:tblStyle w:val="TableGrid"/>
        <w:tblW w:w="0" w:type="auto"/>
        <w:tblInd w:w="108" w:type="dxa"/>
        <w:tblLayout w:type="fixed"/>
        <w:tblLook w:val="04A0" w:firstRow="1" w:lastRow="0" w:firstColumn="1" w:lastColumn="0" w:noHBand="0" w:noVBand="1"/>
      </w:tblPr>
      <w:tblGrid>
        <w:gridCol w:w="9630"/>
        <w:gridCol w:w="540"/>
        <w:gridCol w:w="630"/>
      </w:tblGrid>
      <w:tr w:rsidR="00CF7758" w:rsidTr="00993EF8">
        <w:trPr>
          <w:trHeight w:val="261"/>
        </w:trPr>
        <w:tc>
          <w:tcPr>
            <w:tcW w:w="9630" w:type="dxa"/>
            <w:shd w:val="clear" w:color="auto" w:fill="D9D9D9" w:themeFill="background1" w:themeFillShade="D9"/>
          </w:tcPr>
          <w:p w:rsidR="00CF7758" w:rsidRPr="00CF7758" w:rsidRDefault="00CF7758" w:rsidP="00993EF8">
            <w:pPr>
              <w:pStyle w:val="Heading3"/>
              <w:spacing w:before="60" w:after="60"/>
              <w:ind w:left="720"/>
              <w:outlineLvl w:val="2"/>
              <w:rPr>
                <w:b/>
              </w:rPr>
            </w:pPr>
            <w:r>
              <w:rPr>
                <w:b/>
              </w:rPr>
              <w:t>Duplicate System or Process</w:t>
            </w:r>
          </w:p>
        </w:tc>
        <w:tc>
          <w:tcPr>
            <w:tcW w:w="540" w:type="dxa"/>
            <w:shd w:val="clear" w:color="auto" w:fill="D9D9D9" w:themeFill="background1" w:themeFillShade="D9"/>
          </w:tcPr>
          <w:p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993EF8">
        <w:tc>
          <w:tcPr>
            <w:tcW w:w="9630" w:type="dxa"/>
          </w:tcPr>
          <w:p w:rsidR="00CF7758" w:rsidRPr="00CF7758" w:rsidRDefault="00CF7758" w:rsidP="00993EF8">
            <w:pPr>
              <w:spacing w:before="60" w:after="60"/>
              <w:rPr>
                <w:rFonts w:cs="Arial"/>
                <w:lang w:val="en-IE"/>
              </w:rPr>
            </w:pPr>
            <w:r>
              <w:rPr>
                <w:rFonts w:cs="Arial"/>
                <w:color w:val="000000"/>
                <w:szCs w:val="22"/>
              </w:rPr>
              <w:t>Is the change a duplicate system</w:t>
            </w:r>
            <w:r w:rsidR="00993EF8">
              <w:rPr>
                <w:rFonts w:cs="Arial"/>
                <w:color w:val="000000"/>
                <w:szCs w:val="22"/>
              </w:rPr>
              <w:t>, test method,</w:t>
            </w:r>
            <w:r>
              <w:rPr>
                <w:rFonts w:cs="Arial"/>
                <w:color w:val="000000"/>
                <w:szCs w:val="22"/>
              </w:rPr>
              <w:t xml:space="preserve"> or process</w:t>
            </w:r>
            <w:r w:rsidRPr="00CF7758">
              <w:rPr>
                <w:rFonts w:cs="Arial"/>
                <w:color w:val="000000"/>
                <w:szCs w:val="22"/>
              </w:rPr>
              <w:t>?</w:t>
            </w:r>
          </w:p>
        </w:tc>
        <w:tc>
          <w:tcPr>
            <w:tcW w:w="540" w:type="dxa"/>
            <w:vAlign w:val="center"/>
          </w:tcPr>
          <w:p w:rsidR="00CF7758" w:rsidRDefault="00DB2F53" w:rsidP="00993EF8">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963D8B">
              <w:rPr>
                <w:rFonts w:cs="Arial"/>
                <w:lang w:val="en-IE"/>
              </w:rPr>
              <w:instrText xml:space="preserve"> FORMCHECKBOX </w:instrText>
            </w:r>
            <w:r w:rsidR="008F0F7B">
              <w:rPr>
                <w:rFonts w:cs="Arial"/>
                <w:lang w:val="en-IE"/>
              </w:rPr>
            </w:r>
            <w:r w:rsidR="008F0F7B">
              <w:rPr>
                <w:rFonts w:cs="Arial"/>
                <w:lang w:val="en-IE"/>
              </w:rPr>
              <w:fldChar w:fldCharType="separate"/>
            </w:r>
            <w:r>
              <w:rPr>
                <w:rFonts w:cs="Arial"/>
                <w:lang w:val="en-IE"/>
              </w:rPr>
              <w:fldChar w:fldCharType="end"/>
            </w:r>
          </w:p>
        </w:tc>
        <w:tc>
          <w:tcPr>
            <w:tcW w:w="630" w:type="dxa"/>
            <w:vAlign w:val="center"/>
          </w:tcPr>
          <w:p w:rsidR="00CF7758" w:rsidRDefault="00DB2F53" w:rsidP="00993EF8">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8F0F7B">
              <w:rPr>
                <w:rFonts w:cs="Arial"/>
                <w:lang w:val="en-IE"/>
              </w:rPr>
            </w:r>
            <w:r w:rsidR="008F0F7B">
              <w:rPr>
                <w:rFonts w:cs="Arial"/>
                <w:lang w:val="en-IE"/>
              </w:rPr>
              <w:fldChar w:fldCharType="separate"/>
            </w:r>
            <w:r w:rsidRPr="00E61E6A">
              <w:rPr>
                <w:rFonts w:cs="Arial"/>
                <w:lang w:val="en-IE"/>
              </w:rPr>
              <w:fldChar w:fldCharType="end"/>
            </w:r>
          </w:p>
        </w:tc>
      </w:tr>
    </w:tbl>
    <w:p w:rsidR="00CF7758" w:rsidRDefault="00CF7758" w:rsidP="00993EF8">
      <w:pPr>
        <w:spacing w:before="0"/>
        <w:rPr>
          <w:lang w:val="en-IE"/>
        </w:rPr>
      </w:pPr>
    </w:p>
    <w:tbl>
      <w:tblPr>
        <w:tblStyle w:val="TableGrid"/>
        <w:tblW w:w="0" w:type="auto"/>
        <w:tblInd w:w="108" w:type="dxa"/>
        <w:tblLayout w:type="fixed"/>
        <w:tblLook w:val="04A0" w:firstRow="1" w:lastRow="0" w:firstColumn="1" w:lastColumn="0" w:noHBand="0" w:noVBand="1"/>
      </w:tblPr>
      <w:tblGrid>
        <w:gridCol w:w="9630"/>
        <w:gridCol w:w="540"/>
        <w:gridCol w:w="630"/>
      </w:tblGrid>
      <w:tr w:rsidR="00CF7758" w:rsidTr="00993EF8">
        <w:trPr>
          <w:trHeight w:val="261"/>
        </w:trPr>
        <w:tc>
          <w:tcPr>
            <w:tcW w:w="9630" w:type="dxa"/>
            <w:shd w:val="clear" w:color="auto" w:fill="D9D9D9" w:themeFill="background1" w:themeFillShade="D9"/>
          </w:tcPr>
          <w:p w:rsidR="00CF7758" w:rsidRPr="00CF7758" w:rsidRDefault="00CF7758" w:rsidP="00D6239F">
            <w:pPr>
              <w:pStyle w:val="Heading3"/>
              <w:spacing w:before="60" w:after="60"/>
              <w:ind w:left="720"/>
              <w:outlineLvl w:val="2"/>
              <w:rPr>
                <w:b/>
              </w:rPr>
            </w:pPr>
            <w:r>
              <w:rPr>
                <w:b/>
              </w:rPr>
              <w:t>Replacement of Non-Identical</w:t>
            </w:r>
          </w:p>
        </w:tc>
        <w:tc>
          <w:tcPr>
            <w:tcW w:w="540" w:type="dxa"/>
            <w:shd w:val="clear" w:color="auto" w:fill="D9D9D9" w:themeFill="background1" w:themeFillShade="D9"/>
          </w:tcPr>
          <w:p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993EF8">
        <w:tc>
          <w:tcPr>
            <w:tcW w:w="9630" w:type="dxa"/>
          </w:tcPr>
          <w:p w:rsidR="00CF7758" w:rsidRPr="00CF7758" w:rsidRDefault="00CF7758" w:rsidP="00993EF8">
            <w:pPr>
              <w:spacing w:before="60" w:after="60"/>
              <w:rPr>
                <w:rFonts w:cs="Arial"/>
                <w:lang w:val="en-IE"/>
              </w:rPr>
            </w:pPr>
            <w:r>
              <w:rPr>
                <w:rFonts w:cs="Arial"/>
                <w:color w:val="000000"/>
                <w:szCs w:val="22"/>
              </w:rPr>
              <w:t>Is the change due to a replacement of a system component with a non-identical equivalent</w:t>
            </w:r>
            <w:r w:rsidRPr="00CF7758">
              <w:rPr>
                <w:rFonts w:cs="Arial"/>
                <w:color w:val="000000"/>
                <w:szCs w:val="22"/>
              </w:rPr>
              <w:t>?</w:t>
            </w:r>
          </w:p>
        </w:tc>
        <w:tc>
          <w:tcPr>
            <w:tcW w:w="540" w:type="dxa"/>
            <w:vAlign w:val="center"/>
          </w:tcPr>
          <w:p w:rsidR="00CF7758" w:rsidRDefault="00DB2F53" w:rsidP="00993EF8">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963D8B">
              <w:rPr>
                <w:rFonts w:cs="Arial"/>
                <w:lang w:val="en-IE"/>
              </w:rPr>
              <w:instrText xml:space="preserve"> FORMCHECKBOX </w:instrText>
            </w:r>
            <w:r w:rsidR="008F0F7B">
              <w:rPr>
                <w:rFonts w:cs="Arial"/>
                <w:lang w:val="en-IE"/>
              </w:rPr>
            </w:r>
            <w:r w:rsidR="008F0F7B">
              <w:rPr>
                <w:rFonts w:cs="Arial"/>
                <w:lang w:val="en-IE"/>
              </w:rPr>
              <w:fldChar w:fldCharType="separate"/>
            </w:r>
            <w:r>
              <w:rPr>
                <w:rFonts w:cs="Arial"/>
                <w:lang w:val="en-IE"/>
              </w:rPr>
              <w:fldChar w:fldCharType="end"/>
            </w:r>
          </w:p>
        </w:tc>
        <w:tc>
          <w:tcPr>
            <w:tcW w:w="630" w:type="dxa"/>
            <w:vAlign w:val="center"/>
          </w:tcPr>
          <w:p w:rsidR="00CF7758" w:rsidRDefault="00DB2F53" w:rsidP="00993EF8">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8F0F7B">
              <w:rPr>
                <w:rFonts w:cs="Arial"/>
                <w:lang w:val="en-IE"/>
              </w:rPr>
            </w:r>
            <w:r w:rsidR="008F0F7B">
              <w:rPr>
                <w:rFonts w:cs="Arial"/>
                <w:lang w:val="en-IE"/>
              </w:rPr>
              <w:fldChar w:fldCharType="separate"/>
            </w:r>
            <w:r w:rsidRPr="00E61E6A">
              <w:rPr>
                <w:rFonts w:cs="Arial"/>
                <w:lang w:val="en-IE"/>
              </w:rPr>
              <w:fldChar w:fldCharType="end"/>
            </w:r>
          </w:p>
        </w:tc>
      </w:tr>
    </w:tbl>
    <w:p w:rsidR="00CF7758" w:rsidRDefault="00CF7758" w:rsidP="00993EF8">
      <w:pPr>
        <w:spacing w:before="0"/>
        <w:rPr>
          <w:b/>
          <w:lang w:val="en-IE"/>
        </w:rPr>
      </w:pPr>
    </w:p>
    <w:tbl>
      <w:tblPr>
        <w:tblStyle w:val="TableGrid"/>
        <w:tblW w:w="0" w:type="auto"/>
        <w:tblInd w:w="108" w:type="dxa"/>
        <w:tblLayout w:type="fixed"/>
        <w:tblLook w:val="04A0" w:firstRow="1" w:lastRow="0" w:firstColumn="1" w:lastColumn="0" w:noHBand="0" w:noVBand="1"/>
      </w:tblPr>
      <w:tblGrid>
        <w:gridCol w:w="9630"/>
        <w:gridCol w:w="540"/>
        <w:gridCol w:w="630"/>
      </w:tblGrid>
      <w:tr w:rsidR="00CF7758" w:rsidTr="00993EF8">
        <w:trPr>
          <w:trHeight w:val="261"/>
        </w:trPr>
        <w:tc>
          <w:tcPr>
            <w:tcW w:w="9630" w:type="dxa"/>
            <w:shd w:val="clear" w:color="auto" w:fill="D9D9D9" w:themeFill="background1" w:themeFillShade="D9"/>
          </w:tcPr>
          <w:p w:rsidR="00CF7758" w:rsidRPr="00CF7758" w:rsidRDefault="00CF7758" w:rsidP="00D6239F">
            <w:pPr>
              <w:pStyle w:val="Heading3"/>
              <w:spacing w:before="60" w:after="60"/>
              <w:ind w:left="720"/>
              <w:outlineLvl w:val="2"/>
              <w:rPr>
                <w:b/>
              </w:rPr>
            </w:pPr>
            <w:r>
              <w:rPr>
                <w:b/>
              </w:rPr>
              <w:t>Computer Related</w:t>
            </w:r>
            <w:r w:rsidR="00D6239F">
              <w:rPr>
                <w:b/>
              </w:rPr>
              <w:t xml:space="preserve"> or Replacement of Custom PCBs</w:t>
            </w:r>
          </w:p>
        </w:tc>
        <w:tc>
          <w:tcPr>
            <w:tcW w:w="540" w:type="dxa"/>
            <w:shd w:val="clear" w:color="auto" w:fill="D9D9D9" w:themeFill="background1" w:themeFillShade="D9"/>
          </w:tcPr>
          <w:p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993EF8">
        <w:tc>
          <w:tcPr>
            <w:tcW w:w="9630" w:type="dxa"/>
          </w:tcPr>
          <w:p w:rsidR="00CF7758" w:rsidRPr="00CF7758" w:rsidRDefault="00CF7758" w:rsidP="00993EF8">
            <w:pPr>
              <w:spacing w:before="60" w:after="60"/>
              <w:rPr>
                <w:rFonts w:cs="Arial"/>
                <w:lang w:val="en-IE"/>
              </w:rPr>
            </w:pPr>
            <w:r>
              <w:rPr>
                <w:rFonts w:cs="Arial"/>
                <w:color w:val="000000"/>
                <w:szCs w:val="22"/>
              </w:rPr>
              <w:t>Is the change an update to the PC operating system</w:t>
            </w:r>
            <w:r w:rsidRPr="00CF7758">
              <w:rPr>
                <w:rFonts w:cs="Arial"/>
                <w:color w:val="000000"/>
                <w:szCs w:val="22"/>
              </w:rPr>
              <w:t>?</w:t>
            </w:r>
          </w:p>
        </w:tc>
        <w:tc>
          <w:tcPr>
            <w:tcW w:w="540" w:type="dxa"/>
            <w:vAlign w:val="center"/>
          </w:tcPr>
          <w:p w:rsidR="00CF7758" w:rsidRDefault="00DB2F53" w:rsidP="00993EF8">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963D8B">
              <w:rPr>
                <w:rFonts w:cs="Arial"/>
                <w:lang w:val="en-IE"/>
              </w:rPr>
              <w:instrText xml:space="preserve"> FORMCHECKBOX </w:instrText>
            </w:r>
            <w:r w:rsidR="008F0F7B">
              <w:rPr>
                <w:rFonts w:cs="Arial"/>
                <w:lang w:val="en-IE"/>
              </w:rPr>
            </w:r>
            <w:r w:rsidR="008F0F7B">
              <w:rPr>
                <w:rFonts w:cs="Arial"/>
                <w:lang w:val="en-IE"/>
              </w:rPr>
              <w:fldChar w:fldCharType="separate"/>
            </w:r>
            <w:r>
              <w:rPr>
                <w:rFonts w:cs="Arial"/>
                <w:lang w:val="en-IE"/>
              </w:rPr>
              <w:fldChar w:fldCharType="end"/>
            </w:r>
          </w:p>
        </w:tc>
        <w:tc>
          <w:tcPr>
            <w:tcW w:w="630" w:type="dxa"/>
            <w:vAlign w:val="center"/>
          </w:tcPr>
          <w:p w:rsidR="00CF7758" w:rsidRDefault="00DB2F53" w:rsidP="00993EF8">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8F0F7B">
              <w:rPr>
                <w:rFonts w:cs="Arial"/>
                <w:lang w:val="en-IE"/>
              </w:rPr>
            </w:r>
            <w:r w:rsidR="008F0F7B">
              <w:rPr>
                <w:rFonts w:cs="Arial"/>
                <w:lang w:val="en-IE"/>
              </w:rPr>
              <w:fldChar w:fldCharType="separate"/>
            </w:r>
            <w:r w:rsidRPr="00E61E6A">
              <w:rPr>
                <w:rFonts w:cs="Arial"/>
                <w:lang w:val="en-IE"/>
              </w:rPr>
              <w:fldChar w:fldCharType="end"/>
            </w:r>
          </w:p>
        </w:tc>
      </w:tr>
      <w:tr w:rsidR="00D6239F" w:rsidTr="00993EF8">
        <w:tc>
          <w:tcPr>
            <w:tcW w:w="9630" w:type="dxa"/>
          </w:tcPr>
          <w:p w:rsidR="00D6239F" w:rsidRPr="00CF7758" w:rsidRDefault="00D6239F" w:rsidP="00D6239F">
            <w:pPr>
              <w:spacing w:before="60" w:after="60"/>
              <w:rPr>
                <w:rFonts w:cs="Arial"/>
                <w:lang w:val="en-IE"/>
              </w:rPr>
            </w:pPr>
            <w:r>
              <w:rPr>
                <w:rFonts w:cs="Arial"/>
                <w:color w:val="000000"/>
                <w:szCs w:val="22"/>
              </w:rPr>
              <w:t>Is the change a computer or printed circuit board replacement</w:t>
            </w:r>
            <w:r w:rsidRPr="00CF7758">
              <w:rPr>
                <w:rFonts w:cs="Arial"/>
                <w:color w:val="000000"/>
                <w:szCs w:val="22"/>
              </w:rPr>
              <w:t>?</w:t>
            </w:r>
          </w:p>
        </w:tc>
        <w:tc>
          <w:tcPr>
            <w:tcW w:w="540" w:type="dxa"/>
            <w:vAlign w:val="center"/>
          </w:tcPr>
          <w:p w:rsidR="00D6239F" w:rsidRDefault="00DB2F53" w:rsidP="008F6046">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963D8B">
              <w:rPr>
                <w:rFonts w:cs="Arial"/>
                <w:lang w:val="en-IE"/>
              </w:rPr>
              <w:instrText xml:space="preserve"> FORMCHECKBOX </w:instrText>
            </w:r>
            <w:r w:rsidR="008F0F7B">
              <w:rPr>
                <w:rFonts w:cs="Arial"/>
                <w:lang w:val="en-IE"/>
              </w:rPr>
            </w:r>
            <w:r w:rsidR="008F0F7B">
              <w:rPr>
                <w:rFonts w:cs="Arial"/>
                <w:lang w:val="en-IE"/>
              </w:rPr>
              <w:fldChar w:fldCharType="separate"/>
            </w:r>
            <w:r>
              <w:rPr>
                <w:rFonts w:cs="Arial"/>
                <w:lang w:val="en-IE"/>
              </w:rPr>
              <w:fldChar w:fldCharType="end"/>
            </w:r>
          </w:p>
        </w:tc>
        <w:tc>
          <w:tcPr>
            <w:tcW w:w="630" w:type="dxa"/>
            <w:vAlign w:val="center"/>
          </w:tcPr>
          <w:p w:rsidR="00D6239F" w:rsidRDefault="00DB2F53" w:rsidP="008F6046">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D6239F" w:rsidRPr="00E61E6A">
              <w:rPr>
                <w:rFonts w:cs="Arial"/>
                <w:lang w:val="en-IE"/>
              </w:rPr>
              <w:instrText xml:space="preserve"> FORMCHECKBOX </w:instrText>
            </w:r>
            <w:r w:rsidR="008F0F7B">
              <w:rPr>
                <w:rFonts w:cs="Arial"/>
                <w:lang w:val="en-IE"/>
              </w:rPr>
            </w:r>
            <w:r w:rsidR="008F0F7B">
              <w:rPr>
                <w:rFonts w:cs="Arial"/>
                <w:lang w:val="en-IE"/>
              </w:rPr>
              <w:fldChar w:fldCharType="separate"/>
            </w:r>
            <w:r w:rsidRPr="00E61E6A">
              <w:rPr>
                <w:rFonts w:cs="Arial"/>
                <w:lang w:val="en-IE"/>
              </w:rPr>
              <w:fldChar w:fldCharType="end"/>
            </w:r>
          </w:p>
        </w:tc>
      </w:tr>
    </w:tbl>
    <w:p w:rsidR="006E4071" w:rsidRDefault="006E4071" w:rsidP="006E4071">
      <w:pPr>
        <w:spacing w:before="0"/>
        <w:rPr>
          <w:b/>
          <w:lang w:val="en-IE"/>
        </w:rPr>
      </w:pPr>
    </w:p>
    <w:tbl>
      <w:tblPr>
        <w:tblStyle w:val="TableGrid"/>
        <w:tblW w:w="0" w:type="auto"/>
        <w:tblInd w:w="108" w:type="dxa"/>
        <w:tblLayout w:type="fixed"/>
        <w:tblLook w:val="04A0" w:firstRow="1" w:lastRow="0" w:firstColumn="1" w:lastColumn="0" w:noHBand="0" w:noVBand="1"/>
      </w:tblPr>
      <w:tblGrid>
        <w:gridCol w:w="9630"/>
        <w:gridCol w:w="540"/>
        <w:gridCol w:w="630"/>
      </w:tblGrid>
      <w:tr w:rsidR="006E4071" w:rsidTr="008F6046">
        <w:trPr>
          <w:trHeight w:val="261"/>
        </w:trPr>
        <w:tc>
          <w:tcPr>
            <w:tcW w:w="9630" w:type="dxa"/>
            <w:shd w:val="clear" w:color="auto" w:fill="D9D9D9" w:themeFill="background1" w:themeFillShade="D9"/>
          </w:tcPr>
          <w:p w:rsidR="006E4071" w:rsidRPr="00CF7758" w:rsidRDefault="0099121E" w:rsidP="008F6046">
            <w:pPr>
              <w:pStyle w:val="Heading3"/>
              <w:spacing w:before="60" w:after="60"/>
              <w:ind w:left="720"/>
              <w:outlineLvl w:val="2"/>
              <w:rPr>
                <w:b/>
              </w:rPr>
            </w:pPr>
            <w:r>
              <w:rPr>
                <w:b/>
              </w:rPr>
              <w:t>Software/Firmware</w:t>
            </w:r>
          </w:p>
        </w:tc>
        <w:tc>
          <w:tcPr>
            <w:tcW w:w="540" w:type="dxa"/>
            <w:shd w:val="clear" w:color="auto" w:fill="D9D9D9" w:themeFill="background1" w:themeFillShade="D9"/>
          </w:tcPr>
          <w:p w:rsidR="006E4071" w:rsidRDefault="006E4071" w:rsidP="008F6046">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6E4071" w:rsidRDefault="006E4071" w:rsidP="008F6046">
            <w:pPr>
              <w:pStyle w:val="Heading2"/>
              <w:numPr>
                <w:ilvl w:val="0"/>
                <w:numId w:val="0"/>
              </w:numPr>
              <w:spacing w:before="60" w:after="60"/>
              <w:jc w:val="center"/>
              <w:outlineLvl w:val="1"/>
              <w:rPr>
                <w:rFonts w:cs="Arial"/>
                <w:lang w:val="en-IE"/>
              </w:rPr>
            </w:pPr>
            <w:r w:rsidRPr="00E61E6A">
              <w:rPr>
                <w:rFonts w:cs="Arial"/>
                <w:lang w:val="en-IE"/>
              </w:rPr>
              <w:t>Yes</w:t>
            </w:r>
          </w:p>
        </w:tc>
      </w:tr>
      <w:tr w:rsidR="006E4071" w:rsidTr="008F6046">
        <w:tc>
          <w:tcPr>
            <w:tcW w:w="9630" w:type="dxa"/>
          </w:tcPr>
          <w:p w:rsidR="006E4071" w:rsidRPr="00CF7758" w:rsidRDefault="0099121E" w:rsidP="0099121E">
            <w:pPr>
              <w:spacing w:before="60" w:after="60"/>
              <w:rPr>
                <w:rFonts w:cs="Arial"/>
                <w:lang w:val="en-IE"/>
              </w:rPr>
            </w:pPr>
            <w:r>
              <w:rPr>
                <w:rFonts w:cs="Arial"/>
                <w:color w:val="000000"/>
                <w:szCs w:val="22"/>
              </w:rPr>
              <w:t>Is the change a minor software bug fix or a minor improvement (i.e. a part number add)</w:t>
            </w:r>
            <w:r w:rsidRPr="00CF7758">
              <w:rPr>
                <w:rFonts w:cs="Arial"/>
                <w:color w:val="000000"/>
                <w:szCs w:val="22"/>
              </w:rPr>
              <w:t>?</w:t>
            </w:r>
          </w:p>
        </w:tc>
        <w:tc>
          <w:tcPr>
            <w:tcW w:w="540" w:type="dxa"/>
            <w:vAlign w:val="center"/>
          </w:tcPr>
          <w:p w:rsidR="006E4071" w:rsidRDefault="00DB2F53" w:rsidP="008F6046">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
                  <w:enabled/>
                  <w:calcOnExit w:val="0"/>
                  <w:checkBox>
                    <w:sizeAuto/>
                    <w:default w:val="0"/>
                  </w:checkBox>
                </w:ffData>
              </w:fldChar>
            </w:r>
            <w:r w:rsidR="006E4071" w:rsidRPr="00E61E6A">
              <w:rPr>
                <w:rFonts w:cs="Arial"/>
                <w:lang w:val="en-IE"/>
              </w:rPr>
              <w:instrText xml:space="preserve"> FORMCHECKBOX </w:instrText>
            </w:r>
            <w:r w:rsidR="008F0F7B">
              <w:rPr>
                <w:rFonts w:cs="Arial"/>
                <w:lang w:val="en-IE"/>
              </w:rPr>
            </w:r>
            <w:r w:rsidR="008F0F7B">
              <w:rPr>
                <w:rFonts w:cs="Arial"/>
                <w:lang w:val="en-IE"/>
              </w:rPr>
              <w:fldChar w:fldCharType="separate"/>
            </w:r>
            <w:r w:rsidRPr="00E61E6A">
              <w:rPr>
                <w:rFonts w:cs="Arial"/>
                <w:lang w:val="en-IE"/>
              </w:rPr>
              <w:fldChar w:fldCharType="end"/>
            </w:r>
          </w:p>
        </w:tc>
        <w:tc>
          <w:tcPr>
            <w:tcW w:w="630" w:type="dxa"/>
            <w:vAlign w:val="center"/>
          </w:tcPr>
          <w:p w:rsidR="006E4071" w:rsidRDefault="00DB2F53" w:rsidP="008F6046">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963D8B">
              <w:rPr>
                <w:rFonts w:cs="Arial"/>
                <w:lang w:val="en-IE"/>
              </w:rPr>
              <w:instrText xml:space="preserve"> FORMCHECKBOX </w:instrText>
            </w:r>
            <w:r w:rsidR="008F0F7B">
              <w:rPr>
                <w:rFonts w:cs="Arial"/>
                <w:lang w:val="en-IE"/>
              </w:rPr>
            </w:r>
            <w:r w:rsidR="008F0F7B">
              <w:rPr>
                <w:rFonts w:cs="Arial"/>
                <w:lang w:val="en-IE"/>
              </w:rPr>
              <w:fldChar w:fldCharType="separate"/>
            </w:r>
            <w:r>
              <w:rPr>
                <w:rFonts w:cs="Arial"/>
                <w:lang w:val="en-IE"/>
              </w:rPr>
              <w:fldChar w:fldCharType="end"/>
            </w:r>
          </w:p>
        </w:tc>
      </w:tr>
      <w:tr w:rsidR="0099121E" w:rsidTr="008F6046">
        <w:tc>
          <w:tcPr>
            <w:tcW w:w="9630" w:type="dxa"/>
          </w:tcPr>
          <w:p w:rsidR="0099121E" w:rsidRPr="00CF7758" w:rsidRDefault="0099121E" w:rsidP="00814E77">
            <w:pPr>
              <w:spacing w:before="60" w:after="60"/>
              <w:rPr>
                <w:rFonts w:cs="Arial"/>
                <w:lang w:val="en-IE"/>
              </w:rPr>
            </w:pPr>
            <w:r>
              <w:rPr>
                <w:rFonts w:cs="Arial"/>
                <w:color w:val="000000"/>
                <w:szCs w:val="22"/>
              </w:rPr>
              <w:t>If the ch</w:t>
            </w:r>
            <w:r w:rsidR="00814E77">
              <w:rPr>
                <w:rFonts w:cs="Arial"/>
                <w:color w:val="000000"/>
                <w:szCs w:val="22"/>
              </w:rPr>
              <w:t>ange is due to firmware, is it an instrument firmware update</w:t>
            </w:r>
            <w:r w:rsidRPr="00CF7758">
              <w:rPr>
                <w:rFonts w:cs="Arial"/>
                <w:color w:val="000000"/>
                <w:szCs w:val="22"/>
              </w:rPr>
              <w:t>?</w:t>
            </w:r>
          </w:p>
        </w:tc>
        <w:tc>
          <w:tcPr>
            <w:tcW w:w="540" w:type="dxa"/>
            <w:vAlign w:val="center"/>
          </w:tcPr>
          <w:p w:rsidR="0099121E" w:rsidRDefault="00DB2F53" w:rsidP="008F6046">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963D8B">
              <w:rPr>
                <w:rFonts w:cs="Arial"/>
                <w:lang w:val="en-IE"/>
              </w:rPr>
              <w:instrText xml:space="preserve"> FORMCHECKBOX </w:instrText>
            </w:r>
            <w:r w:rsidR="008F0F7B">
              <w:rPr>
                <w:rFonts w:cs="Arial"/>
                <w:lang w:val="en-IE"/>
              </w:rPr>
            </w:r>
            <w:r w:rsidR="008F0F7B">
              <w:rPr>
                <w:rFonts w:cs="Arial"/>
                <w:lang w:val="en-IE"/>
              </w:rPr>
              <w:fldChar w:fldCharType="separate"/>
            </w:r>
            <w:r>
              <w:rPr>
                <w:rFonts w:cs="Arial"/>
                <w:lang w:val="en-IE"/>
              </w:rPr>
              <w:fldChar w:fldCharType="end"/>
            </w:r>
          </w:p>
        </w:tc>
        <w:tc>
          <w:tcPr>
            <w:tcW w:w="630" w:type="dxa"/>
            <w:vAlign w:val="center"/>
          </w:tcPr>
          <w:p w:rsidR="0099121E" w:rsidRDefault="00DB2F53" w:rsidP="008F6046">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9121E" w:rsidRPr="00E61E6A">
              <w:rPr>
                <w:rFonts w:cs="Arial"/>
                <w:lang w:val="en-IE"/>
              </w:rPr>
              <w:instrText xml:space="preserve"> FORMCHECKBOX </w:instrText>
            </w:r>
            <w:r w:rsidR="008F0F7B">
              <w:rPr>
                <w:rFonts w:cs="Arial"/>
                <w:lang w:val="en-IE"/>
              </w:rPr>
            </w:r>
            <w:r w:rsidR="008F0F7B">
              <w:rPr>
                <w:rFonts w:cs="Arial"/>
                <w:lang w:val="en-IE"/>
              </w:rPr>
              <w:fldChar w:fldCharType="separate"/>
            </w:r>
            <w:r w:rsidRPr="00E61E6A">
              <w:rPr>
                <w:rFonts w:cs="Arial"/>
                <w:lang w:val="en-IE"/>
              </w:rPr>
              <w:fldChar w:fldCharType="end"/>
            </w:r>
          </w:p>
        </w:tc>
      </w:tr>
    </w:tbl>
    <w:p w:rsidR="006E4071" w:rsidRPr="006E4071" w:rsidRDefault="006E4071" w:rsidP="006E4071">
      <w:pPr>
        <w:pStyle w:val="Heading2"/>
        <w:numPr>
          <w:ilvl w:val="0"/>
          <w:numId w:val="0"/>
        </w:numPr>
        <w:spacing w:before="0" w:after="0"/>
        <w:rPr>
          <w:b w:val="0"/>
          <w:lang w:val="en-IE"/>
        </w:rPr>
      </w:pPr>
    </w:p>
    <w:tbl>
      <w:tblPr>
        <w:tblStyle w:val="TableGrid"/>
        <w:tblW w:w="0" w:type="auto"/>
        <w:tblInd w:w="108" w:type="dxa"/>
        <w:tblLook w:val="04A0" w:firstRow="1" w:lastRow="0" w:firstColumn="1" w:lastColumn="0" w:noHBand="0" w:noVBand="1"/>
      </w:tblPr>
      <w:tblGrid>
        <w:gridCol w:w="9630"/>
        <w:gridCol w:w="540"/>
        <w:gridCol w:w="630"/>
      </w:tblGrid>
      <w:tr w:rsidR="006E4071" w:rsidTr="008F6046">
        <w:trPr>
          <w:trHeight w:val="261"/>
        </w:trPr>
        <w:tc>
          <w:tcPr>
            <w:tcW w:w="9630" w:type="dxa"/>
            <w:shd w:val="clear" w:color="auto" w:fill="D9D9D9" w:themeFill="background1" w:themeFillShade="D9"/>
          </w:tcPr>
          <w:p w:rsidR="006E4071" w:rsidRPr="00CF7758" w:rsidRDefault="006E4071" w:rsidP="008F6046">
            <w:pPr>
              <w:pStyle w:val="Heading3"/>
              <w:spacing w:before="60" w:after="60"/>
              <w:ind w:left="720"/>
              <w:outlineLvl w:val="2"/>
              <w:rPr>
                <w:b/>
              </w:rPr>
            </w:pPr>
            <w:r>
              <w:rPr>
                <w:b/>
              </w:rPr>
              <w:t>Equipment/Process Moves</w:t>
            </w:r>
          </w:p>
        </w:tc>
        <w:tc>
          <w:tcPr>
            <w:tcW w:w="540" w:type="dxa"/>
            <w:shd w:val="clear" w:color="auto" w:fill="D9D9D9" w:themeFill="background1" w:themeFillShade="D9"/>
          </w:tcPr>
          <w:p w:rsidR="006E4071" w:rsidRDefault="006E4071" w:rsidP="008F6046">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6E4071" w:rsidRDefault="006E4071" w:rsidP="008F6046">
            <w:pPr>
              <w:pStyle w:val="Heading2"/>
              <w:numPr>
                <w:ilvl w:val="0"/>
                <w:numId w:val="0"/>
              </w:numPr>
              <w:spacing w:before="60" w:after="60"/>
              <w:jc w:val="center"/>
              <w:outlineLvl w:val="1"/>
              <w:rPr>
                <w:rFonts w:cs="Arial"/>
                <w:lang w:val="en-IE"/>
              </w:rPr>
            </w:pPr>
            <w:r w:rsidRPr="00E61E6A">
              <w:rPr>
                <w:rFonts w:cs="Arial"/>
                <w:lang w:val="en-IE"/>
              </w:rPr>
              <w:t>Yes</w:t>
            </w:r>
          </w:p>
        </w:tc>
      </w:tr>
      <w:tr w:rsidR="006E4071" w:rsidTr="008F6046">
        <w:trPr>
          <w:trHeight w:val="342"/>
        </w:trPr>
        <w:tc>
          <w:tcPr>
            <w:tcW w:w="9630" w:type="dxa"/>
          </w:tcPr>
          <w:p w:rsidR="006E4071" w:rsidRPr="00CF7758" w:rsidRDefault="006E4071" w:rsidP="006E4071">
            <w:pPr>
              <w:spacing w:before="60" w:after="60"/>
              <w:rPr>
                <w:rFonts w:cs="Arial"/>
                <w:lang w:val="en-IE"/>
              </w:rPr>
            </w:pPr>
            <w:r>
              <w:rPr>
                <w:rFonts w:cs="Arial"/>
                <w:color w:val="000000"/>
                <w:szCs w:val="22"/>
              </w:rPr>
              <w:t>If the change is a move of the equipment, test method or process, will it be relocated within the Milford site?</w:t>
            </w:r>
          </w:p>
        </w:tc>
        <w:tc>
          <w:tcPr>
            <w:tcW w:w="540" w:type="dxa"/>
            <w:vAlign w:val="center"/>
          </w:tcPr>
          <w:p w:rsidR="006E4071" w:rsidRDefault="00DB2F53" w:rsidP="008F6046">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E81833">
              <w:rPr>
                <w:rFonts w:cs="Arial"/>
                <w:lang w:val="en-IE"/>
              </w:rPr>
              <w:instrText xml:space="preserve"> FORMCHECKBOX </w:instrText>
            </w:r>
            <w:r w:rsidR="008F0F7B">
              <w:rPr>
                <w:rFonts w:cs="Arial"/>
                <w:lang w:val="en-IE"/>
              </w:rPr>
            </w:r>
            <w:r w:rsidR="008F0F7B">
              <w:rPr>
                <w:rFonts w:cs="Arial"/>
                <w:lang w:val="en-IE"/>
              </w:rPr>
              <w:fldChar w:fldCharType="separate"/>
            </w:r>
            <w:r>
              <w:rPr>
                <w:rFonts w:cs="Arial"/>
                <w:lang w:val="en-IE"/>
              </w:rPr>
              <w:fldChar w:fldCharType="end"/>
            </w:r>
          </w:p>
        </w:tc>
        <w:tc>
          <w:tcPr>
            <w:tcW w:w="630" w:type="dxa"/>
            <w:vAlign w:val="center"/>
          </w:tcPr>
          <w:p w:rsidR="006E4071" w:rsidRDefault="00DB2F53" w:rsidP="008F6046">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6E4071" w:rsidRPr="00E61E6A">
              <w:rPr>
                <w:rFonts w:cs="Arial"/>
                <w:lang w:val="en-IE"/>
              </w:rPr>
              <w:instrText xml:space="preserve"> FORMCHECKBOX </w:instrText>
            </w:r>
            <w:r w:rsidR="008F0F7B">
              <w:rPr>
                <w:rFonts w:cs="Arial"/>
                <w:lang w:val="en-IE"/>
              </w:rPr>
            </w:r>
            <w:r w:rsidR="008F0F7B">
              <w:rPr>
                <w:rFonts w:cs="Arial"/>
                <w:lang w:val="en-IE"/>
              </w:rPr>
              <w:fldChar w:fldCharType="separate"/>
            </w:r>
            <w:r w:rsidRPr="00E61E6A">
              <w:rPr>
                <w:rFonts w:cs="Arial"/>
                <w:lang w:val="en-IE"/>
              </w:rPr>
              <w:fldChar w:fldCharType="end"/>
            </w:r>
          </w:p>
        </w:tc>
      </w:tr>
    </w:tbl>
    <w:p w:rsidR="00CF7758" w:rsidRDefault="00D466CB" w:rsidP="00CF7758">
      <w:pPr>
        <w:pStyle w:val="Heading2"/>
        <w:ind w:left="1260" w:hanging="540"/>
        <w:rPr>
          <w:b w:val="0"/>
          <w:lang w:val="en-IE"/>
        </w:rPr>
      </w:pPr>
      <w:r>
        <w:rPr>
          <w:b w:val="0"/>
          <w:lang w:val="en-IE"/>
        </w:rPr>
        <w:t xml:space="preserve">  </w:t>
      </w:r>
      <w:r>
        <w:rPr>
          <w:b w:val="0"/>
          <w:lang w:val="en-IE"/>
        </w:rPr>
        <w:tab/>
      </w:r>
      <w:r w:rsidR="00CF7758" w:rsidRPr="00CF7758">
        <w:rPr>
          <w:b w:val="0"/>
          <w:lang w:val="en-IE"/>
        </w:rPr>
        <w:t>An answer of Yes to any of the questions in Section 4.</w:t>
      </w:r>
      <w:r w:rsidR="00CF7758">
        <w:rPr>
          <w:b w:val="0"/>
          <w:lang w:val="en-IE"/>
        </w:rPr>
        <w:t>1</w:t>
      </w:r>
      <w:r w:rsidR="00CF7758" w:rsidRPr="00CF7758">
        <w:rPr>
          <w:b w:val="0"/>
          <w:lang w:val="en-IE"/>
        </w:rPr>
        <w:t xml:space="preserve"> above results in a </w:t>
      </w:r>
      <w:r w:rsidR="00CF7758">
        <w:rPr>
          <w:b w:val="0"/>
          <w:lang w:val="en-IE"/>
        </w:rPr>
        <w:t>high</w:t>
      </w:r>
      <w:r w:rsidR="00CF7758" w:rsidRPr="00CF7758">
        <w:rPr>
          <w:b w:val="0"/>
          <w:lang w:val="en-IE"/>
        </w:rPr>
        <w:t xml:space="preserve"> risk and the associated qualification or requalification requirements, as defined in 730001835, Process Validation Procedure for Milford Site.</w:t>
      </w:r>
      <w:r w:rsidR="00CF7758">
        <w:rPr>
          <w:b w:val="0"/>
          <w:lang w:val="en-IE"/>
        </w:rPr>
        <w:t xml:space="preserve"> </w:t>
      </w:r>
    </w:p>
    <w:p w:rsidR="00CF7758" w:rsidRDefault="00CF7758" w:rsidP="00CF7758">
      <w:pPr>
        <w:pStyle w:val="Heading2"/>
        <w:ind w:left="1260" w:hanging="540"/>
        <w:rPr>
          <w:b w:val="0"/>
          <w:lang w:val="en-IE"/>
        </w:rPr>
      </w:pPr>
      <w:r>
        <w:rPr>
          <w:lang w:val="en-IE"/>
        </w:rPr>
        <w:t xml:space="preserve">  </w:t>
      </w:r>
      <w:r>
        <w:rPr>
          <w:lang w:val="en-IE"/>
        </w:rPr>
        <w:tab/>
      </w:r>
      <w:r w:rsidRPr="00CF7758">
        <w:rPr>
          <w:b w:val="0"/>
          <w:lang w:val="en-IE"/>
        </w:rPr>
        <w:t xml:space="preserve">An answer of </w:t>
      </w:r>
      <w:r>
        <w:rPr>
          <w:b w:val="0"/>
          <w:lang w:val="en-IE"/>
        </w:rPr>
        <w:t>Yes</w:t>
      </w:r>
      <w:r w:rsidRPr="00CF7758">
        <w:rPr>
          <w:b w:val="0"/>
          <w:lang w:val="en-IE"/>
        </w:rPr>
        <w:t xml:space="preserve"> to any of the questions in Section 4.</w:t>
      </w:r>
      <w:r>
        <w:rPr>
          <w:b w:val="0"/>
          <w:lang w:val="en-IE"/>
        </w:rPr>
        <w:t>2</w:t>
      </w:r>
      <w:r w:rsidRPr="00CF7758">
        <w:rPr>
          <w:b w:val="0"/>
          <w:lang w:val="en-IE"/>
        </w:rPr>
        <w:t xml:space="preserve"> above results in a </w:t>
      </w:r>
      <w:r>
        <w:rPr>
          <w:b w:val="0"/>
          <w:lang w:val="en-IE"/>
        </w:rPr>
        <w:t>medium</w:t>
      </w:r>
      <w:r w:rsidRPr="00CF7758">
        <w:rPr>
          <w:b w:val="0"/>
          <w:lang w:val="en-IE"/>
        </w:rPr>
        <w:t xml:space="preserve"> risk and the associated qualification or requalification requirements, as defined in 730001835, Process Validation Procedure for Milford Site.</w:t>
      </w:r>
    </w:p>
    <w:bookmarkEnd w:id="3"/>
    <w:bookmarkEnd w:id="4"/>
    <w:bookmarkEnd w:id="5"/>
    <w:p w:rsidR="00501597" w:rsidRDefault="004173BD" w:rsidP="00CF7758">
      <w:pPr>
        <w:pStyle w:val="Heading1"/>
        <w:spacing w:after="120"/>
        <w:rPr>
          <w:lang w:val="en-IE"/>
        </w:rPr>
      </w:pPr>
      <w:r w:rsidRPr="004173BD">
        <w:rPr>
          <w:lang w:val="en-IE"/>
        </w:rPr>
        <w:t>Hazard Assessment:</w:t>
      </w:r>
    </w:p>
    <w:p w:rsidR="0083094E" w:rsidRPr="00E81833" w:rsidRDefault="00E81833" w:rsidP="00CF7758">
      <w:pPr>
        <w:widowControl w:val="0"/>
        <w:spacing w:after="120"/>
        <w:ind w:left="720"/>
        <w:jc w:val="both"/>
        <w:rPr>
          <w:rFonts w:cs="Arial"/>
          <w:color w:val="000000" w:themeColor="text1"/>
          <w:lang w:val="en-IE"/>
        </w:rPr>
      </w:pPr>
      <w:r>
        <w:rPr>
          <w:rFonts w:cs="Arial"/>
          <w:color w:val="000000" w:themeColor="text1"/>
          <w:lang w:val="en-IE"/>
        </w:rPr>
        <w:t xml:space="preserve">There are no changes being made that would introduce a hazard </w:t>
      </w:r>
      <w:r w:rsidR="0083094E" w:rsidRPr="00E81833">
        <w:rPr>
          <w:rFonts w:cs="Arial"/>
          <w:color w:val="000000" w:themeColor="text1"/>
          <w:lang w:val="en-IE"/>
        </w:rPr>
        <w:t>to the environment, operator, assembler, service technician</w:t>
      </w:r>
      <w:r w:rsidR="005221BA" w:rsidRPr="00E81833">
        <w:rPr>
          <w:rFonts w:cs="Arial"/>
          <w:color w:val="000000" w:themeColor="text1"/>
          <w:lang w:val="en-IE"/>
        </w:rPr>
        <w:t xml:space="preserve"> or</w:t>
      </w:r>
      <w:r w:rsidR="0083094E" w:rsidRPr="00E81833">
        <w:rPr>
          <w:rFonts w:cs="Arial"/>
          <w:color w:val="000000" w:themeColor="text1"/>
          <w:lang w:val="en-IE"/>
        </w:rPr>
        <w:t xml:space="preserve"> end user</w:t>
      </w:r>
      <w:r>
        <w:rPr>
          <w:rFonts w:cs="Arial"/>
          <w:color w:val="000000" w:themeColor="text1"/>
          <w:lang w:val="en-IE"/>
        </w:rPr>
        <w:t>.</w:t>
      </w:r>
    </w:p>
    <w:p w:rsidR="00D41531" w:rsidRDefault="00D41531">
      <w:pPr>
        <w:overflowPunct/>
        <w:autoSpaceDE/>
        <w:autoSpaceDN/>
        <w:adjustRightInd/>
        <w:spacing w:before="0" w:after="200"/>
        <w:textAlignment w:val="auto"/>
        <w:rPr>
          <w:b/>
          <w:caps/>
          <w:kern w:val="28"/>
          <w:lang w:val="en-IE"/>
        </w:rPr>
      </w:pPr>
      <w:r>
        <w:rPr>
          <w:lang w:val="en-IE"/>
        </w:rPr>
        <w:br w:type="page"/>
      </w:r>
    </w:p>
    <w:p w:rsidR="008B5089" w:rsidRPr="008B5089" w:rsidRDefault="00780027" w:rsidP="00CF7758">
      <w:pPr>
        <w:pStyle w:val="Heading1"/>
        <w:spacing w:after="120"/>
        <w:rPr>
          <w:rFonts w:cs="Arial"/>
          <w:color w:val="FF0000"/>
          <w:lang w:val="en-IE"/>
        </w:rPr>
      </w:pPr>
      <w:r>
        <w:rPr>
          <w:lang w:val="en-IE"/>
        </w:rPr>
        <w:lastRenderedPageBreak/>
        <w:t>verification</w:t>
      </w:r>
      <w:r w:rsidR="000647A6">
        <w:rPr>
          <w:lang w:val="en-IE"/>
        </w:rPr>
        <w:t>, Qualification</w:t>
      </w:r>
      <w:r>
        <w:rPr>
          <w:lang w:val="en-IE"/>
        </w:rPr>
        <w:t xml:space="preserve"> and/or validation</w:t>
      </w:r>
      <w:r w:rsidR="0083094E" w:rsidRPr="00CA7505">
        <w:rPr>
          <w:lang w:val="en-IE"/>
        </w:rPr>
        <w:t>:</w:t>
      </w:r>
    </w:p>
    <w:p w:rsidR="0083094E" w:rsidRDefault="00CF7758" w:rsidP="00CF7758">
      <w:pPr>
        <w:pStyle w:val="Heading2"/>
        <w:ind w:left="1260" w:hanging="540"/>
        <w:rPr>
          <w:lang w:val="en-IE"/>
        </w:rPr>
      </w:pPr>
      <w:r>
        <w:rPr>
          <w:lang w:val="en-IE"/>
        </w:rPr>
        <w:tab/>
      </w:r>
      <w:r w:rsidR="0083094E">
        <w:rPr>
          <w:lang w:val="en-IE"/>
        </w:rPr>
        <w:t>Complete the table</w:t>
      </w:r>
      <w:r>
        <w:rPr>
          <w:lang w:val="en-IE"/>
        </w:rPr>
        <w:t>s</w:t>
      </w:r>
      <w:r w:rsidR="0083094E">
        <w:rPr>
          <w:lang w:val="en-IE"/>
        </w:rPr>
        <w:t xml:space="preserve"> </w:t>
      </w:r>
      <w:r>
        <w:rPr>
          <w:lang w:val="en-IE"/>
        </w:rPr>
        <w:t>below based on the qualification or requalification recommendations</w:t>
      </w:r>
      <w:r w:rsidR="0083094E">
        <w:rPr>
          <w:lang w:val="en-IE"/>
        </w:rPr>
        <w:t>:</w:t>
      </w:r>
    </w:p>
    <w:tbl>
      <w:tblPr>
        <w:tblStyle w:val="TableGrid"/>
        <w:tblW w:w="10800" w:type="dxa"/>
        <w:tblInd w:w="108" w:type="dxa"/>
        <w:tblLayout w:type="fixed"/>
        <w:tblLook w:val="04A0" w:firstRow="1" w:lastRow="0" w:firstColumn="1" w:lastColumn="0" w:noHBand="0" w:noVBand="1"/>
      </w:tblPr>
      <w:tblGrid>
        <w:gridCol w:w="9630"/>
        <w:gridCol w:w="540"/>
        <w:gridCol w:w="630"/>
      </w:tblGrid>
      <w:tr w:rsidR="00CF7758" w:rsidTr="00693851">
        <w:trPr>
          <w:trHeight w:val="261"/>
        </w:trPr>
        <w:tc>
          <w:tcPr>
            <w:tcW w:w="9630" w:type="dxa"/>
            <w:shd w:val="clear" w:color="auto" w:fill="D9D9D9" w:themeFill="background1" w:themeFillShade="D9"/>
          </w:tcPr>
          <w:p w:rsidR="00CF7758" w:rsidRPr="00CF7758" w:rsidRDefault="00CF7758" w:rsidP="00D41531">
            <w:pPr>
              <w:pStyle w:val="Heading3"/>
              <w:spacing w:before="60" w:after="60"/>
              <w:ind w:left="720"/>
              <w:outlineLvl w:val="2"/>
              <w:rPr>
                <w:b/>
              </w:rPr>
            </w:pPr>
            <w:r>
              <w:rPr>
                <w:b/>
              </w:rPr>
              <w:t>Equipment Design V</w:t>
            </w:r>
            <w:r w:rsidR="00D41531">
              <w:rPr>
                <w:b/>
              </w:rPr>
              <w:t>erification</w:t>
            </w:r>
            <w:r>
              <w:rPr>
                <w:b/>
              </w:rPr>
              <w:t xml:space="preserve"> (EDV)</w:t>
            </w:r>
          </w:p>
        </w:tc>
        <w:tc>
          <w:tcPr>
            <w:tcW w:w="540" w:type="dxa"/>
            <w:shd w:val="clear" w:color="auto" w:fill="D9D9D9" w:themeFill="background1" w:themeFillShade="D9"/>
          </w:tcPr>
          <w:p w:rsidR="00CF7758" w:rsidRDefault="00CF7758" w:rsidP="00693851">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693851">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693851">
        <w:tc>
          <w:tcPr>
            <w:tcW w:w="9630" w:type="dxa"/>
          </w:tcPr>
          <w:p w:rsidR="00CF7758" w:rsidRPr="00CF7758" w:rsidRDefault="00CF7758" w:rsidP="00693851">
            <w:pPr>
              <w:spacing w:before="60" w:after="60"/>
              <w:rPr>
                <w:rFonts w:cs="Arial"/>
                <w:lang w:val="en-IE"/>
              </w:rPr>
            </w:pPr>
            <w:r w:rsidRPr="00CF7758">
              <w:t>Based on the Risk Assessment, does an EDV Protocol need to be created or revised due to this change?</w:t>
            </w:r>
          </w:p>
        </w:tc>
        <w:tc>
          <w:tcPr>
            <w:tcW w:w="540" w:type="dxa"/>
            <w:vAlign w:val="center"/>
          </w:tcPr>
          <w:p w:rsidR="00CF7758" w:rsidRDefault="00DB2F53" w:rsidP="00693851">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1A7CE8">
              <w:rPr>
                <w:rFonts w:cs="Arial"/>
                <w:lang w:val="en-IE"/>
              </w:rPr>
              <w:instrText xml:space="preserve"> FORMCHECKBOX </w:instrText>
            </w:r>
            <w:r w:rsidR="008F0F7B">
              <w:rPr>
                <w:rFonts w:cs="Arial"/>
                <w:lang w:val="en-IE"/>
              </w:rPr>
            </w:r>
            <w:r w:rsidR="008F0F7B">
              <w:rPr>
                <w:rFonts w:cs="Arial"/>
                <w:lang w:val="en-IE"/>
              </w:rPr>
              <w:fldChar w:fldCharType="separate"/>
            </w:r>
            <w:r>
              <w:rPr>
                <w:rFonts w:cs="Arial"/>
                <w:lang w:val="en-IE"/>
              </w:rPr>
              <w:fldChar w:fldCharType="end"/>
            </w:r>
          </w:p>
        </w:tc>
        <w:tc>
          <w:tcPr>
            <w:tcW w:w="630" w:type="dxa"/>
            <w:vAlign w:val="center"/>
          </w:tcPr>
          <w:p w:rsidR="00CF7758" w:rsidRDefault="00DB2F53"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8F0F7B">
              <w:rPr>
                <w:rFonts w:cs="Arial"/>
                <w:lang w:val="en-IE"/>
              </w:rPr>
            </w:r>
            <w:r w:rsidR="008F0F7B">
              <w:rPr>
                <w:rFonts w:cs="Arial"/>
                <w:lang w:val="en-IE"/>
              </w:rPr>
              <w:fldChar w:fldCharType="separate"/>
            </w:r>
            <w:r w:rsidRPr="00E61E6A">
              <w:rPr>
                <w:rFonts w:cs="Arial"/>
                <w:lang w:val="en-IE"/>
              </w:rPr>
              <w:fldChar w:fldCharType="end"/>
            </w:r>
          </w:p>
        </w:tc>
      </w:tr>
      <w:tr w:rsidR="00CF7758" w:rsidTr="00693851">
        <w:tc>
          <w:tcPr>
            <w:tcW w:w="9630" w:type="dxa"/>
          </w:tcPr>
          <w:p w:rsidR="00CF7758" w:rsidRPr="00CF7758" w:rsidRDefault="00CF7758" w:rsidP="00693851">
            <w:pPr>
              <w:spacing w:before="60" w:after="60"/>
              <w:rPr>
                <w:rFonts w:cs="Arial"/>
                <w:lang w:val="en-IE"/>
              </w:rPr>
            </w:pPr>
            <w:r w:rsidRPr="00CF7758">
              <w:t xml:space="preserve">Based on the Risk Assessment, does an EDV Protocol 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DB2F53" w:rsidP="00693851">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C5276B">
              <w:rPr>
                <w:rFonts w:cs="Arial"/>
                <w:lang w:val="en-IE"/>
              </w:rPr>
              <w:instrText xml:space="preserve"> FORMCHECKBOX </w:instrText>
            </w:r>
            <w:r w:rsidR="008F0F7B">
              <w:rPr>
                <w:rFonts w:cs="Arial"/>
                <w:lang w:val="en-IE"/>
              </w:rPr>
            </w:r>
            <w:r w:rsidR="008F0F7B">
              <w:rPr>
                <w:rFonts w:cs="Arial"/>
                <w:lang w:val="en-IE"/>
              </w:rPr>
              <w:fldChar w:fldCharType="separate"/>
            </w:r>
            <w:r>
              <w:rPr>
                <w:rFonts w:cs="Arial"/>
                <w:lang w:val="en-IE"/>
              </w:rPr>
              <w:fldChar w:fldCharType="end"/>
            </w:r>
          </w:p>
        </w:tc>
        <w:tc>
          <w:tcPr>
            <w:tcW w:w="630" w:type="dxa"/>
            <w:vAlign w:val="center"/>
          </w:tcPr>
          <w:p w:rsidR="00CF7758" w:rsidRDefault="00DB2F53"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8F0F7B">
              <w:rPr>
                <w:rFonts w:cs="Arial"/>
                <w:lang w:val="en-IE"/>
              </w:rPr>
            </w:r>
            <w:r w:rsidR="008F0F7B">
              <w:rPr>
                <w:rFonts w:cs="Arial"/>
                <w:lang w:val="en-IE"/>
              </w:rPr>
              <w:fldChar w:fldCharType="separate"/>
            </w:r>
            <w:r w:rsidRPr="00E61E6A">
              <w:rPr>
                <w:rFonts w:cs="Arial"/>
                <w:lang w:val="en-IE"/>
              </w:rPr>
              <w:fldChar w:fldCharType="end"/>
            </w:r>
          </w:p>
        </w:tc>
      </w:tr>
      <w:tr w:rsidR="00CF7758" w:rsidTr="00693851">
        <w:trPr>
          <w:trHeight w:val="1638"/>
        </w:trPr>
        <w:tc>
          <w:tcPr>
            <w:tcW w:w="10800" w:type="dxa"/>
            <w:gridSpan w:val="3"/>
          </w:tcPr>
          <w:p w:rsidR="00CF7758" w:rsidRPr="00CF7758" w:rsidRDefault="00CF7758" w:rsidP="00CF7758">
            <w:pPr>
              <w:spacing w:before="0"/>
              <w:jc w:val="both"/>
              <w:rPr>
                <w:rFonts w:cs="Arial"/>
                <w:b/>
              </w:rPr>
            </w:pPr>
            <w:r w:rsidRPr="00CF7758">
              <w:rPr>
                <w:rFonts w:cs="Arial"/>
                <w:b/>
              </w:rPr>
              <w:t>Comments/Justification</w:t>
            </w:r>
          </w:p>
          <w:p w:rsidR="00CF7758" w:rsidRPr="00C5276B" w:rsidRDefault="00C5276B" w:rsidP="00E275CC">
            <w:pPr>
              <w:spacing w:before="0"/>
              <w:jc w:val="both"/>
              <w:rPr>
                <w:rFonts w:cs="Arial"/>
                <w:color w:val="000000" w:themeColor="text1"/>
                <w:lang w:val="en-IE"/>
              </w:rPr>
            </w:pPr>
            <w:r w:rsidRPr="00C5276B">
              <w:rPr>
                <w:rFonts w:cs="Arial"/>
                <w:color w:val="000000" w:themeColor="text1"/>
              </w:rPr>
              <w:t>The change to code module Condition Seals has been extensively tested</w:t>
            </w:r>
            <w:r w:rsidR="00E275CC">
              <w:rPr>
                <w:rFonts w:cs="Arial"/>
                <w:color w:val="000000" w:themeColor="text1"/>
              </w:rPr>
              <w:t xml:space="preserve"> by the system owner</w:t>
            </w:r>
            <w:r w:rsidRPr="00C5276B">
              <w:rPr>
                <w:rFonts w:cs="Arial"/>
                <w:color w:val="000000" w:themeColor="text1"/>
              </w:rPr>
              <w:t xml:space="preserve">. </w:t>
            </w:r>
            <w:r>
              <w:rPr>
                <w:rFonts w:cs="Arial"/>
                <w:color w:val="000000" w:themeColor="text1"/>
              </w:rPr>
              <w:t>This code module cannot caus</w:t>
            </w:r>
            <w:r w:rsidR="009F1D55">
              <w:rPr>
                <w:rFonts w:cs="Arial"/>
                <w:color w:val="000000" w:themeColor="text1"/>
              </w:rPr>
              <w:t xml:space="preserve">e the Dynamic Leak Test to pass, as it is not a part of the functional test and is only </w:t>
            </w:r>
            <w:r w:rsidR="00E275CC">
              <w:rPr>
                <w:rFonts w:cs="Arial"/>
                <w:color w:val="000000" w:themeColor="text1"/>
              </w:rPr>
              <w:t>executed</w:t>
            </w:r>
            <w:r w:rsidR="009F1D55">
              <w:rPr>
                <w:rFonts w:cs="Arial"/>
                <w:color w:val="000000" w:themeColor="text1"/>
              </w:rPr>
              <w:t xml:space="preserve"> to prepare the UUT for leak testing</w:t>
            </w:r>
            <w:r>
              <w:rPr>
                <w:rFonts w:cs="Arial"/>
                <w:color w:val="000000" w:themeColor="text1"/>
              </w:rPr>
              <w:t xml:space="preserve">. </w:t>
            </w:r>
            <w:r w:rsidR="009F1D55">
              <w:rPr>
                <w:rFonts w:cs="Arial"/>
                <w:color w:val="000000" w:themeColor="text1"/>
              </w:rPr>
              <w:t xml:space="preserve">The requirement of this code module is that it will complete without unforeseen errors/alarms that can cause a false failure of the UUT. </w:t>
            </w:r>
            <w:r w:rsidR="00D7660E">
              <w:rPr>
                <w:rFonts w:cs="Arial"/>
                <w:color w:val="000000" w:themeColor="text1"/>
              </w:rPr>
              <w:t xml:space="preserve">The condition seals code module output is not an input to any other code module, including Dynamic Leak Test, therefore it will not affect any functional test. The SigmaSure reporting change only affects SPC details and does not require the execution of an EDV. </w:t>
            </w:r>
            <w:r w:rsidR="009F1D55">
              <w:rPr>
                <w:rFonts w:cs="Arial"/>
                <w:color w:val="000000" w:themeColor="text1"/>
              </w:rPr>
              <w:t xml:space="preserve">This can </w:t>
            </w:r>
            <w:r w:rsidR="00E275CC">
              <w:rPr>
                <w:rFonts w:cs="Arial"/>
                <w:color w:val="000000" w:themeColor="text1"/>
              </w:rPr>
              <w:t>be</w:t>
            </w:r>
            <w:r w:rsidR="009F1D55">
              <w:rPr>
                <w:rFonts w:cs="Arial"/>
                <w:color w:val="000000" w:themeColor="text1"/>
              </w:rPr>
              <w:t xml:space="preserve"> verified during an IQ, without performing fault insertion testing required in an EDV. </w:t>
            </w:r>
          </w:p>
        </w:tc>
      </w:tr>
    </w:tbl>
    <w:p w:rsidR="00CF7758" w:rsidRDefault="00CF7758" w:rsidP="00693851">
      <w:pPr>
        <w:spacing w:before="0"/>
        <w:rPr>
          <w:lang w:val="en-IE"/>
        </w:rPr>
      </w:pPr>
    </w:p>
    <w:tbl>
      <w:tblPr>
        <w:tblStyle w:val="TableGrid"/>
        <w:tblW w:w="10710" w:type="dxa"/>
        <w:tblInd w:w="198" w:type="dxa"/>
        <w:tblLayout w:type="fixed"/>
        <w:tblLook w:val="04A0" w:firstRow="1" w:lastRow="0" w:firstColumn="1" w:lastColumn="0" w:noHBand="0" w:noVBand="1"/>
      </w:tblPr>
      <w:tblGrid>
        <w:gridCol w:w="9540"/>
        <w:gridCol w:w="540"/>
        <w:gridCol w:w="630"/>
      </w:tblGrid>
      <w:tr w:rsidR="00CF7758" w:rsidTr="00693851">
        <w:trPr>
          <w:trHeight w:val="261"/>
        </w:trPr>
        <w:tc>
          <w:tcPr>
            <w:tcW w:w="9540" w:type="dxa"/>
            <w:shd w:val="clear" w:color="auto" w:fill="D9D9D9" w:themeFill="background1" w:themeFillShade="D9"/>
          </w:tcPr>
          <w:p w:rsidR="00CF7758" w:rsidRPr="00CF7758" w:rsidRDefault="00CF7758" w:rsidP="00693851">
            <w:pPr>
              <w:pStyle w:val="Heading3"/>
              <w:spacing w:before="60" w:after="60"/>
              <w:ind w:left="720"/>
              <w:outlineLvl w:val="2"/>
              <w:rPr>
                <w:b/>
              </w:rPr>
            </w:pPr>
            <w:r>
              <w:rPr>
                <w:b/>
              </w:rPr>
              <w:t>Installation Qualification (IQ)</w:t>
            </w:r>
          </w:p>
        </w:tc>
        <w:tc>
          <w:tcPr>
            <w:tcW w:w="540" w:type="dxa"/>
            <w:shd w:val="clear" w:color="auto" w:fill="D9D9D9" w:themeFill="background1" w:themeFillShade="D9"/>
          </w:tcPr>
          <w:p w:rsidR="00CF7758" w:rsidRDefault="00CF7758" w:rsidP="00693851">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693851">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693851">
        <w:tc>
          <w:tcPr>
            <w:tcW w:w="9540" w:type="dxa"/>
          </w:tcPr>
          <w:p w:rsidR="00CF7758" w:rsidRPr="00CF7758" w:rsidRDefault="00CF7758" w:rsidP="00693851">
            <w:pPr>
              <w:spacing w:before="60" w:after="60"/>
              <w:rPr>
                <w:rFonts w:cs="Arial"/>
                <w:lang w:val="en-IE"/>
              </w:rPr>
            </w:pPr>
            <w:r w:rsidRPr="00CF7758">
              <w:t xml:space="preserve">Based on the Risk Assessment, does an </w:t>
            </w:r>
            <w:r>
              <w:t>IQ</w:t>
            </w:r>
            <w:r w:rsidRPr="00CF7758">
              <w:t xml:space="preserve"> Protocol 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DB2F53"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8F0F7B">
              <w:rPr>
                <w:rFonts w:cs="Arial"/>
                <w:lang w:val="en-IE"/>
              </w:rPr>
            </w:r>
            <w:r w:rsidR="008F0F7B">
              <w:rPr>
                <w:rFonts w:cs="Arial"/>
                <w:lang w:val="en-IE"/>
              </w:rPr>
              <w:fldChar w:fldCharType="separate"/>
            </w:r>
            <w:r w:rsidRPr="00E61E6A">
              <w:rPr>
                <w:rFonts w:cs="Arial"/>
                <w:lang w:val="en-IE"/>
              </w:rPr>
              <w:fldChar w:fldCharType="end"/>
            </w:r>
          </w:p>
        </w:tc>
        <w:tc>
          <w:tcPr>
            <w:tcW w:w="630" w:type="dxa"/>
            <w:vAlign w:val="center"/>
          </w:tcPr>
          <w:p w:rsidR="00CF7758" w:rsidRDefault="00DB2F53" w:rsidP="00693851">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E81833">
              <w:rPr>
                <w:rFonts w:cs="Arial"/>
                <w:lang w:val="en-IE"/>
              </w:rPr>
              <w:instrText xml:space="preserve"> FORMCHECKBOX </w:instrText>
            </w:r>
            <w:r w:rsidR="008F0F7B">
              <w:rPr>
                <w:rFonts w:cs="Arial"/>
                <w:lang w:val="en-IE"/>
              </w:rPr>
            </w:r>
            <w:r w:rsidR="008F0F7B">
              <w:rPr>
                <w:rFonts w:cs="Arial"/>
                <w:lang w:val="en-IE"/>
              </w:rPr>
              <w:fldChar w:fldCharType="separate"/>
            </w:r>
            <w:r>
              <w:rPr>
                <w:rFonts w:cs="Arial"/>
                <w:lang w:val="en-IE"/>
              </w:rPr>
              <w:fldChar w:fldCharType="end"/>
            </w:r>
          </w:p>
        </w:tc>
      </w:tr>
      <w:tr w:rsidR="00CF7758" w:rsidTr="00693851">
        <w:trPr>
          <w:trHeight w:val="1737"/>
        </w:trPr>
        <w:tc>
          <w:tcPr>
            <w:tcW w:w="10710" w:type="dxa"/>
            <w:gridSpan w:val="3"/>
          </w:tcPr>
          <w:p w:rsidR="00CF7758" w:rsidRPr="00CF7758" w:rsidRDefault="00CF7758" w:rsidP="00CF7758">
            <w:pPr>
              <w:spacing w:before="0"/>
              <w:jc w:val="both"/>
              <w:rPr>
                <w:rFonts w:cs="Arial"/>
                <w:b/>
              </w:rPr>
            </w:pPr>
            <w:r w:rsidRPr="00CF7758">
              <w:rPr>
                <w:rFonts w:cs="Arial"/>
                <w:b/>
              </w:rPr>
              <w:t>Comments/Justification</w:t>
            </w:r>
          </w:p>
          <w:p w:rsidR="004E5161" w:rsidRDefault="009F1D55" w:rsidP="004762EB">
            <w:pPr>
              <w:spacing w:before="0"/>
              <w:jc w:val="both"/>
              <w:rPr>
                <w:rFonts w:cs="Arial"/>
                <w:color w:val="000000" w:themeColor="text1"/>
              </w:rPr>
            </w:pPr>
            <w:r>
              <w:rPr>
                <w:rFonts w:cs="Arial"/>
                <w:color w:val="000000" w:themeColor="text1"/>
              </w:rPr>
              <w:t>Perform script IQ-04 in 730004135</w:t>
            </w:r>
            <w:r w:rsidR="004E5161">
              <w:rPr>
                <w:rFonts w:cs="Arial"/>
                <w:color w:val="000000" w:themeColor="text1"/>
              </w:rPr>
              <w:t xml:space="preserve"> to verify and document the new Test Software Version.</w:t>
            </w:r>
            <w:r w:rsidR="00E275CC">
              <w:rPr>
                <w:rFonts w:cs="Arial"/>
                <w:color w:val="000000" w:themeColor="text1"/>
              </w:rPr>
              <w:t xml:space="preserve"> Only the test software needs to be verified. All instrument firmware has been verified in previous qualification executions and is not changing.</w:t>
            </w:r>
          </w:p>
          <w:p w:rsidR="00F3313F" w:rsidRDefault="00F3313F" w:rsidP="004762EB">
            <w:pPr>
              <w:spacing w:before="0"/>
              <w:jc w:val="both"/>
              <w:rPr>
                <w:rFonts w:cs="Arial"/>
                <w:color w:val="000000" w:themeColor="text1"/>
              </w:rPr>
            </w:pPr>
          </w:p>
          <w:p w:rsidR="00CF7758" w:rsidRDefault="004E5161" w:rsidP="004762EB">
            <w:pPr>
              <w:spacing w:before="0"/>
              <w:jc w:val="both"/>
              <w:rPr>
                <w:rFonts w:cs="Arial"/>
                <w:color w:val="000000" w:themeColor="text1"/>
              </w:rPr>
            </w:pPr>
            <w:r>
              <w:rPr>
                <w:rFonts w:cs="Arial"/>
                <w:color w:val="000000" w:themeColor="text1"/>
              </w:rPr>
              <w:t xml:space="preserve">Perform </w:t>
            </w:r>
            <w:r w:rsidR="009F1D55">
              <w:rPr>
                <w:rFonts w:cs="Arial"/>
                <w:color w:val="000000" w:themeColor="text1"/>
              </w:rPr>
              <w:t xml:space="preserve">script </w:t>
            </w:r>
            <w:r>
              <w:rPr>
                <w:rFonts w:cs="Arial"/>
                <w:color w:val="000000" w:themeColor="text1"/>
              </w:rPr>
              <w:t>IQ</w:t>
            </w:r>
            <w:r w:rsidR="009F1D55">
              <w:rPr>
                <w:rFonts w:cs="Arial"/>
                <w:color w:val="000000" w:themeColor="text1"/>
              </w:rPr>
              <w:t xml:space="preserve">-06 in 730004135 </w:t>
            </w:r>
            <w:r>
              <w:rPr>
                <w:rFonts w:cs="Arial"/>
                <w:color w:val="000000" w:themeColor="text1"/>
              </w:rPr>
              <w:t>and run a full test on the new ARC-BIO FTN</w:t>
            </w:r>
            <w:r w:rsidR="00E275CC">
              <w:rPr>
                <w:rFonts w:cs="Arial"/>
                <w:color w:val="000000" w:themeColor="text1"/>
              </w:rPr>
              <w:t xml:space="preserve"> for test stations TE83064-3 and TE83064-4 in NPI</w:t>
            </w:r>
            <w:r>
              <w:rPr>
                <w:rFonts w:cs="Arial"/>
                <w:color w:val="000000" w:themeColor="text1"/>
              </w:rPr>
              <w:t>. This will verify the test software handles the new part number and tests the ARC-BIO FTN accordingly.</w:t>
            </w:r>
            <w:r w:rsidR="00E275CC">
              <w:rPr>
                <w:rFonts w:cs="Arial"/>
                <w:color w:val="000000" w:themeColor="text1"/>
              </w:rPr>
              <w:t xml:space="preserve"> For all other test stations, run any model of FTN (186015046IVD, 186015017, 186015046, 186015040, 186017</w:t>
            </w:r>
            <w:r w:rsidR="008F6046">
              <w:rPr>
                <w:rFonts w:cs="Arial"/>
                <w:color w:val="000000" w:themeColor="text1"/>
              </w:rPr>
              <w:t>001, 1</w:t>
            </w:r>
            <w:r w:rsidR="00E275CC">
              <w:rPr>
                <w:rFonts w:cs="Arial"/>
                <w:color w:val="000000" w:themeColor="text1"/>
              </w:rPr>
              <w:t>86017007</w:t>
            </w:r>
            <w:r w:rsidR="008F6046">
              <w:rPr>
                <w:rFonts w:cs="Arial"/>
                <w:color w:val="000000" w:themeColor="text1"/>
              </w:rPr>
              <w:t>, or 186017011</w:t>
            </w:r>
            <w:r w:rsidR="00E275CC">
              <w:rPr>
                <w:rFonts w:cs="Arial"/>
                <w:color w:val="000000" w:themeColor="text1"/>
              </w:rPr>
              <w:t>)</w:t>
            </w:r>
            <w:r w:rsidR="00F3313F">
              <w:rPr>
                <w:rFonts w:cs="Arial"/>
                <w:color w:val="000000" w:themeColor="text1"/>
              </w:rPr>
              <w:t xml:space="preserve"> as any FTN will </w:t>
            </w:r>
            <w:r w:rsidR="00E275CC">
              <w:rPr>
                <w:rFonts w:cs="Arial"/>
                <w:color w:val="000000" w:themeColor="text1"/>
              </w:rPr>
              <w:t xml:space="preserve">exercise the Condition Seals code module. </w:t>
            </w:r>
          </w:p>
          <w:p w:rsidR="004E5161" w:rsidRPr="004E5161" w:rsidRDefault="004E5161" w:rsidP="004762EB">
            <w:pPr>
              <w:spacing w:before="0"/>
              <w:jc w:val="both"/>
              <w:rPr>
                <w:rFonts w:cs="Arial"/>
                <w:color w:val="000000" w:themeColor="text1"/>
                <w:lang w:val="en-IE"/>
              </w:rPr>
            </w:pPr>
          </w:p>
        </w:tc>
      </w:tr>
    </w:tbl>
    <w:p w:rsidR="00CF7758" w:rsidRDefault="00CF7758" w:rsidP="00693851">
      <w:pPr>
        <w:spacing w:before="0"/>
        <w:rPr>
          <w:lang w:val="en-IE"/>
        </w:rPr>
      </w:pPr>
    </w:p>
    <w:tbl>
      <w:tblPr>
        <w:tblStyle w:val="TableGrid"/>
        <w:tblW w:w="10710" w:type="dxa"/>
        <w:tblInd w:w="198" w:type="dxa"/>
        <w:tblLayout w:type="fixed"/>
        <w:tblLook w:val="04A0" w:firstRow="1" w:lastRow="0" w:firstColumn="1" w:lastColumn="0" w:noHBand="0" w:noVBand="1"/>
      </w:tblPr>
      <w:tblGrid>
        <w:gridCol w:w="9540"/>
        <w:gridCol w:w="540"/>
        <w:gridCol w:w="630"/>
      </w:tblGrid>
      <w:tr w:rsidR="00CF7758" w:rsidTr="00693851">
        <w:trPr>
          <w:trHeight w:val="261"/>
        </w:trPr>
        <w:tc>
          <w:tcPr>
            <w:tcW w:w="9540" w:type="dxa"/>
            <w:shd w:val="clear" w:color="auto" w:fill="D9D9D9" w:themeFill="background1" w:themeFillShade="D9"/>
          </w:tcPr>
          <w:p w:rsidR="00CF7758" w:rsidRPr="00CF7758" w:rsidRDefault="00CF7758" w:rsidP="000647A6">
            <w:pPr>
              <w:pStyle w:val="Heading3"/>
              <w:spacing w:before="60" w:after="60"/>
              <w:ind w:left="720"/>
              <w:outlineLvl w:val="2"/>
              <w:rPr>
                <w:b/>
              </w:rPr>
            </w:pPr>
            <w:r>
              <w:rPr>
                <w:b/>
              </w:rPr>
              <w:t>Test Method Validation (TMV)</w:t>
            </w:r>
          </w:p>
        </w:tc>
        <w:tc>
          <w:tcPr>
            <w:tcW w:w="540" w:type="dxa"/>
            <w:shd w:val="clear" w:color="auto" w:fill="D9D9D9" w:themeFill="background1" w:themeFillShade="D9"/>
          </w:tcPr>
          <w:p w:rsidR="00CF7758" w:rsidRDefault="00CF7758" w:rsidP="000647A6">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0647A6">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693851">
        <w:tc>
          <w:tcPr>
            <w:tcW w:w="9540" w:type="dxa"/>
          </w:tcPr>
          <w:p w:rsidR="00CF7758" w:rsidRPr="00CF7758" w:rsidRDefault="00CF7758" w:rsidP="000647A6">
            <w:pPr>
              <w:spacing w:before="60" w:after="60"/>
              <w:rPr>
                <w:rFonts w:cs="Arial"/>
                <w:lang w:val="en-IE"/>
              </w:rPr>
            </w:pPr>
            <w:r w:rsidRPr="00CF7758">
              <w:t>Based on the Risk Assessment, does a</w:t>
            </w:r>
            <w:r>
              <w:t xml:space="preserve"> TMV </w:t>
            </w:r>
            <w:r w:rsidRPr="00CF7758">
              <w:t xml:space="preserve">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DB2F53" w:rsidP="000647A6">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E81833">
              <w:rPr>
                <w:rFonts w:cs="Arial"/>
                <w:lang w:val="en-IE"/>
              </w:rPr>
              <w:instrText xml:space="preserve"> FORMCHECKBOX </w:instrText>
            </w:r>
            <w:r w:rsidR="008F0F7B">
              <w:rPr>
                <w:rFonts w:cs="Arial"/>
                <w:lang w:val="en-IE"/>
              </w:rPr>
            </w:r>
            <w:r w:rsidR="008F0F7B">
              <w:rPr>
                <w:rFonts w:cs="Arial"/>
                <w:lang w:val="en-IE"/>
              </w:rPr>
              <w:fldChar w:fldCharType="separate"/>
            </w:r>
            <w:r>
              <w:rPr>
                <w:rFonts w:cs="Arial"/>
                <w:lang w:val="en-IE"/>
              </w:rPr>
              <w:fldChar w:fldCharType="end"/>
            </w:r>
          </w:p>
        </w:tc>
        <w:tc>
          <w:tcPr>
            <w:tcW w:w="630" w:type="dxa"/>
            <w:vAlign w:val="center"/>
          </w:tcPr>
          <w:p w:rsidR="00CF7758" w:rsidRDefault="00DB2F53" w:rsidP="000647A6">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8F0F7B">
              <w:rPr>
                <w:rFonts w:cs="Arial"/>
                <w:lang w:val="en-IE"/>
              </w:rPr>
            </w:r>
            <w:r w:rsidR="008F0F7B">
              <w:rPr>
                <w:rFonts w:cs="Arial"/>
                <w:lang w:val="en-IE"/>
              </w:rPr>
              <w:fldChar w:fldCharType="separate"/>
            </w:r>
            <w:r w:rsidRPr="00E61E6A">
              <w:rPr>
                <w:rFonts w:cs="Arial"/>
                <w:lang w:val="en-IE"/>
              </w:rPr>
              <w:fldChar w:fldCharType="end"/>
            </w:r>
          </w:p>
        </w:tc>
      </w:tr>
      <w:tr w:rsidR="00CF7758" w:rsidTr="00693851">
        <w:trPr>
          <w:trHeight w:val="1791"/>
        </w:trPr>
        <w:tc>
          <w:tcPr>
            <w:tcW w:w="10710" w:type="dxa"/>
            <w:gridSpan w:val="3"/>
          </w:tcPr>
          <w:p w:rsidR="00CF7758" w:rsidRDefault="00CF7758" w:rsidP="008F6046">
            <w:pPr>
              <w:spacing w:before="0"/>
              <w:jc w:val="both"/>
              <w:rPr>
                <w:rFonts w:cs="Arial"/>
                <w:b/>
              </w:rPr>
            </w:pPr>
            <w:r w:rsidRPr="00CF7758">
              <w:rPr>
                <w:rFonts w:cs="Arial"/>
                <w:b/>
              </w:rPr>
              <w:t>Comments/Justification</w:t>
            </w:r>
          </w:p>
          <w:p w:rsidR="00E81833" w:rsidRPr="00E81833" w:rsidRDefault="00E81833" w:rsidP="008F6046">
            <w:pPr>
              <w:spacing w:before="0"/>
              <w:jc w:val="both"/>
              <w:rPr>
                <w:rFonts w:cs="Arial"/>
              </w:rPr>
            </w:pPr>
            <w:r w:rsidRPr="00E81833">
              <w:rPr>
                <w:rFonts w:cs="Arial"/>
              </w:rPr>
              <w:t>There are no changes</w:t>
            </w:r>
            <w:r>
              <w:rPr>
                <w:rFonts w:cs="Arial"/>
              </w:rPr>
              <w:t xml:space="preserve"> being made to any test steps or test specifications. </w:t>
            </w:r>
          </w:p>
          <w:p w:rsidR="00CF7758" w:rsidRPr="00E61E6A" w:rsidRDefault="000647A6" w:rsidP="004762EB">
            <w:pPr>
              <w:spacing w:before="0"/>
              <w:jc w:val="both"/>
              <w:rPr>
                <w:rFonts w:cs="Arial"/>
                <w:lang w:val="en-IE"/>
              </w:rPr>
            </w:pPr>
            <w:r>
              <w:rPr>
                <w:rFonts w:cs="Arial"/>
                <w:color w:val="FF0000"/>
              </w:rPr>
              <w:t xml:space="preserve"> </w:t>
            </w:r>
          </w:p>
        </w:tc>
      </w:tr>
    </w:tbl>
    <w:p w:rsidR="00CF7758" w:rsidRDefault="00CF7758" w:rsidP="00693851">
      <w:pPr>
        <w:spacing w:before="0"/>
        <w:rPr>
          <w:lang w:val="en-IE"/>
        </w:rPr>
      </w:pPr>
    </w:p>
    <w:p w:rsidR="001D258E" w:rsidRDefault="001D258E" w:rsidP="00693851">
      <w:pPr>
        <w:spacing w:before="0"/>
        <w:rPr>
          <w:lang w:val="en-IE"/>
        </w:rPr>
      </w:pPr>
    </w:p>
    <w:p w:rsidR="001D258E" w:rsidRDefault="001D258E" w:rsidP="00693851">
      <w:pPr>
        <w:spacing w:before="0"/>
        <w:rPr>
          <w:lang w:val="en-IE"/>
        </w:rPr>
      </w:pPr>
    </w:p>
    <w:p w:rsidR="001D258E" w:rsidRDefault="001D258E" w:rsidP="00693851">
      <w:pPr>
        <w:spacing w:before="0"/>
        <w:rPr>
          <w:lang w:val="en-IE"/>
        </w:rPr>
      </w:pPr>
    </w:p>
    <w:p w:rsidR="001D258E" w:rsidRDefault="001D258E" w:rsidP="00693851">
      <w:pPr>
        <w:spacing w:before="0"/>
        <w:rPr>
          <w:lang w:val="en-IE"/>
        </w:rPr>
      </w:pPr>
    </w:p>
    <w:p w:rsidR="001D258E" w:rsidRDefault="001D258E" w:rsidP="00693851">
      <w:pPr>
        <w:spacing w:before="0"/>
        <w:rPr>
          <w:lang w:val="en-IE"/>
        </w:rPr>
      </w:pPr>
    </w:p>
    <w:p w:rsidR="001D258E" w:rsidRDefault="001D258E" w:rsidP="00693851">
      <w:pPr>
        <w:spacing w:before="0"/>
        <w:rPr>
          <w:lang w:val="en-IE"/>
        </w:rPr>
      </w:pPr>
    </w:p>
    <w:p w:rsidR="001D258E" w:rsidRDefault="001D258E" w:rsidP="00693851">
      <w:pPr>
        <w:spacing w:before="0"/>
        <w:rPr>
          <w:lang w:val="en-IE"/>
        </w:rPr>
      </w:pPr>
    </w:p>
    <w:p w:rsidR="001D258E" w:rsidRDefault="001D258E" w:rsidP="00693851">
      <w:pPr>
        <w:spacing w:before="0"/>
        <w:rPr>
          <w:lang w:val="en-IE"/>
        </w:rPr>
      </w:pPr>
    </w:p>
    <w:p w:rsidR="001D258E" w:rsidRDefault="001D258E" w:rsidP="00693851">
      <w:pPr>
        <w:spacing w:before="0"/>
        <w:rPr>
          <w:lang w:val="en-IE"/>
        </w:rPr>
      </w:pPr>
    </w:p>
    <w:p w:rsidR="001D258E" w:rsidRDefault="001D258E" w:rsidP="00693851">
      <w:pPr>
        <w:spacing w:before="0"/>
        <w:rPr>
          <w:lang w:val="en-IE"/>
        </w:rPr>
      </w:pPr>
    </w:p>
    <w:tbl>
      <w:tblPr>
        <w:tblStyle w:val="TableGrid"/>
        <w:tblW w:w="10710" w:type="dxa"/>
        <w:tblInd w:w="198" w:type="dxa"/>
        <w:tblLayout w:type="fixed"/>
        <w:tblLook w:val="04A0" w:firstRow="1" w:lastRow="0" w:firstColumn="1" w:lastColumn="0" w:noHBand="0" w:noVBand="1"/>
      </w:tblPr>
      <w:tblGrid>
        <w:gridCol w:w="9540"/>
        <w:gridCol w:w="540"/>
        <w:gridCol w:w="630"/>
      </w:tblGrid>
      <w:tr w:rsidR="00CF7758" w:rsidTr="00693851">
        <w:trPr>
          <w:trHeight w:val="261"/>
        </w:trPr>
        <w:tc>
          <w:tcPr>
            <w:tcW w:w="9540" w:type="dxa"/>
            <w:shd w:val="clear" w:color="auto" w:fill="D9D9D9" w:themeFill="background1" w:themeFillShade="D9"/>
          </w:tcPr>
          <w:p w:rsidR="00CF7758" w:rsidRPr="00CF7758" w:rsidRDefault="00CF7758" w:rsidP="00693851">
            <w:pPr>
              <w:pStyle w:val="Heading3"/>
              <w:spacing w:before="60" w:after="60"/>
              <w:ind w:left="720"/>
              <w:outlineLvl w:val="2"/>
              <w:rPr>
                <w:b/>
              </w:rPr>
            </w:pPr>
            <w:r>
              <w:rPr>
                <w:b/>
              </w:rPr>
              <w:lastRenderedPageBreak/>
              <w:t>Operational Qualification (OQ)</w:t>
            </w:r>
          </w:p>
        </w:tc>
        <w:tc>
          <w:tcPr>
            <w:tcW w:w="540" w:type="dxa"/>
            <w:shd w:val="clear" w:color="auto" w:fill="D9D9D9" w:themeFill="background1" w:themeFillShade="D9"/>
          </w:tcPr>
          <w:p w:rsidR="00CF7758" w:rsidRDefault="00CF7758" w:rsidP="00693851">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693851">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693851">
        <w:tc>
          <w:tcPr>
            <w:tcW w:w="9540" w:type="dxa"/>
          </w:tcPr>
          <w:p w:rsidR="00CF7758" w:rsidRPr="00CF7758" w:rsidRDefault="00CF7758" w:rsidP="00693851">
            <w:pPr>
              <w:spacing w:before="60" w:after="60"/>
              <w:rPr>
                <w:rFonts w:cs="Arial"/>
                <w:lang w:val="en-IE"/>
              </w:rPr>
            </w:pPr>
            <w:r w:rsidRPr="00CF7758">
              <w:t xml:space="preserve">Based on the Risk Assessment, does an </w:t>
            </w:r>
            <w:r>
              <w:t>OQ</w:t>
            </w:r>
            <w:r w:rsidRPr="00CF7758">
              <w:t xml:space="preserve"> Protocol need to be created or revised due to this change?</w:t>
            </w:r>
          </w:p>
        </w:tc>
        <w:tc>
          <w:tcPr>
            <w:tcW w:w="540" w:type="dxa"/>
            <w:vAlign w:val="center"/>
          </w:tcPr>
          <w:p w:rsidR="00CF7758" w:rsidRDefault="00DB2F53" w:rsidP="00693851">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C5276B">
              <w:rPr>
                <w:rFonts w:cs="Arial"/>
                <w:lang w:val="en-IE"/>
              </w:rPr>
              <w:instrText xml:space="preserve"> FORMCHECKBOX </w:instrText>
            </w:r>
            <w:r w:rsidR="008F0F7B">
              <w:rPr>
                <w:rFonts w:cs="Arial"/>
                <w:lang w:val="en-IE"/>
              </w:rPr>
            </w:r>
            <w:r w:rsidR="008F0F7B">
              <w:rPr>
                <w:rFonts w:cs="Arial"/>
                <w:lang w:val="en-IE"/>
              </w:rPr>
              <w:fldChar w:fldCharType="separate"/>
            </w:r>
            <w:r>
              <w:rPr>
                <w:rFonts w:cs="Arial"/>
                <w:lang w:val="en-IE"/>
              </w:rPr>
              <w:fldChar w:fldCharType="end"/>
            </w:r>
          </w:p>
        </w:tc>
        <w:tc>
          <w:tcPr>
            <w:tcW w:w="630" w:type="dxa"/>
            <w:vAlign w:val="center"/>
          </w:tcPr>
          <w:p w:rsidR="00CF7758" w:rsidRDefault="00DB2F53"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8F0F7B">
              <w:rPr>
                <w:rFonts w:cs="Arial"/>
                <w:lang w:val="en-IE"/>
              </w:rPr>
            </w:r>
            <w:r w:rsidR="008F0F7B">
              <w:rPr>
                <w:rFonts w:cs="Arial"/>
                <w:lang w:val="en-IE"/>
              </w:rPr>
              <w:fldChar w:fldCharType="separate"/>
            </w:r>
            <w:r w:rsidRPr="00E61E6A">
              <w:rPr>
                <w:rFonts w:cs="Arial"/>
                <w:lang w:val="en-IE"/>
              </w:rPr>
              <w:fldChar w:fldCharType="end"/>
            </w:r>
          </w:p>
        </w:tc>
      </w:tr>
      <w:tr w:rsidR="00CF7758" w:rsidTr="00693851">
        <w:tc>
          <w:tcPr>
            <w:tcW w:w="9540" w:type="dxa"/>
          </w:tcPr>
          <w:p w:rsidR="00CF7758" w:rsidRPr="00CF7758" w:rsidRDefault="00CF7758" w:rsidP="00693851">
            <w:pPr>
              <w:spacing w:before="60" w:after="60"/>
              <w:rPr>
                <w:rFonts w:cs="Arial"/>
                <w:lang w:val="en-IE"/>
              </w:rPr>
            </w:pPr>
            <w:r w:rsidRPr="00CF7758">
              <w:t>Based on the Risk Assessment, does a</w:t>
            </w:r>
            <w:r>
              <w:t xml:space="preserve">n OQ </w:t>
            </w:r>
            <w:r w:rsidRPr="00CF7758">
              <w:t xml:space="preserve">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DB2F53" w:rsidP="00693851">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C5276B">
              <w:rPr>
                <w:rFonts w:cs="Arial"/>
                <w:lang w:val="en-IE"/>
              </w:rPr>
              <w:instrText xml:space="preserve"> FORMCHECKBOX </w:instrText>
            </w:r>
            <w:r w:rsidR="008F0F7B">
              <w:rPr>
                <w:rFonts w:cs="Arial"/>
                <w:lang w:val="en-IE"/>
              </w:rPr>
            </w:r>
            <w:r w:rsidR="008F0F7B">
              <w:rPr>
                <w:rFonts w:cs="Arial"/>
                <w:lang w:val="en-IE"/>
              </w:rPr>
              <w:fldChar w:fldCharType="separate"/>
            </w:r>
            <w:r>
              <w:rPr>
                <w:rFonts w:cs="Arial"/>
                <w:lang w:val="en-IE"/>
              </w:rPr>
              <w:fldChar w:fldCharType="end"/>
            </w:r>
          </w:p>
        </w:tc>
        <w:tc>
          <w:tcPr>
            <w:tcW w:w="630" w:type="dxa"/>
            <w:vAlign w:val="center"/>
          </w:tcPr>
          <w:p w:rsidR="00CF7758" w:rsidRDefault="00DB2F53"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8F0F7B">
              <w:rPr>
                <w:rFonts w:cs="Arial"/>
                <w:lang w:val="en-IE"/>
              </w:rPr>
            </w:r>
            <w:r w:rsidR="008F0F7B">
              <w:rPr>
                <w:rFonts w:cs="Arial"/>
                <w:lang w:val="en-IE"/>
              </w:rPr>
              <w:fldChar w:fldCharType="separate"/>
            </w:r>
            <w:r w:rsidRPr="00E61E6A">
              <w:rPr>
                <w:rFonts w:cs="Arial"/>
                <w:lang w:val="en-IE"/>
              </w:rPr>
              <w:fldChar w:fldCharType="end"/>
            </w:r>
          </w:p>
        </w:tc>
      </w:tr>
      <w:tr w:rsidR="00CF7758" w:rsidTr="00693851">
        <w:trPr>
          <w:trHeight w:val="1863"/>
        </w:trPr>
        <w:tc>
          <w:tcPr>
            <w:tcW w:w="10710" w:type="dxa"/>
            <w:gridSpan w:val="3"/>
          </w:tcPr>
          <w:p w:rsidR="00CF7758" w:rsidRPr="00CF7758" w:rsidRDefault="00CF7758" w:rsidP="008F6046">
            <w:pPr>
              <w:spacing w:before="0"/>
              <w:jc w:val="both"/>
              <w:rPr>
                <w:rFonts w:cs="Arial"/>
                <w:b/>
              </w:rPr>
            </w:pPr>
            <w:r w:rsidRPr="00CF7758">
              <w:rPr>
                <w:rFonts w:cs="Arial"/>
                <w:b/>
              </w:rPr>
              <w:t>Comments/Justification</w:t>
            </w:r>
          </w:p>
          <w:p w:rsidR="00CF7758" w:rsidRPr="00546634" w:rsidRDefault="009F1D55" w:rsidP="004762EB">
            <w:pPr>
              <w:spacing w:before="0"/>
              <w:jc w:val="both"/>
              <w:rPr>
                <w:rFonts w:cs="Arial"/>
                <w:color w:val="000000" w:themeColor="text1"/>
                <w:lang w:val="en-IE"/>
              </w:rPr>
            </w:pPr>
            <w:r>
              <w:rPr>
                <w:rFonts w:cs="Arial"/>
                <w:color w:val="000000" w:themeColor="text1"/>
              </w:rPr>
              <w:t>No O</w:t>
            </w:r>
            <w:r w:rsidRPr="000B2E84">
              <w:rPr>
                <w:rFonts w:cs="Arial"/>
                <w:color w:val="000000" w:themeColor="text1"/>
              </w:rPr>
              <w:t>Q required</w:t>
            </w:r>
            <w:r>
              <w:rPr>
                <w:rFonts w:cs="Arial"/>
                <w:color w:val="000000" w:themeColor="text1"/>
              </w:rPr>
              <w:t>. All manufactured instruments are 100% tested and verified.</w:t>
            </w:r>
          </w:p>
        </w:tc>
      </w:tr>
    </w:tbl>
    <w:p w:rsidR="00CF7758" w:rsidRDefault="00CF7758" w:rsidP="00693851">
      <w:pPr>
        <w:spacing w:before="0"/>
        <w:rPr>
          <w:lang w:val="en-IE"/>
        </w:rPr>
      </w:pPr>
    </w:p>
    <w:tbl>
      <w:tblPr>
        <w:tblStyle w:val="TableGrid"/>
        <w:tblW w:w="10710" w:type="dxa"/>
        <w:tblInd w:w="198" w:type="dxa"/>
        <w:tblLayout w:type="fixed"/>
        <w:tblLook w:val="04A0" w:firstRow="1" w:lastRow="0" w:firstColumn="1" w:lastColumn="0" w:noHBand="0" w:noVBand="1"/>
      </w:tblPr>
      <w:tblGrid>
        <w:gridCol w:w="9540"/>
        <w:gridCol w:w="540"/>
        <w:gridCol w:w="630"/>
      </w:tblGrid>
      <w:tr w:rsidR="00CF7758" w:rsidTr="00693851">
        <w:trPr>
          <w:trHeight w:val="261"/>
        </w:trPr>
        <w:tc>
          <w:tcPr>
            <w:tcW w:w="9540" w:type="dxa"/>
            <w:shd w:val="clear" w:color="auto" w:fill="D9D9D9" w:themeFill="background1" w:themeFillShade="D9"/>
          </w:tcPr>
          <w:p w:rsidR="00CF7758" w:rsidRPr="00CF7758" w:rsidRDefault="00CF7758" w:rsidP="00693851">
            <w:pPr>
              <w:pStyle w:val="Heading3"/>
              <w:spacing w:before="60" w:after="60"/>
              <w:ind w:left="720"/>
              <w:outlineLvl w:val="2"/>
              <w:rPr>
                <w:b/>
              </w:rPr>
            </w:pPr>
            <w:r>
              <w:rPr>
                <w:b/>
              </w:rPr>
              <w:t>Performance Qualification (PQ)</w:t>
            </w:r>
          </w:p>
        </w:tc>
        <w:tc>
          <w:tcPr>
            <w:tcW w:w="540" w:type="dxa"/>
            <w:shd w:val="clear" w:color="auto" w:fill="D9D9D9" w:themeFill="background1" w:themeFillShade="D9"/>
          </w:tcPr>
          <w:p w:rsidR="00CF7758" w:rsidRDefault="00CF7758" w:rsidP="00693851">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693851">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693851">
        <w:tc>
          <w:tcPr>
            <w:tcW w:w="9540" w:type="dxa"/>
          </w:tcPr>
          <w:p w:rsidR="00CF7758" w:rsidRPr="00CF7758" w:rsidRDefault="00CF7758" w:rsidP="00693851">
            <w:pPr>
              <w:spacing w:before="60" w:after="60"/>
              <w:rPr>
                <w:rFonts w:cs="Arial"/>
                <w:lang w:val="en-IE"/>
              </w:rPr>
            </w:pPr>
            <w:r w:rsidRPr="00CF7758">
              <w:t xml:space="preserve">Based on the Risk Assessment, does a </w:t>
            </w:r>
            <w:r>
              <w:t>PQ</w:t>
            </w:r>
            <w:r w:rsidRPr="00CF7758">
              <w:t xml:space="preserve"> Protocol need to be created or revised due to this change?</w:t>
            </w:r>
          </w:p>
        </w:tc>
        <w:tc>
          <w:tcPr>
            <w:tcW w:w="540" w:type="dxa"/>
            <w:vAlign w:val="center"/>
          </w:tcPr>
          <w:p w:rsidR="00CF7758" w:rsidRDefault="00DB2F53" w:rsidP="00693851">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0B2E84">
              <w:rPr>
                <w:rFonts w:cs="Arial"/>
                <w:lang w:val="en-IE"/>
              </w:rPr>
              <w:instrText xml:space="preserve"> FORMCHECKBOX </w:instrText>
            </w:r>
            <w:r w:rsidR="008F0F7B">
              <w:rPr>
                <w:rFonts w:cs="Arial"/>
                <w:lang w:val="en-IE"/>
              </w:rPr>
            </w:r>
            <w:r w:rsidR="008F0F7B">
              <w:rPr>
                <w:rFonts w:cs="Arial"/>
                <w:lang w:val="en-IE"/>
              </w:rPr>
              <w:fldChar w:fldCharType="separate"/>
            </w:r>
            <w:r>
              <w:rPr>
                <w:rFonts w:cs="Arial"/>
                <w:lang w:val="en-IE"/>
              </w:rPr>
              <w:fldChar w:fldCharType="end"/>
            </w:r>
          </w:p>
        </w:tc>
        <w:tc>
          <w:tcPr>
            <w:tcW w:w="630" w:type="dxa"/>
            <w:vAlign w:val="center"/>
          </w:tcPr>
          <w:p w:rsidR="00CF7758" w:rsidRDefault="00DB2F53"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8F0F7B">
              <w:rPr>
                <w:rFonts w:cs="Arial"/>
                <w:lang w:val="en-IE"/>
              </w:rPr>
            </w:r>
            <w:r w:rsidR="008F0F7B">
              <w:rPr>
                <w:rFonts w:cs="Arial"/>
                <w:lang w:val="en-IE"/>
              </w:rPr>
              <w:fldChar w:fldCharType="separate"/>
            </w:r>
            <w:r w:rsidRPr="00E61E6A">
              <w:rPr>
                <w:rFonts w:cs="Arial"/>
                <w:lang w:val="en-IE"/>
              </w:rPr>
              <w:fldChar w:fldCharType="end"/>
            </w:r>
          </w:p>
        </w:tc>
      </w:tr>
      <w:tr w:rsidR="00CF7758" w:rsidTr="00693851">
        <w:tc>
          <w:tcPr>
            <w:tcW w:w="9540" w:type="dxa"/>
          </w:tcPr>
          <w:p w:rsidR="00CF7758" w:rsidRPr="00CF7758" w:rsidRDefault="00CF7758" w:rsidP="00693851">
            <w:pPr>
              <w:spacing w:before="60" w:after="60"/>
              <w:rPr>
                <w:rFonts w:cs="Arial"/>
                <w:lang w:val="en-IE"/>
              </w:rPr>
            </w:pPr>
            <w:r w:rsidRPr="00CF7758">
              <w:t>Based on the Risk Assessment, does a</w:t>
            </w:r>
            <w:r>
              <w:t xml:space="preserve"> PQ </w:t>
            </w:r>
            <w:r w:rsidRPr="00CF7758">
              <w:t xml:space="preserve">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DB2F53" w:rsidP="00693851">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0B2E84">
              <w:rPr>
                <w:rFonts w:cs="Arial"/>
                <w:lang w:val="en-IE"/>
              </w:rPr>
              <w:instrText xml:space="preserve"> FORMCHECKBOX </w:instrText>
            </w:r>
            <w:r w:rsidR="008F0F7B">
              <w:rPr>
                <w:rFonts w:cs="Arial"/>
                <w:lang w:val="en-IE"/>
              </w:rPr>
            </w:r>
            <w:r w:rsidR="008F0F7B">
              <w:rPr>
                <w:rFonts w:cs="Arial"/>
                <w:lang w:val="en-IE"/>
              </w:rPr>
              <w:fldChar w:fldCharType="separate"/>
            </w:r>
            <w:r>
              <w:rPr>
                <w:rFonts w:cs="Arial"/>
                <w:lang w:val="en-IE"/>
              </w:rPr>
              <w:fldChar w:fldCharType="end"/>
            </w:r>
          </w:p>
        </w:tc>
        <w:tc>
          <w:tcPr>
            <w:tcW w:w="630" w:type="dxa"/>
            <w:vAlign w:val="center"/>
          </w:tcPr>
          <w:p w:rsidR="00CF7758" w:rsidRDefault="00DB2F53"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8F0F7B">
              <w:rPr>
                <w:rFonts w:cs="Arial"/>
                <w:lang w:val="en-IE"/>
              </w:rPr>
            </w:r>
            <w:r w:rsidR="008F0F7B">
              <w:rPr>
                <w:rFonts w:cs="Arial"/>
                <w:lang w:val="en-IE"/>
              </w:rPr>
              <w:fldChar w:fldCharType="separate"/>
            </w:r>
            <w:r w:rsidRPr="00E61E6A">
              <w:rPr>
                <w:rFonts w:cs="Arial"/>
                <w:lang w:val="en-IE"/>
              </w:rPr>
              <w:fldChar w:fldCharType="end"/>
            </w:r>
          </w:p>
        </w:tc>
      </w:tr>
      <w:tr w:rsidR="00CF7758" w:rsidTr="00693851">
        <w:trPr>
          <w:trHeight w:val="1674"/>
        </w:trPr>
        <w:tc>
          <w:tcPr>
            <w:tcW w:w="10710" w:type="dxa"/>
            <w:gridSpan w:val="3"/>
          </w:tcPr>
          <w:p w:rsidR="00CF7758" w:rsidRPr="00CF7758" w:rsidRDefault="00CF7758" w:rsidP="008F6046">
            <w:pPr>
              <w:spacing w:before="0"/>
              <w:jc w:val="both"/>
              <w:rPr>
                <w:rFonts w:cs="Arial"/>
                <w:b/>
              </w:rPr>
            </w:pPr>
            <w:r w:rsidRPr="00CF7758">
              <w:rPr>
                <w:rFonts w:cs="Arial"/>
                <w:b/>
              </w:rPr>
              <w:t>Comments/Justification</w:t>
            </w:r>
          </w:p>
          <w:p w:rsidR="00CF7758" w:rsidRPr="000B2E84" w:rsidRDefault="000B2E84" w:rsidP="004762EB">
            <w:pPr>
              <w:spacing w:before="0"/>
              <w:jc w:val="both"/>
              <w:rPr>
                <w:rFonts w:cs="Arial"/>
                <w:color w:val="000000" w:themeColor="text1"/>
                <w:lang w:val="en-IE"/>
              </w:rPr>
            </w:pPr>
            <w:r w:rsidRPr="000B2E84">
              <w:rPr>
                <w:rFonts w:cs="Arial"/>
                <w:color w:val="000000" w:themeColor="text1"/>
              </w:rPr>
              <w:t>No PQ required</w:t>
            </w:r>
            <w:r>
              <w:rPr>
                <w:rFonts w:cs="Arial"/>
                <w:color w:val="000000" w:themeColor="text1"/>
              </w:rPr>
              <w:t>. All manufactured instruments are 100% tested and verified.</w:t>
            </w:r>
          </w:p>
        </w:tc>
      </w:tr>
    </w:tbl>
    <w:p w:rsidR="00501597" w:rsidRDefault="00CF7758" w:rsidP="00CF7758">
      <w:pPr>
        <w:pStyle w:val="Heading2"/>
        <w:ind w:left="1260" w:hanging="540"/>
      </w:pPr>
      <w:r>
        <w:rPr>
          <w:color w:val="000000"/>
        </w:rPr>
        <w:t xml:space="preserve"> </w:t>
      </w:r>
      <w:r>
        <w:rPr>
          <w:color w:val="000000"/>
        </w:rPr>
        <w:tab/>
      </w:r>
      <w:r w:rsidR="0083094E" w:rsidRPr="00E61E6A">
        <w:rPr>
          <w:color w:val="000000"/>
        </w:rPr>
        <w:t>E</w:t>
      </w:r>
      <w:r>
        <w:rPr>
          <w:color w:val="000000"/>
        </w:rPr>
        <w:t xml:space="preserve">lectromagnetic Interference (EMI) </w:t>
      </w:r>
      <w:r w:rsidR="0083094E" w:rsidRPr="00E61E6A">
        <w:rPr>
          <w:color w:val="000000"/>
        </w:rPr>
        <w:t>Assessment:</w:t>
      </w:r>
      <w:r w:rsidR="0083094E" w:rsidRPr="00832351">
        <w:rPr>
          <w:color w:val="000000"/>
        </w:rPr>
        <w:t xml:space="preserve"> </w:t>
      </w:r>
    </w:p>
    <w:p w:rsidR="00501597" w:rsidRPr="00546634" w:rsidRDefault="00E01996" w:rsidP="00DA72A7">
      <w:pPr>
        <w:widowControl w:val="0"/>
        <w:spacing w:after="120"/>
        <w:ind w:left="720"/>
        <w:jc w:val="both"/>
        <w:rPr>
          <w:color w:val="000000" w:themeColor="text1"/>
        </w:rPr>
      </w:pPr>
      <w:r w:rsidRPr="00546634">
        <w:rPr>
          <w:color w:val="000000" w:themeColor="text1"/>
        </w:rPr>
        <w:t>This change only affects test equipment; therefore, there is no impact to product EMI.</w:t>
      </w:r>
    </w:p>
    <w:p w:rsidR="0083094E" w:rsidRDefault="0083094E" w:rsidP="00CF7758">
      <w:pPr>
        <w:pStyle w:val="Heading1"/>
        <w:spacing w:after="120"/>
        <w:rPr>
          <w:rFonts w:cs="Arial"/>
          <w:lang w:val="en-GB"/>
        </w:rPr>
      </w:pPr>
      <w:r>
        <w:rPr>
          <w:rFonts w:cs="Arial"/>
          <w:lang w:val="en-GB"/>
        </w:rPr>
        <w:t>IMPLEMENTATION ASSESSMENT:</w:t>
      </w:r>
    </w:p>
    <w:p w:rsidR="0083094E" w:rsidRPr="000B2E84" w:rsidRDefault="00546634" w:rsidP="000B2E84">
      <w:pPr>
        <w:pStyle w:val="ListParagraph"/>
        <w:widowControl w:val="0"/>
        <w:numPr>
          <w:ilvl w:val="0"/>
          <w:numId w:val="10"/>
        </w:numPr>
        <w:ind w:left="1170" w:hanging="450"/>
        <w:jc w:val="both"/>
        <w:rPr>
          <w:rFonts w:ascii="Arial" w:hAnsi="Arial" w:cs="Arial"/>
          <w:color w:val="000000" w:themeColor="text1"/>
          <w:sz w:val="20"/>
          <w:szCs w:val="20"/>
          <w:lang w:val="en-IE"/>
        </w:rPr>
      </w:pPr>
      <w:r w:rsidRPr="000B2E84">
        <w:rPr>
          <w:rFonts w:ascii="Arial" w:hAnsi="Arial" w:cs="Arial"/>
          <w:color w:val="000000" w:themeColor="text1"/>
          <w:sz w:val="20"/>
          <w:szCs w:val="20"/>
          <w:lang w:val="en-IE"/>
        </w:rPr>
        <w:t>An ECR will be required to update the Test Software version in test procedure 735002984 and 735002251.</w:t>
      </w:r>
    </w:p>
    <w:p w:rsidR="0083094E" w:rsidRPr="000B2E84" w:rsidRDefault="00546634" w:rsidP="000B2E84">
      <w:pPr>
        <w:pStyle w:val="ListParagraph"/>
        <w:widowControl w:val="0"/>
        <w:numPr>
          <w:ilvl w:val="0"/>
          <w:numId w:val="10"/>
        </w:numPr>
        <w:ind w:left="1170" w:hanging="450"/>
        <w:jc w:val="both"/>
        <w:rPr>
          <w:rFonts w:ascii="Arial" w:hAnsi="Arial" w:cs="Arial"/>
          <w:color w:val="000000" w:themeColor="text1"/>
          <w:sz w:val="20"/>
          <w:szCs w:val="20"/>
          <w:lang w:val="en-IE"/>
        </w:rPr>
      </w:pPr>
      <w:r w:rsidRPr="000B2E84">
        <w:rPr>
          <w:rFonts w:ascii="Arial" w:hAnsi="Arial" w:cs="Arial"/>
          <w:color w:val="000000" w:themeColor="text1"/>
          <w:sz w:val="20"/>
          <w:szCs w:val="20"/>
          <w:lang w:val="en-IE"/>
        </w:rPr>
        <w:t>While executing the required IQ scripts the test station will be unavailable</w:t>
      </w:r>
      <w:r w:rsidR="00E275CC">
        <w:rPr>
          <w:rFonts w:ascii="Arial" w:hAnsi="Arial" w:cs="Arial"/>
          <w:color w:val="000000" w:themeColor="text1"/>
          <w:sz w:val="20"/>
          <w:szCs w:val="20"/>
          <w:lang w:val="en-IE"/>
        </w:rPr>
        <w:t xml:space="preserve"> for production</w:t>
      </w:r>
      <w:r w:rsidRPr="000B2E84">
        <w:rPr>
          <w:rFonts w:ascii="Arial" w:hAnsi="Arial" w:cs="Arial"/>
          <w:color w:val="000000" w:themeColor="text1"/>
          <w:sz w:val="20"/>
          <w:szCs w:val="20"/>
          <w:lang w:val="en-IE"/>
        </w:rPr>
        <w:t>.</w:t>
      </w:r>
    </w:p>
    <w:p w:rsidR="0083094E" w:rsidRPr="000B2E84" w:rsidRDefault="00546634" w:rsidP="000B2E84">
      <w:pPr>
        <w:pStyle w:val="ListParagraph"/>
        <w:widowControl w:val="0"/>
        <w:numPr>
          <w:ilvl w:val="0"/>
          <w:numId w:val="10"/>
        </w:numPr>
        <w:ind w:left="1170" w:hanging="450"/>
        <w:jc w:val="both"/>
        <w:rPr>
          <w:rFonts w:ascii="Arial" w:hAnsi="Arial" w:cs="Arial"/>
          <w:color w:val="000000" w:themeColor="text1"/>
          <w:sz w:val="20"/>
          <w:szCs w:val="20"/>
          <w:lang w:val="en-IE"/>
        </w:rPr>
      </w:pPr>
      <w:r w:rsidRPr="000B2E84">
        <w:rPr>
          <w:rFonts w:ascii="Arial" w:hAnsi="Arial" w:cs="Arial"/>
          <w:color w:val="000000" w:themeColor="text1"/>
          <w:sz w:val="20"/>
          <w:szCs w:val="20"/>
          <w:lang w:val="en-IE"/>
        </w:rPr>
        <w:t>An ARC-BIO FTN is required to execute the test sequence. However a</w:t>
      </w:r>
      <w:r w:rsidR="000B2E84">
        <w:rPr>
          <w:rFonts w:ascii="Arial" w:hAnsi="Arial" w:cs="Arial"/>
          <w:color w:val="000000" w:themeColor="text1"/>
          <w:sz w:val="20"/>
          <w:szCs w:val="20"/>
          <w:lang w:val="en-IE"/>
        </w:rPr>
        <w:t>n</w:t>
      </w:r>
      <w:r w:rsidRPr="000B2E84">
        <w:rPr>
          <w:rFonts w:ascii="Arial" w:hAnsi="Arial" w:cs="Arial"/>
          <w:color w:val="000000" w:themeColor="text1"/>
          <w:sz w:val="20"/>
          <w:szCs w:val="20"/>
          <w:lang w:val="en-IE"/>
        </w:rPr>
        <w:t xml:space="preserve"> ARC FTN will suffice since all test methods and specifications are the same.</w:t>
      </w:r>
    </w:p>
    <w:p w:rsidR="0083094E" w:rsidRPr="000B2E84" w:rsidRDefault="00546634" w:rsidP="000B2E84">
      <w:pPr>
        <w:pStyle w:val="ListParagraph"/>
        <w:widowControl w:val="0"/>
        <w:numPr>
          <w:ilvl w:val="0"/>
          <w:numId w:val="10"/>
        </w:numPr>
        <w:ind w:left="1170" w:hanging="450"/>
        <w:jc w:val="both"/>
        <w:rPr>
          <w:color w:val="000000" w:themeColor="text1"/>
        </w:rPr>
      </w:pPr>
      <w:r w:rsidRPr="000B2E84">
        <w:rPr>
          <w:rFonts w:ascii="Arial" w:hAnsi="Arial" w:cs="Arial"/>
          <w:color w:val="000000" w:themeColor="text1"/>
          <w:sz w:val="20"/>
          <w:szCs w:val="20"/>
          <w:lang w:val="en-IE"/>
        </w:rPr>
        <w:t>No additional training will be required.</w:t>
      </w:r>
      <w:r w:rsidR="00E275CC">
        <w:rPr>
          <w:rFonts w:ascii="Arial" w:hAnsi="Arial" w:cs="Arial"/>
          <w:color w:val="000000" w:themeColor="text1"/>
          <w:sz w:val="20"/>
          <w:szCs w:val="20"/>
          <w:lang w:val="en-IE"/>
        </w:rPr>
        <w:t xml:space="preserve"> </w:t>
      </w:r>
    </w:p>
    <w:p w:rsidR="0083094E" w:rsidRPr="00CF7758" w:rsidRDefault="004173BD" w:rsidP="00CB13B8">
      <w:pPr>
        <w:pStyle w:val="Heading1"/>
        <w:spacing w:after="120"/>
        <w:rPr>
          <w:rFonts w:cs="Arial"/>
          <w:lang w:val="en-GB"/>
        </w:rPr>
      </w:pPr>
      <w:r w:rsidRPr="00CF7758">
        <w:rPr>
          <w:rFonts w:cs="Arial"/>
          <w:lang w:val="en-GB"/>
        </w:rPr>
        <w:t>APPROVALS</w:t>
      </w:r>
      <w:r w:rsidR="00CA558A" w:rsidRPr="00CF7758">
        <w:rPr>
          <w:rFonts w:cs="Arial"/>
          <w:lang w:val="en-GB"/>
        </w:rPr>
        <w:t xml:space="preserve"> </w:t>
      </w:r>
    </w:p>
    <w:tbl>
      <w:tblPr>
        <w:tblW w:w="10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28"/>
        <w:gridCol w:w="2700"/>
        <w:gridCol w:w="2160"/>
        <w:gridCol w:w="2610"/>
        <w:gridCol w:w="1530"/>
      </w:tblGrid>
      <w:tr w:rsidR="0083094E" w:rsidRPr="004C7A5B" w:rsidTr="00DA72A7">
        <w:trPr>
          <w:trHeight w:val="531"/>
        </w:trPr>
        <w:tc>
          <w:tcPr>
            <w:tcW w:w="1728" w:type="dxa"/>
            <w:shd w:val="clear" w:color="auto" w:fill="D9D9D9"/>
            <w:vAlign w:val="center"/>
          </w:tcPr>
          <w:p w:rsidR="0083094E" w:rsidRPr="004C7A5B" w:rsidRDefault="004173BD" w:rsidP="00DA72A7">
            <w:pPr>
              <w:tabs>
                <w:tab w:val="left" w:pos="1260"/>
                <w:tab w:val="left" w:pos="4860"/>
                <w:tab w:val="left" w:pos="5220"/>
                <w:tab w:val="left" w:pos="8820"/>
                <w:tab w:val="left" w:pos="9180"/>
                <w:tab w:val="left" w:pos="10440"/>
              </w:tabs>
              <w:spacing w:before="0"/>
              <w:jc w:val="center"/>
              <w:rPr>
                <w:rFonts w:cs="Arial"/>
                <w:b/>
              </w:rPr>
            </w:pPr>
            <w:r w:rsidRPr="004C7A5B">
              <w:rPr>
                <w:rFonts w:cs="Arial"/>
                <w:b/>
              </w:rPr>
              <w:t>Responsibility</w:t>
            </w:r>
          </w:p>
        </w:tc>
        <w:tc>
          <w:tcPr>
            <w:tcW w:w="2700" w:type="dxa"/>
            <w:shd w:val="clear" w:color="auto" w:fill="D9D9D9"/>
            <w:vAlign w:val="center"/>
          </w:tcPr>
          <w:p w:rsidR="0083094E" w:rsidRPr="004C7A5B" w:rsidRDefault="004173BD" w:rsidP="00DA72A7">
            <w:pPr>
              <w:tabs>
                <w:tab w:val="left" w:pos="1260"/>
                <w:tab w:val="left" w:pos="4860"/>
                <w:tab w:val="left" w:pos="5220"/>
                <w:tab w:val="left" w:pos="8820"/>
                <w:tab w:val="left" w:pos="9180"/>
                <w:tab w:val="left" w:pos="10440"/>
              </w:tabs>
              <w:spacing w:before="0"/>
              <w:jc w:val="center"/>
              <w:rPr>
                <w:rFonts w:cs="Arial"/>
                <w:b/>
              </w:rPr>
            </w:pPr>
            <w:r w:rsidRPr="004C7A5B">
              <w:rPr>
                <w:rFonts w:cs="Arial"/>
                <w:b/>
              </w:rPr>
              <w:t>Name (Print)</w:t>
            </w:r>
          </w:p>
        </w:tc>
        <w:tc>
          <w:tcPr>
            <w:tcW w:w="2160" w:type="dxa"/>
            <w:shd w:val="clear" w:color="auto" w:fill="D9D9D9"/>
            <w:vAlign w:val="center"/>
          </w:tcPr>
          <w:p w:rsidR="0083094E" w:rsidRPr="004C7A5B" w:rsidRDefault="004173BD" w:rsidP="00DA72A7">
            <w:pPr>
              <w:tabs>
                <w:tab w:val="left" w:pos="1260"/>
                <w:tab w:val="left" w:pos="4860"/>
                <w:tab w:val="left" w:pos="5220"/>
                <w:tab w:val="left" w:pos="8820"/>
                <w:tab w:val="left" w:pos="9180"/>
                <w:tab w:val="left" w:pos="10440"/>
              </w:tabs>
              <w:spacing w:before="0"/>
              <w:ind w:left="1260" w:hanging="1260"/>
              <w:jc w:val="center"/>
              <w:rPr>
                <w:rFonts w:cs="Arial"/>
                <w:b/>
              </w:rPr>
            </w:pPr>
            <w:r w:rsidRPr="004C7A5B">
              <w:rPr>
                <w:rFonts w:cs="Arial"/>
                <w:b/>
              </w:rPr>
              <w:t>Title</w:t>
            </w:r>
          </w:p>
        </w:tc>
        <w:tc>
          <w:tcPr>
            <w:tcW w:w="2610" w:type="dxa"/>
            <w:shd w:val="clear" w:color="auto" w:fill="D9D9D9"/>
            <w:vAlign w:val="center"/>
          </w:tcPr>
          <w:p w:rsidR="0083094E" w:rsidRPr="004C7A5B" w:rsidRDefault="004173BD" w:rsidP="00DA72A7">
            <w:pPr>
              <w:tabs>
                <w:tab w:val="left" w:pos="1260"/>
                <w:tab w:val="left" w:pos="4860"/>
                <w:tab w:val="left" w:pos="5220"/>
                <w:tab w:val="left" w:pos="8820"/>
                <w:tab w:val="left" w:pos="9180"/>
                <w:tab w:val="left" w:pos="10440"/>
              </w:tabs>
              <w:spacing w:before="0"/>
              <w:jc w:val="center"/>
              <w:rPr>
                <w:rFonts w:cs="Arial"/>
                <w:b/>
              </w:rPr>
            </w:pPr>
            <w:r w:rsidRPr="004C7A5B">
              <w:rPr>
                <w:rFonts w:cs="Arial"/>
                <w:b/>
              </w:rPr>
              <w:t>Signature</w:t>
            </w:r>
          </w:p>
        </w:tc>
        <w:tc>
          <w:tcPr>
            <w:tcW w:w="1530" w:type="dxa"/>
            <w:shd w:val="clear" w:color="auto" w:fill="D9D9D9"/>
            <w:vAlign w:val="center"/>
          </w:tcPr>
          <w:p w:rsidR="0083094E" w:rsidRPr="004C7A5B" w:rsidRDefault="004173BD" w:rsidP="00DA72A7">
            <w:pPr>
              <w:tabs>
                <w:tab w:val="left" w:pos="1260"/>
                <w:tab w:val="left" w:pos="4860"/>
                <w:tab w:val="left" w:pos="5220"/>
                <w:tab w:val="left" w:pos="8820"/>
                <w:tab w:val="left" w:pos="9180"/>
                <w:tab w:val="left" w:pos="10440"/>
              </w:tabs>
              <w:spacing w:before="0"/>
              <w:jc w:val="center"/>
              <w:rPr>
                <w:rFonts w:cs="Arial"/>
                <w:b/>
                <w:i/>
                <w:sz w:val="16"/>
                <w:szCs w:val="16"/>
              </w:rPr>
            </w:pPr>
            <w:r w:rsidRPr="004C7A5B">
              <w:rPr>
                <w:rFonts w:cs="Arial"/>
                <w:b/>
              </w:rPr>
              <w:t>Date</w:t>
            </w:r>
            <w:r w:rsidR="00CF7758">
              <w:rPr>
                <w:rFonts w:cs="Arial"/>
                <w:b/>
              </w:rPr>
              <w:br/>
            </w:r>
            <w:r w:rsidRPr="004C7A5B">
              <w:rPr>
                <w:rFonts w:cs="Arial"/>
                <w:sz w:val="16"/>
                <w:szCs w:val="16"/>
              </w:rPr>
              <w:t>(DD-MMM-YYYY)</w:t>
            </w:r>
          </w:p>
        </w:tc>
      </w:tr>
      <w:tr w:rsidR="0083094E" w:rsidRPr="004C7A5B" w:rsidTr="00DA72A7">
        <w:trPr>
          <w:trHeight w:val="684"/>
        </w:trPr>
        <w:tc>
          <w:tcPr>
            <w:tcW w:w="1728" w:type="dxa"/>
            <w:vAlign w:val="center"/>
          </w:tcPr>
          <w:p w:rsidR="0083094E" w:rsidRPr="00E275CC" w:rsidRDefault="0083094E" w:rsidP="00DA72A7">
            <w:pPr>
              <w:tabs>
                <w:tab w:val="left" w:pos="1260"/>
                <w:tab w:val="left" w:pos="4860"/>
                <w:tab w:val="left" w:pos="5220"/>
                <w:tab w:val="left" w:pos="8820"/>
                <w:tab w:val="left" w:pos="9180"/>
                <w:tab w:val="left" w:pos="10440"/>
              </w:tabs>
              <w:spacing w:before="0"/>
              <w:jc w:val="center"/>
              <w:rPr>
                <w:rFonts w:cs="Arial"/>
              </w:rPr>
            </w:pPr>
            <w:r w:rsidRPr="00E275CC">
              <w:rPr>
                <w:rFonts w:cs="Arial"/>
              </w:rPr>
              <w:t>Author</w:t>
            </w:r>
            <w:r w:rsidR="00CF7758" w:rsidRPr="00E275CC">
              <w:rPr>
                <w:rFonts w:cs="Arial"/>
              </w:rPr>
              <w:t xml:space="preserve"> (Originator)</w:t>
            </w:r>
          </w:p>
        </w:tc>
        <w:tc>
          <w:tcPr>
            <w:tcW w:w="2700" w:type="dxa"/>
            <w:vAlign w:val="center"/>
          </w:tcPr>
          <w:p w:rsidR="0083094E" w:rsidRPr="00E275CC" w:rsidRDefault="00E275CC" w:rsidP="00DA72A7">
            <w:pPr>
              <w:tabs>
                <w:tab w:val="left" w:pos="1260"/>
                <w:tab w:val="left" w:pos="4860"/>
                <w:tab w:val="left" w:pos="5220"/>
                <w:tab w:val="left" w:pos="8820"/>
                <w:tab w:val="left" w:pos="9180"/>
                <w:tab w:val="left" w:pos="10440"/>
              </w:tabs>
              <w:spacing w:before="0"/>
              <w:jc w:val="center"/>
              <w:rPr>
                <w:rFonts w:cs="Arial"/>
              </w:rPr>
            </w:pPr>
            <w:r w:rsidRPr="00E275CC">
              <w:rPr>
                <w:rFonts w:cs="Arial"/>
              </w:rPr>
              <w:t>Tyler Modelski</w:t>
            </w:r>
          </w:p>
        </w:tc>
        <w:tc>
          <w:tcPr>
            <w:tcW w:w="2160" w:type="dxa"/>
            <w:vAlign w:val="center"/>
          </w:tcPr>
          <w:p w:rsidR="0083094E" w:rsidRPr="00E275CC" w:rsidRDefault="00E275CC" w:rsidP="00DA72A7">
            <w:pPr>
              <w:tabs>
                <w:tab w:val="left" w:pos="1260"/>
                <w:tab w:val="left" w:pos="4860"/>
                <w:tab w:val="left" w:pos="5220"/>
                <w:tab w:val="left" w:pos="8820"/>
                <w:tab w:val="left" w:pos="9180"/>
                <w:tab w:val="left" w:pos="10440"/>
              </w:tabs>
              <w:spacing w:before="0"/>
              <w:jc w:val="center"/>
              <w:rPr>
                <w:rFonts w:cs="Arial"/>
              </w:rPr>
            </w:pPr>
            <w:r w:rsidRPr="00E275CC">
              <w:rPr>
                <w:rFonts w:cs="Arial"/>
              </w:rPr>
              <w:t>Test Validation Engineer II</w:t>
            </w:r>
          </w:p>
        </w:tc>
        <w:tc>
          <w:tcPr>
            <w:tcW w:w="2610" w:type="dxa"/>
            <w:vAlign w:val="center"/>
          </w:tcPr>
          <w:p w:rsidR="0083094E" w:rsidRPr="00E275CC" w:rsidRDefault="0083094E" w:rsidP="00DA72A7">
            <w:pPr>
              <w:tabs>
                <w:tab w:val="left" w:pos="1260"/>
                <w:tab w:val="left" w:pos="4860"/>
                <w:tab w:val="left" w:pos="5220"/>
                <w:tab w:val="left" w:pos="8820"/>
                <w:tab w:val="left" w:pos="9180"/>
                <w:tab w:val="left" w:pos="10440"/>
              </w:tabs>
              <w:spacing w:before="0"/>
              <w:jc w:val="center"/>
              <w:rPr>
                <w:rFonts w:cs="Arial"/>
              </w:rPr>
            </w:pPr>
          </w:p>
        </w:tc>
        <w:tc>
          <w:tcPr>
            <w:tcW w:w="1530" w:type="dxa"/>
            <w:vAlign w:val="center"/>
          </w:tcPr>
          <w:p w:rsidR="0083094E" w:rsidRPr="00E275CC" w:rsidRDefault="0083094E" w:rsidP="00DA72A7">
            <w:pPr>
              <w:tabs>
                <w:tab w:val="left" w:pos="1260"/>
                <w:tab w:val="left" w:pos="4860"/>
                <w:tab w:val="left" w:pos="5220"/>
                <w:tab w:val="left" w:pos="8820"/>
                <w:tab w:val="left" w:pos="9180"/>
                <w:tab w:val="left" w:pos="10440"/>
              </w:tabs>
              <w:spacing w:before="0"/>
              <w:jc w:val="center"/>
              <w:rPr>
                <w:rFonts w:cs="Arial"/>
              </w:rPr>
            </w:pPr>
          </w:p>
        </w:tc>
      </w:tr>
      <w:tr w:rsidR="0083094E" w:rsidRPr="004C7A5B" w:rsidTr="00DA72A7">
        <w:trPr>
          <w:trHeight w:val="702"/>
        </w:trPr>
        <w:tc>
          <w:tcPr>
            <w:tcW w:w="1728" w:type="dxa"/>
            <w:vAlign w:val="center"/>
          </w:tcPr>
          <w:p w:rsidR="0083094E" w:rsidRPr="00E275CC" w:rsidRDefault="004173BD" w:rsidP="00DA72A7">
            <w:pPr>
              <w:tabs>
                <w:tab w:val="left" w:pos="1260"/>
                <w:tab w:val="left" w:pos="4860"/>
                <w:tab w:val="left" w:pos="5220"/>
                <w:tab w:val="left" w:pos="8820"/>
                <w:tab w:val="left" w:pos="9180"/>
                <w:tab w:val="left" w:pos="10440"/>
              </w:tabs>
              <w:spacing w:before="0"/>
              <w:jc w:val="center"/>
              <w:rPr>
                <w:rFonts w:cs="Arial"/>
              </w:rPr>
            </w:pPr>
            <w:r w:rsidRPr="00E275CC">
              <w:rPr>
                <w:rFonts w:cs="Arial"/>
              </w:rPr>
              <w:t>Reviewer</w:t>
            </w:r>
            <w:r w:rsidR="00CF7758" w:rsidRPr="00E275CC">
              <w:rPr>
                <w:rFonts w:cs="Arial"/>
              </w:rPr>
              <w:br/>
              <w:t>(System Owner)</w:t>
            </w:r>
          </w:p>
        </w:tc>
        <w:tc>
          <w:tcPr>
            <w:tcW w:w="2700" w:type="dxa"/>
            <w:vAlign w:val="center"/>
          </w:tcPr>
          <w:p w:rsidR="0083094E" w:rsidRPr="00E275CC" w:rsidRDefault="00E275CC" w:rsidP="00DA72A7">
            <w:pPr>
              <w:tabs>
                <w:tab w:val="left" w:pos="1260"/>
                <w:tab w:val="left" w:pos="4860"/>
                <w:tab w:val="left" w:pos="5220"/>
                <w:tab w:val="left" w:pos="8820"/>
                <w:tab w:val="left" w:pos="9180"/>
                <w:tab w:val="left" w:pos="10440"/>
              </w:tabs>
              <w:spacing w:before="0"/>
              <w:jc w:val="center"/>
              <w:rPr>
                <w:rFonts w:cs="Arial"/>
              </w:rPr>
            </w:pPr>
            <w:r w:rsidRPr="00E275CC">
              <w:rPr>
                <w:rFonts w:cs="Arial"/>
              </w:rPr>
              <w:t>Richard Davis</w:t>
            </w:r>
          </w:p>
        </w:tc>
        <w:tc>
          <w:tcPr>
            <w:tcW w:w="2160" w:type="dxa"/>
            <w:vAlign w:val="center"/>
          </w:tcPr>
          <w:p w:rsidR="0083094E" w:rsidRPr="00E275CC" w:rsidRDefault="00E275CC" w:rsidP="00DA72A7">
            <w:pPr>
              <w:tabs>
                <w:tab w:val="left" w:pos="1260"/>
                <w:tab w:val="left" w:pos="4860"/>
                <w:tab w:val="left" w:pos="5220"/>
                <w:tab w:val="left" w:pos="8820"/>
                <w:tab w:val="left" w:pos="9180"/>
                <w:tab w:val="left" w:pos="10440"/>
              </w:tabs>
              <w:spacing w:before="0"/>
              <w:jc w:val="center"/>
              <w:rPr>
                <w:rFonts w:cs="Arial"/>
              </w:rPr>
            </w:pPr>
            <w:r w:rsidRPr="00E275CC">
              <w:rPr>
                <w:rFonts w:cs="Arial"/>
              </w:rPr>
              <w:t xml:space="preserve">Principal Test Engineer </w:t>
            </w:r>
          </w:p>
        </w:tc>
        <w:tc>
          <w:tcPr>
            <w:tcW w:w="2610" w:type="dxa"/>
            <w:vAlign w:val="center"/>
          </w:tcPr>
          <w:p w:rsidR="0083094E" w:rsidRPr="00E275CC" w:rsidRDefault="0083094E" w:rsidP="00DA72A7">
            <w:pPr>
              <w:tabs>
                <w:tab w:val="left" w:pos="1260"/>
                <w:tab w:val="left" w:pos="4860"/>
                <w:tab w:val="left" w:pos="5220"/>
                <w:tab w:val="left" w:pos="8820"/>
                <w:tab w:val="left" w:pos="9180"/>
                <w:tab w:val="left" w:pos="10440"/>
              </w:tabs>
              <w:spacing w:before="0"/>
              <w:jc w:val="center"/>
              <w:rPr>
                <w:rFonts w:cs="Arial"/>
              </w:rPr>
            </w:pPr>
          </w:p>
        </w:tc>
        <w:tc>
          <w:tcPr>
            <w:tcW w:w="1530" w:type="dxa"/>
            <w:vAlign w:val="center"/>
          </w:tcPr>
          <w:p w:rsidR="0083094E" w:rsidRPr="00E275CC" w:rsidRDefault="0083094E" w:rsidP="00DA72A7">
            <w:pPr>
              <w:tabs>
                <w:tab w:val="left" w:pos="1260"/>
                <w:tab w:val="left" w:pos="4860"/>
                <w:tab w:val="left" w:pos="5220"/>
                <w:tab w:val="left" w:pos="8820"/>
                <w:tab w:val="left" w:pos="9180"/>
                <w:tab w:val="left" w:pos="10440"/>
              </w:tabs>
              <w:spacing w:before="0"/>
              <w:jc w:val="center"/>
              <w:rPr>
                <w:rFonts w:cs="Arial"/>
              </w:rPr>
            </w:pPr>
          </w:p>
        </w:tc>
      </w:tr>
      <w:tr w:rsidR="0083094E" w:rsidRPr="004C7A5B" w:rsidTr="00DA72A7">
        <w:trPr>
          <w:trHeight w:val="720"/>
        </w:trPr>
        <w:tc>
          <w:tcPr>
            <w:tcW w:w="1728" w:type="dxa"/>
            <w:vAlign w:val="center"/>
          </w:tcPr>
          <w:p w:rsidR="0083094E" w:rsidRPr="00E275CC" w:rsidRDefault="004173BD" w:rsidP="00DA72A7">
            <w:pPr>
              <w:tabs>
                <w:tab w:val="left" w:pos="1260"/>
                <w:tab w:val="left" w:pos="4860"/>
                <w:tab w:val="left" w:pos="5220"/>
                <w:tab w:val="left" w:pos="8820"/>
                <w:tab w:val="left" w:pos="9180"/>
                <w:tab w:val="left" w:pos="10440"/>
              </w:tabs>
              <w:spacing w:before="0"/>
              <w:jc w:val="center"/>
              <w:rPr>
                <w:rFonts w:cs="Arial"/>
              </w:rPr>
            </w:pPr>
            <w:r w:rsidRPr="00E275CC">
              <w:rPr>
                <w:rFonts w:cs="Arial"/>
              </w:rPr>
              <w:t>Approver</w:t>
            </w:r>
            <w:r w:rsidR="00CF7758" w:rsidRPr="00E275CC">
              <w:rPr>
                <w:rFonts w:cs="Arial"/>
              </w:rPr>
              <w:br/>
            </w:r>
            <w:r w:rsidRPr="00E275CC">
              <w:rPr>
                <w:rFonts w:cs="Arial"/>
              </w:rPr>
              <w:t>(</w:t>
            </w:r>
            <w:r w:rsidR="00CF7758" w:rsidRPr="00E275CC">
              <w:rPr>
                <w:rFonts w:cs="Arial"/>
              </w:rPr>
              <w:t xml:space="preserve">Site </w:t>
            </w:r>
            <w:r w:rsidRPr="00E275CC">
              <w:rPr>
                <w:rFonts w:cs="Arial"/>
              </w:rPr>
              <w:t>Quality</w:t>
            </w:r>
            <w:r w:rsidR="00CF7758" w:rsidRPr="00E275CC">
              <w:rPr>
                <w:rFonts w:cs="Arial"/>
              </w:rPr>
              <w:t xml:space="preserve"> or Delegate</w:t>
            </w:r>
            <w:r w:rsidRPr="00E275CC">
              <w:rPr>
                <w:rFonts w:cs="Arial"/>
              </w:rPr>
              <w:t>)</w:t>
            </w:r>
          </w:p>
        </w:tc>
        <w:tc>
          <w:tcPr>
            <w:tcW w:w="2700" w:type="dxa"/>
            <w:vAlign w:val="center"/>
          </w:tcPr>
          <w:p w:rsidR="0083094E" w:rsidRPr="00E275CC" w:rsidRDefault="00E275CC" w:rsidP="00DA72A7">
            <w:pPr>
              <w:tabs>
                <w:tab w:val="left" w:pos="1260"/>
                <w:tab w:val="left" w:pos="4860"/>
                <w:tab w:val="left" w:pos="5220"/>
                <w:tab w:val="left" w:pos="8820"/>
                <w:tab w:val="left" w:pos="9180"/>
                <w:tab w:val="left" w:pos="10440"/>
              </w:tabs>
              <w:spacing w:before="0"/>
              <w:jc w:val="center"/>
              <w:rPr>
                <w:rFonts w:cs="Arial"/>
              </w:rPr>
            </w:pPr>
            <w:r w:rsidRPr="00E275CC">
              <w:rPr>
                <w:rFonts w:cs="Arial"/>
              </w:rPr>
              <w:t>Andre Kopoyan</w:t>
            </w:r>
          </w:p>
        </w:tc>
        <w:tc>
          <w:tcPr>
            <w:tcW w:w="2160" w:type="dxa"/>
            <w:vAlign w:val="center"/>
          </w:tcPr>
          <w:p w:rsidR="0083094E" w:rsidRPr="00E275CC" w:rsidRDefault="00E275CC" w:rsidP="00DA72A7">
            <w:pPr>
              <w:tabs>
                <w:tab w:val="left" w:pos="1260"/>
                <w:tab w:val="left" w:pos="4860"/>
                <w:tab w:val="left" w:pos="5220"/>
                <w:tab w:val="left" w:pos="8820"/>
                <w:tab w:val="left" w:pos="9180"/>
                <w:tab w:val="left" w:pos="10440"/>
              </w:tabs>
              <w:spacing w:before="0"/>
              <w:jc w:val="center"/>
              <w:rPr>
                <w:rFonts w:cs="Arial"/>
              </w:rPr>
            </w:pPr>
            <w:r w:rsidRPr="00E275CC">
              <w:rPr>
                <w:rFonts w:cs="Arial"/>
              </w:rPr>
              <w:t>Senior Operations Quality Engineer</w:t>
            </w:r>
          </w:p>
        </w:tc>
        <w:tc>
          <w:tcPr>
            <w:tcW w:w="2610" w:type="dxa"/>
            <w:vAlign w:val="center"/>
          </w:tcPr>
          <w:p w:rsidR="0083094E" w:rsidRPr="00E275CC" w:rsidRDefault="0083094E" w:rsidP="00DA72A7">
            <w:pPr>
              <w:tabs>
                <w:tab w:val="left" w:pos="1260"/>
                <w:tab w:val="left" w:pos="4860"/>
                <w:tab w:val="left" w:pos="5220"/>
                <w:tab w:val="left" w:pos="8820"/>
                <w:tab w:val="left" w:pos="9180"/>
                <w:tab w:val="left" w:pos="10440"/>
              </w:tabs>
              <w:spacing w:before="0"/>
              <w:jc w:val="center"/>
              <w:rPr>
                <w:rFonts w:cs="Arial"/>
              </w:rPr>
            </w:pPr>
          </w:p>
        </w:tc>
        <w:tc>
          <w:tcPr>
            <w:tcW w:w="1530" w:type="dxa"/>
            <w:vAlign w:val="center"/>
          </w:tcPr>
          <w:p w:rsidR="0083094E" w:rsidRPr="00E275CC" w:rsidRDefault="0083094E" w:rsidP="00DA72A7">
            <w:pPr>
              <w:tabs>
                <w:tab w:val="left" w:pos="1260"/>
                <w:tab w:val="left" w:pos="4860"/>
                <w:tab w:val="left" w:pos="5220"/>
                <w:tab w:val="left" w:pos="8820"/>
                <w:tab w:val="left" w:pos="9180"/>
                <w:tab w:val="left" w:pos="10440"/>
              </w:tabs>
              <w:spacing w:before="0"/>
              <w:jc w:val="center"/>
              <w:rPr>
                <w:rFonts w:cs="Arial"/>
              </w:rPr>
            </w:pPr>
          </w:p>
        </w:tc>
      </w:tr>
    </w:tbl>
    <w:p w:rsidR="0087481F" w:rsidRDefault="0087481F" w:rsidP="000B2E84"/>
    <w:sectPr w:rsidR="0087481F" w:rsidSect="00CA558A">
      <w:headerReference w:type="even" r:id="rId9"/>
      <w:headerReference w:type="default" r:id="rId10"/>
      <w:footerReference w:type="default" r:id="rId11"/>
      <w:headerReference w:type="first" r:id="rId12"/>
      <w:pgSz w:w="12240" w:h="15840" w:code="1"/>
      <w:pgMar w:top="1871" w:right="387" w:bottom="709" w:left="1009" w:header="360" w:footer="120"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0F7B" w:rsidRDefault="008F0F7B" w:rsidP="00E31BD9">
      <w:pPr>
        <w:spacing w:before="0"/>
      </w:pPr>
      <w:r>
        <w:separator/>
      </w:r>
    </w:p>
  </w:endnote>
  <w:endnote w:type="continuationSeparator" w:id="0">
    <w:p w:rsidR="008F0F7B" w:rsidRDefault="008F0F7B" w:rsidP="00E31BD9">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046" w:rsidRDefault="008F6046" w:rsidP="00F37561">
    <w:pPr>
      <w:pStyle w:val="Footer"/>
      <w:pBdr>
        <w:top w:val="single" w:sz="4" w:space="0" w:color="auto"/>
      </w:pBdr>
      <w:tabs>
        <w:tab w:val="clear" w:pos="4320"/>
        <w:tab w:val="clear" w:pos="8640"/>
        <w:tab w:val="center" w:pos="4860"/>
      </w:tabs>
      <w:ind w:left="-142" w:right="161"/>
      <w:rPr>
        <w:szCs w:val="16"/>
      </w:rPr>
    </w:pPr>
    <w:r>
      <w:rPr>
        <w:rFonts w:cs="Arial"/>
      </w:rPr>
      <w:t xml:space="preserve">VAF </w:t>
    </w:r>
    <w:r w:rsidRPr="00AD2712">
      <w:rPr>
        <w:rFonts w:cs="Arial"/>
      </w:rPr>
      <w:t>Template 73000</w:t>
    </w:r>
    <w:r>
      <w:rPr>
        <w:rFonts w:cs="Arial"/>
      </w:rPr>
      <w:t xml:space="preserve">1938, </w:t>
    </w:r>
    <w:r w:rsidRPr="00AD2712">
      <w:rPr>
        <w:rFonts w:cs="Arial"/>
      </w:rPr>
      <w:t>V</w:t>
    </w:r>
    <w:r>
      <w:rPr>
        <w:rFonts w:cs="Arial"/>
      </w:rPr>
      <w:t xml:space="preserve">ersion </w:t>
    </w:r>
    <w:r w:rsidRPr="00AD2712">
      <w:rPr>
        <w:rFonts w:cs="Arial"/>
      </w:rPr>
      <w:t>0</w:t>
    </w:r>
    <w:r>
      <w:rPr>
        <w:rFonts w:cs="Arial"/>
      </w:rPr>
      <w:t xml:space="preserve">5 </w:t>
    </w:r>
    <w:r>
      <w:rPr>
        <w:rFonts w:cs="Arial"/>
      </w:rPr>
      <w:tab/>
    </w:r>
    <w:r>
      <w:rPr>
        <w:rFonts w:cs="Arial"/>
      </w:rPr>
      <w:tab/>
    </w:r>
    <w:r>
      <w:rPr>
        <w:rFonts w:cs="Arial"/>
      </w:rPr>
      <w:tab/>
    </w:r>
    <w:r>
      <w:rPr>
        <w:rFonts w:cs="Arial"/>
      </w:rPr>
      <w:tab/>
    </w:r>
    <w:r>
      <w:rPr>
        <w:rFonts w:cs="Arial"/>
      </w:rPr>
      <w:tab/>
    </w:r>
    <w:r>
      <w:rPr>
        <w:rFonts w:cs="Arial"/>
      </w:rPr>
      <w:tab/>
      <w:t xml:space="preserve">                  </w:t>
    </w:r>
    <w:r w:rsidRPr="00AD2712">
      <w:rPr>
        <w:rFonts w:cs="Arial"/>
      </w:rPr>
      <w:t>Waters Confidential</w:t>
    </w:r>
    <w:r>
      <w:rPr>
        <w:rFonts w:cs="Arial"/>
      </w:rPr>
      <w:t xml:space="preserve"> </w:t>
    </w:r>
    <w:r>
      <w:rPr>
        <w:rFonts w:cs="Arial"/>
      </w:rPr>
      <w:br/>
    </w:r>
    <w:r>
      <w:rPr>
        <w:szCs w:val="16"/>
      </w:rPr>
      <w:t>Ref. 730001835, Test Equipment Qualification Procedure</w:t>
    </w:r>
    <w:r w:rsidRPr="00F37561">
      <w:rPr>
        <w:rFonts w:cs="Arial"/>
      </w:rPr>
      <w:t xml:space="preserve"> </w:t>
    </w:r>
    <w:r>
      <w:rPr>
        <w:rFonts w:cs="Arial"/>
      </w:rPr>
      <w:tab/>
    </w:r>
    <w:r>
      <w:rPr>
        <w:rFonts w:cs="Arial"/>
      </w:rPr>
      <w:tab/>
    </w:r>
    <w:r>
      <w:rPr>
        <w:rFonts w:cs="Arial"/>
      </w:rPr>
      <w:tab/>
    </w:r>
    <w:r>
      <w:rPr>
        <w:rFonts w:cs="Arial"/>
      </w:rPr>
      <w:tab/>
    </w:r>
    <w:r>
      <w:rPr>
        <w:rFonts w:cs="Arial"/>
      </w:rPr>
      <w:tab/>
    </w:r>
    <w:r>
      <w:rPr>
        <w:rFonts w:cs="Arial"/>
      </w:rPr>
      <w:tab/>
    </w:r>
    <w:r>
      <w:rPr>
        <w:rFonts w:cs="Arial"/>
      </w:rPr>
      <w:tab/>
      <w:t xml:space="preserve">     </w:t>
    </w:r>
    <w:r w:rsidRPr="004345C0">
      <w:rPr>
        <w:rFonts w:cs="Arial"/>
      </w:rPr>
      <w:t xml:space="preserve">Page </w:t>
    </w:r>
    <w:r w:rsidR="00DB2F53" w:rsidRPr="004345C0">
      <w:rPr>
        <w:rFonts w:cs="Arial"/>
      </w:rPr>
      <w:fldChar w:fldCharType="begin"/>
    </w:r>
    <w:r w:rsidRPr="004345C0">
      <w:rPr>
        <w:rFonts w:cs="Arial"/>
      </w:rPr>
      <w:instrText xml:space="preserve"> PAGE   \* MERGEFORMAT </w:instrText>
    </w:r>
    <w:r w:rsidR="00DB2F53" w:rsidRPr="004345C0">
      <w:rPr>
        <w:rFonts w:cs="Arial"/>
      </w:rPr>
      <w:fldChar w:fldCharType="separate"/>
    </w:r>
    <w:r w:rsidR="009B7AF0">
      <w:rPr>
        <w:rFonts w:cs="Arial"/>
        <w:noProof/>
      </w:rPr>
      <w:t>4</w:t>
    </w:r>
    <w:r w:rsidR="00DB2F53" w:rsidRPr="004345C0">
      <w:rPr>
        <w:rFonts w:cs="Arial"/>
      </w:rPr>
      <w:fldChar w:fldCharType="end"/>
    </w:r>
    <w:r w:rsidRPr="004345C0">
      <w:rPr>
        <w:rFonts w:cs="Arial"/>
      </w:rPr>
      <w:t xml:space="preserve"> of </w:t>
    </w:r>
    <w:r w:rsidR="008F0F7B">
      <w:fldChar w:fldCharType="begin"/>
    </w:r>
    <w:r w:rsidR="008F0F7B">
      <w:instrText xml:space="preserve"> SECTIONPAGES   \* MERGEFORMAT </w:instrText>
    </w:r>
    <w:r w:rsidR="008F0F7B">
      <w:fldChar w:fldCharType="separate"/>
    </w:r>
    <w:r w:rsidR="009B7AF0" w:rsidRPr="009B7AF0">
      <w:rPr>
        <w:rFonts w:cs="Arial"/>
        <w:noProof/>
      </w:rPr>
      <w:t>4</w:t>
    </w:r>
    <w:r w:rsidR="008F0F7B">
      <w:rPr>
        <w:rFonts w:cs="Arial"/>
        <w:noProof/>
      </w:rPr>
      <w:fldChar w:fldCharType="end"/>
    </w:r>
  </w:p>
  <w:p w:rsidR="008F6046" w:rsidRDefault="008F6046" w:rsidP="00CA558A">
    <w:pPr>
      <w:pStyle w:val="Footer"/>
      <w:pBdr>
        <w:top w:val="single" w:sz="4" w:space="0" w:color="auto"/>
      </w:pBdr>
      <w:tabs>
        <w:tab w:val="clear" w:pos="4320"/>
        <w:tab w:val="clear" w:pos="8640"/>
        <w:tab w:val="center" w:pos="4860"/>
        <w:tab w:val="right" w:pos="10348"/>
      </w:tabs>
      <w:spacing w:before="0"/>
      <w:ind w:left="-142" w:right="161"/>
      <w:rPr>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0F7B" w:rsidRDefault="008F0F7B" w:rsidP="00E31BD9">
      <w:pPr>
        <w:spacing w:before="0"/>
      </w:pPr>
      <w:r>
        <w:separator/>
      </w:r>
    </w:p>
  </w:footnote>
  <w:footnote w:type="continuationSeparator" w:id="0">
    <w:p w:rsidR="008F0F7B" w:rsidRDefault="008F0F7B" w:rsidP="00E31BD9">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046" w:rsidRDefault="008F60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6562"/>
    </w:tblGrid>
    <w:tr w:rsidR="008F6046" w:rsidRPr="00247334" w:rsidTr="00F37561">
      <w:trPr>
        <w:trHeight w:val="824"/>
      </w:trPr>
      <w:tc>
        <w:tcPr>
          <w:tcW w:w="4338" w:type="dxa"/>
        </w:tcPr>
        <w:p w:rsidR="008F6046" w:rsidRPr="004345C0" w:rsidRDefault="009B7AF0" w:rsidP="00F37561">
          <w:pPr>
            <w:pStyle w:val="Header"/>
            <w:jc w:val="center"/>
            <w:rPr>
              <w:rFonts w:cs="Arial"/>
            </w:rPr>
          </w:pPr>
          <w:r>
            <w:rPr>
              <w:rFonts w:cs="Arial"/>
              <w:noProof/>
              <w:lang w:val="en-SG" w:eastAsia="zh-CN"/>
            </w:rPr>
            <w:drawing>
              <wp:inline distT="0" distB="0" distL="0" distR="0">
                <wp:extent cx="2009775" cy="447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447675"/>
                        </a:xfrm>
                        <a:prstGeom prst="rect">
                          <a:avLst/>
                        </a:prstGeom>
                        <a:noFill/>
                        <a:ln>
                          <a:noFill/>
                        </a:ln>
                      </pic:spPr>
                    </pic:pic>
                  </a:graphicData>
                </a:graphic>
              </wp:inline>
            </w:drawing>
          </w:r>
        </w:p>
      </w:tc>
      <w:tc>
        <w:tcPr>
          <w:tcW w:w="6562" w:type="dxa"/>
          <w:vAlign w:val="center"/>
        </w:tcPr>
        <w:p w:rsidR="008F6046" w:rsidRPr="002663E6" w:rsidRDefault="008F6046" w:rsidP="00F37561">
          <w:pPr>
            <w:pStyle w:val="Header"/>
            <w:jc w:val="center"/>
            <w:rPr>
              <w:rFonts w:cs="Arial"/>
              <w:i/>
              <w:lang w:val="en-GB"/>
            </w:rPr>
          </w:pPr>
          <w:r>
            <w:rPr>
              <w:rFonts w:cs="Arial"/>
              <w:sz w:val="32"/>
              <w:szCs w:val="32"/>
            </w:rPr>
            <w:t>Validation Assessment Form</w:t>
          </w:r>
        </w:p>
      </w:tc>
    </w:tr>
    <w:tr w:rsidR="008F6046" w:rsidRPr="00A765C0" w:rsidTr="008F6046">
      <w:tc>
        <w:tcPr>
          <w:tcW w:w="4338" w:type="dxa"/>
        </w:tcPr>
        <w:p w:rsidR="008F6046" w:rsidRPr="006E3E5E" w:rsidRDefault="008F6046" w:rsidP="00D274E1">
          <w:pPr>
            <w:pStyle w:val="Header"/>
            <w:spacing w:after="120"/>
            <w:jc w:val="center"/>
            <w:rPr>
              <w:rFonts w:cs="Arial"/>
              <w:color w:val="FF0000"/>
              <w:lang w:val="en-GB"/>
            </w:rPr>
          </w:pPr>
          <w:r w:rsidRPr="00F37561">
            <w:rPr>
              <w:rFonts w:cs="Arial"/>
              <w:lang w:val="en-GB"/>
            </w:rPr>
            <w:t>Protocol No:</w:t>
          </w:r>
          <w:r w:rsidRPr="00CD3A90">
            <w:rPr>
              <w:rFonts w:cs="Arial"/>
              <w:lang w:val="en-GB"/>
            </w:rPr>
            <w:t xml:space="preserve"> </w:t>
          </w:r>
          <w:sdt>
            <w:sdtPr>
              <w:rPr>
                <w:rFonts w:cs="Arial"/>
                <w:color w:val="000000" w:themeColor="text1"/>
                <w:lang w:val="en-GB"/>
              </w:rPr>
              <w:alias w:val="TE Number"/>
              <w:tag w:val="TE Number"/>
              <w:id w:val="23083536"/>
              <w:lock w:val="sdtLocked"/>
              <w:placeholder>
                <w:docPart w:val="01EA48B64B9F45F8BAD95ADD30892198"/>
              </w:placeholder>
              <w:dataBinding w:prefixMappings="xmlns:ns0='http://purl.org/dc/elements/1.1/' xmlns:ns1='http://schemas.openxmlformats.org/package/2006/metadata/core-properties' " w:xpath="/ns1:coreProperties[1]/ns0:title[1]" w:storeItemID="{6C3C8BC8-F283-45AE-878A-BAB7291924A1}"/>
              <w:text/>
            </w:sdtPr>
            <w:sdtEndPr/>
            <w:sdtContent>
              <w:r w:rsidRPr="00D274E1">
                <w:rPr>
                  <w:rFonts w:cs="Arial"/>
                  <w:color w:val="000000" w:themeColor="text1"/>
                </w:rPr>
                <w:t>TE83064</w:t>
              </w:r>
            </w:sdtContent>
          </w:sdt>
          <w:r w:rsidRPr="00D274E1">
            <w:rPr>
              <w:rFonts w:cs="Arial"/>
              <w:color w:val="000000" w:themeColor="text1"/>
              <w:lang w:val="en-GB"/>
            </w:rPr>
            <w:t>-</w:t>
          </w:r>
          <w:r>
            <w:rPr>
              <w:rFonts w:cs="Arial"/>
              <w:color w:val="000000" w:themeColor="text1"/>
              <w:lang w:val="en-GB"/>
            </w:rPr>
            <w:t>02AUG2017-</w:t>
          </w:r>
          <w:r w:rsidRPr="00D274E1">
            <w:rPr>
              <w:rFonts w:cs="Arial"/>
              <w:color w:val="000000" w:themeColor="text1"/>
              <w:lang w:val="en-GB"/>
            </w:rPr>
            <w:t>VAF</w:t>
          </w:r>
        </w:p>
      </w:tc>
      <w:tc>
        <w:tcPr>
          <w:tcW w:w="6562" w:type="dxa"/>
        </w:tcPr>
        <w:p w:rsidR="008F6046" w:rsidRPr="00D274E1" w:rsidRDefault="008F6046" w:rsidP="00D274E1">
          <w:pPr>
            <w:pStyle w:val="Header"/>
            <w:spacing w:after="120"/>
            <w:jc w:val="center"/>
            <w:rPr>
              <w:rFonts w:cs="Arial"/>
              <w:color w:val="000000" w:themeColor="text1"/>
            </w:rPr>
          </w:pPr>
          <w:r w:rsidRPr="00D274E1">
            <w:rPr>
              <w:rFonts w:ascii="Verdana" w:hAnsi="Verdana" w:cs="Arial"/>
              <w:color w:val="000000" w:themeColor="text1"/>
            </w:rPr>
            <w:t>SAP No: TE</w:t>
          </w:r>
          <w:r>
            <w:rPr>
              <w:rFonts w:ascii="Verdana" w:hAnsi="Verdana" w:cs="Arial"/>
              <w:color w:val="000000" w:themeColor="text1"/>
            </w:rPr>
            <w:t>0083064QX</w:t>
          </w:r>
        </w:p>
      </w:tc>
    </w:tr>
  </w:tbl>
  <w:p w:rsidR="008F6046" w:rsidRDefault="008F6046" w:rsidP="00CA558A">
    <w:pPr>
      <w:pStyle w:val="Header"/>
      <w:spacing w:before="0"/>
      <w:ind w:left="7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046" w:rsidRDefault="008F604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E2C74B4"/>
    <w:lvl w:ilvl="0">
      <w:start w:val="1"/>
      <w:numFmt w:val="decimal"/>
      <w:pStyle w:val="Heading1"/>
      <w:lvlText w:val="%1."/>
      <w:lvlJc w:val="left"/>
      <w:pPr>
        <w:ind w:left="720" w:hanging="720"/>
      </w:pPr>
      <w:rPr>
        <w:rFonts w:hint="default"/>
        <w:color w:val="auto"/>
      </w:rPr>
    </w:lvl>
    <w:lvl w:ilvl="1">
      <w:start w:val="1"/>
      <w:numFmt w:val="decimal"/>
      <w:pStyle w:val="Heading2"/>
      <w:suff w:val="space"/>
      <w:lvlText w:val="%1.%2."/>
      <w:lvlJc w:val="left"/>
      <w:pPr>
        <w:ind w:left="1890" w:hanging="720"/>
      </w:pPr>
      <w:rPr>
        <w:rFonts w:hint="default"/>
        <w:b/>
        <w:color w:val="auto"/>
      </w:rPr>
    </w:lvl>
    <w:lvl w:ilvl="2">
      <w:start w:val="1"/>
      <w:numFmt w:val="decimal"/>
      <w:pStyle w:val="Heading3"/>
      <w:lvlText w:val="%1.%2.%3."/>
      <w:lvlJc w:val="left"/>
      <w:pPr>
        <w:ind w:left="2970" w:hanging="720"/>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ind w:left="2520" w:hanging="720"/>
      </w:pPr>
      <w:rPr>
        <w:rFonts w:hint="default"/>
      </w:rPr>
    </w:lvl>
    <w:lvl w:ilvl="4">
      <w:start w:val="1"/>
      <w:numFmt w:val="decimal"/>
      <w:pStyle w:val="Heading5"/>
      <w:lvlText w:val="%1.%2.%3.%4.%5."/>
      <w:lvlJc w:val="left"/>
      <w:pPr>
        <w:ind w:left="3600" w:hanging="720"/>
      </w:pPr>
      <w:rPr>
        <w:rFonts w:hint="default"/>
      </w:rPr>
    </w:lvl>
    <w:lvl w:ilvl="5">
      <w:start w:val="1"/>
      <w:numFmt w:val="decimal"/>
      <w:pStyle w:val="Heading6"/>
      <w:lvlText w:val="%1.%2.%3.%4.%5.%6."/>
      <w:lvlJc w:val="left"/>
      <w:pPr>
        <w:ind w:left="4320" w:hanging="720"/>
      </w:pPr>
      <w:rPr>
        <w:rFonts w:hint="default"/>
      </w:rPr>
    </w:lvl>
    <w:lvl w:ilvl="6">
      <w:start w:val="1"/>
      <w:numFmt w:val="decimal"/>
      <w:pStyle w:val="Heading7"/>
      <w:lvlText w:val="%1.%2.%3.%4.%5.%6.%7."/>
      <w:lvlJc w:val="left"/>
      <w:pPr>
        <w:ind w:left="5040" w:hanging="720"/>
      </w:pPr>
      <w:rPr>
        <w:rFonts w:hint="default"/>
      </w:rPr>
    </w:lvl>
    <w:lvl w:ilvl="7">
      <w:start w:val="1"/>
      <w:numFmt w:val="decimal"/>
      <w:pStyle w:val="Heading8"/>
      <w:lvlText w:val="%1.%2.%3.%4.%5.%6.%7.%8."/>
      <w:lvlJc w:val="left"/>
      <w:pPr>
        <w:ind w:left="5760" w:hanging="720"/>
      </w:pPr>
      <w:rPr>
        <w:rFonts w:hint="default"/>
      </w:rPr>
    </w:lvl>
    <w:lvl w:ilvl="8">
      <w:start w:val="1"/>
      <w:numFmt w:val="decimal"/>
      <w:pStyle w:val="Heading9"/>
      <w:lvlText w:val="%1.%2.%3.%4.%5.%6.%7.%8.%9."/>
      <w:lvlJc w:val="left"/>
      <w:pPr>
        <w:ind w:left="6480" w:hanging="720"/>
      </w:pPr>
      <w:rPr>
        <w:rFonts w:hint="default"/>
      </w:rPr>
    </w:lvl>
  </w:abstractNum>
  <w:abstractNum w:abstractNumId="1">
    <w:nsid w:val="025245C8"/>
    <w:multiLevelType w:val="hybridMultilevel"/>
    <w:tmpl w:val="9A5C3B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AAC1AA6"/>
    <w:multiLevelType w:val="hybridMultilevel"/>
    <w:tmpl w:val="1576C566"/>
    <w:lvl w:ilvl="0" w:tplc="2A94EFEE">
      <w:start w:val="1"/>
      <w:numFmt w:val="bullet"/>
      <w:lvlText w:val=""/>
      <w:lvlJc w:val="left"/>
      <w:pPr>
        <w:ind w:left="2160" w:hanging="360"/>
      </w:pPr>
      <w:rPr>
        <w:rFonts w:ascii="Symbol" w:hAnsi="Symbol" w:hint="default"/>
        <w:color w:val="FF0000"/>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C512D00"/>
    <w:multiLevelType w:val="hybridMultilevel"/>
    <w:tmpl w:val="89CCD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AA79C1"/>
    <w:multiLevelType w:val="hybridMultilevel"/>
    <w:tmpl w:val="4C744E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03004DC"/>
    <w:multiLevelType w:val="hybridMultilevel"/>
    <w:tmpl w:val="C6BA7930"/>
    <w:lvl w:ilvl="0" w:tplc="9BC0B5D0">
      <w:start w:val="1"/>
      <w:numFmt w:val="bullet"/>
      <w:lvlText w:val=""/>
      <w:lvlJc w:val="left"/>
      <w:pPr>
        <w:ind w:left="1440" w:hanging="360"/>
      </w:pPr>
      <w:rPr>
        <w:rFonts w:ascii="Symbol" w:hAnsi="Symbol" w:hint="default"/>
        <w:color w:val="FF0000"/>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30666CFA"/>
    <w:multiLevelType w:val="hybridMultilevel"/>
    <w:tmpl w:val="947E1FC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3753185B"/>
    <w:multiLevelType w:val="hybridMultilevel"/>
    <w:tmpl w:val="195400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5D571712"/>
    <w:multiLevelType w:val="hybridMultilevel"/>
    <w:tmpl w:val="1FCC28EA"/>
    <w:lvl w:ilvl="0" w:tplc="F2426F82">
      <w:start w:val="1"/>
      <w:numFmt w:val="bullet"/>
      <w:lvlText w:val=""/>
      <w:lvlJc w:val="left"/>
      <w:pPr>
        <w:ind w:left="45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7F3A1D"/>
    <w:multiLevelType w:val="hybridMultilevel"/>
    <w:tmpl w:val="7840A5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4"/>
  </w:num>
  <w:num w:numId="3">
    <w:abstractNumId w:val="1"/>
  </w:num>
  <w:num w:numId="4">
    <w:abstractNumId w:val="5"/>
  </w:num>
  <w:num w:numId="5">
    <w:abstractNumId w:val="2"/>
  </w:num>
  <w:num w:numId="6">
    <w:abstractNumId w:val="7"/>
  </w:num>
  <w:num w:numId="7">
    <w:abstractNumId w:val="9"/>
  </w:num>
  <w:num w:numId="8">
    <w:abstractNumId w:val="8"/>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BD9"/>
    <w:rsid w:val="000017F3"/>
    <w:rsid w:val="000252E3"/>
    <w:rsid w:val="00047550"/>
    <w:rsid w:val="0005666C"/>
    <w:rsid w:val="000647A6"/>
    <w:rsid w:val="00075551"/>
    <w:rsid w:val="00092F84"/>
    <w:rsid w:val="000B2E84"/>
    <w:rsid w:val="000B3BF1"/>
    <w:rsid w:val="000B48E2"/>
    <w:rsid w:val="000E6A8A"/>
    <w:rsid w:val="000F09A1"/>
    <w:rsid w:val="000F11BF"/>
    <w:rsid w:val="000F36E8"/>
    <w:rsid w:val="00100E1C"/>
    <w:rsid w:val="00114CAD"/>
    <w:rsid w:val="00191C40"/>
    <w:rsid w:val="00193993"/>
    <w:rsid w:val="001959AA"/>
    <w:rsid w:val="001A305F"/>
    <w:rsid w:val="001A7CE8"/>
    <w:rsid w:val="001C071A"/>
    <w:rsid w:val="001D218B"/>
    <w:rsid w:val="001D258E"/>
    <w:rsid w:val="00214158"/>
    <w:rsid w:val="00220B6B"/>
    <w:rsid w:val="00226567"/>
    <w:rsid w:val="00235063"/>
    <w:rsid w:val="00240924"/>
    <w:rsid w:val="00240EFA"/>
    <w:rsid w:val="00266D1E"/>
    <w:rsid w:val="00283244"/>
    <w:rsid w:val="002A0F94"/>
    <w:rsid w:val="002B6778"/>
    <w:rsid w:val="002C20FA"/>
    <w:rsid w:val="002E35BE"/>
    <w:rsid w:val="002E53B6"/>
    <w:rsid w:val="002F2ACD"/>
    <w:rsid w:val="00300189"/>
    <w:rsid w:val="0030147A"/>
    <w:rsid w:val="00334F3B"/>
    <w:rsid w:val="00353789"/>
    <w:rsid w:val="00360755"/>
    <w:rsid w:val="00390F6A"/>
    <w:rsid w:val="003F4C04"/>
    <w:rsid w:val="00403276"/>
    <w:rsid w:val="00406D1D"/>
    <w:rsid w:val="004173BD"/>
    <w:rsid w:val="00422E77"/>
    <w:rsid w:val="00425426"/>
    <w:rsid w:val="00436EE5"/>
    <w:rsid w:val="004374C2"/>
    <w:rsid w:val="00447F0A"/>
    <w:rsid w:val="0045583D"/>
    <w:rsid w:val="004762EB"/>
    <w:rsid w:val="0049462B"/>
    <w:rsid w:val="004A14E0"/>
    <w:rsid w:val="004B6D4D"/>
    <w:rsid w:val="004C1ED3"/>
    <w:rsid w:val="004C7A5B"/>
    <w:rsid w:val="004D4D82"/>
    <w:rsid w:val="004E5161"/>
    <w:rsid w:val="00501597"/>
    <w:rsid w:val="0051468D"/>
    <w:rsid w:val="005221BA"/>
    <w:rsid w:val="00527710"/>
    <w:rsid w:val="00546634"/>
    <w:rsid w:val="00547021"/>
    <w:rsid w:val="0059777A"/>
    <w:rsid w:val="005A1B69"/>
    <w:rsid w:val="005B2330"/>
    <w:rsid w:val="005B648F"/>
    <w:rsid w:val="005D309E"/>
    <w:rsid w:val="005E2461"/>
    <w:rsid w:val="005E2C10"/>
    <w:rsid w:val="005E3EBF"/>
    <w:rsid w:val="005F101C"/>
    <w:rsid w:val="005F603D"/>
    <w:rsid w:val="006021F0"/>
    <w:rsid w:val="006077D7"/>
    <w:rsid w:val="00612714"/>
    <w:rsid w:val="00621AE3"/>
    <w:rsid w:val="00621DF0"/>
    <w:rsid w:val="006524AF"/>
    <w:rsid w:val="00685F3D"/>
    <w:rsid w:val="00693851"/>
    <w:rsid w:val="006C35DC"/>
    <w:rsid w:val="006E4071"/>
    <w:rsid w:val="00731159"/>
    <w:rsid w:val="00754B04"/>
    <w:rsid w:val="0076539B"/>
    <w:rsid w:val="007733FA"/>
    <w:rsid w:val="00780027"/>
    <w:rsid w:val="007F5A7E"/>
    <w:rsid w:val="007F6663"/>
    <w:rsid w:val="00804A81"/>
    <w:rsid w:val="00814E77"/>
    <w:rsid w:val="008262A5"/>
    <w:rsid w:val="0083094E"/>
    <w:rsid w:val="008415D0"/>
    <w:rsid w:val="0087481F"/>
    <w:rsid w:val="008A05D9"/>
    <w:rsid w:val="008B5089"/>
    <w:rsid w:val="008E6ACA"/>
    <w:rsid w:val="008F0F7B"/>
    <w:rsid w:val="008F3DD5"/>
    <w:rsid w:val="008F6046"/>
    <w:rsid w:val="009005D9"/>
    <w:rsid w:val="009342F6"/>
    <w:rsid w:val="009371FC"/>
    <w:rsid w:val="009558E0"/>
    <w:rsid w:val="00963D8B"/>
    <w:rsid w:val="0097649B"/>
    <w:rsid w:val="0098078C"/>
    <w:rsid w:val="0099121E"/>
    <w:rsid w:val="00993EF8"/>
    <w:rsid w:val="00997819"/>
    <w:rsid w:val="009A0426"/>
    <w:rsid w:val="009A6789"/>
    <w:rsid w:val="009B2AC2"/>
    <w:rsid w:val="009B5194"/>
    <w:rsid w:val="009B7AF0"/>
    <w:rsid w:val="009E186B"/>
    <w:rsid w:val="009F1D55"/>
    <w:rsid w:val="00A320F9"/>
    <w:rsid w:val="00A42436"/>
    <w:rsid w:val="00A5467B"/>
    <w:rsid w:val="00A719FC"/>
    <w:rsid w:val="00A9000E"/>
    <w:rsid w:val="00A9346E"/>
    <w:rsid w:val="00AD110E"/>
    <w:rsid w:val="00AD309E"/>
    <w:rsid w:val="00AD642B"/>
    <w:rsid w:val="00AE1EFA"/>
    <w:rsid w:val="00B45FD3"/>
    <w:rsid w:val="00B5743F"/>
    <w:rsid w:val="00B65BEC"/>
    <w:rsid w:val="00B67554"/>
    <w:rsid w:val="00B762E8"/>
    <w:rsid w:val="00BD2AB4"/>
    <w:rsid w:val="00BF51C8"/>
    <w:rsid w:val="00C07119"/>
    <w:rsid w:val="00C208D8"/>
    <w:rsid w:val="00C34BF3"/>
    <w:rsid w:val="00C37421"/>
    <w:rsid w:val="00C42DEC"/>
    <w:rsid w:val="00C5276B"/>
    <w:rsid w:val="00C62346"/>
    <w:rsid w:val="00C66BF2"/>
    <w:rsid w:val="00C74AA5"/>
    <w:rsid w:val="00C80B76"/>
    <w:rsid w:val="00C87575"/>
    <w:rsid w:val="00CA558A"/>
    <w:rsid w:val="00CA665C"/>
    <w:rsid w:val="00CA7505"/>
    <w:rsid w:val="00CB13B8"/>
    <w:rsid w:val="00CB2BBA"/>
    <w:rsid w:val="00CE55E1"/>
    <w:rsid w:val="00CF3FAC"/>
    <w:rsid w:val="00CF7758"/>
    <w:rsid w:val="00D10B80"/>
    <w:rsid w:val="00D17AC2"/>
    <w:rsid w:val="00D20751"/>
    <w:rsid w:val="00D274E1"/>
    <w:rsid w:val="00D2796F"/>
    <w:rsid w:val="00D41531"/>
    <w:rsid w:val="00D466CB"/>
    <w:rsid w:val="00D6239F"/>
    <w:rsid w:val="00D6309B"/>
    <w:rsid w:val="00D65342"/>
    <w:rsid w:val="00D72117"/>
    <w:rsid w:val="00D7463A"/>
    <w:rsid w:val="00D75B4D"/>
    <w:rsid w:val="00D7660E"/>
    <w:rsid w:val="00DA72A7"/>
    <w:rsid w:val="00DB2F53"/>
    <w:rsid w:val="00E01996"/>
    <w:rsid w:val="00E1111B"/>
    <w:rsid w:val="00E26C49"/>
    <w:rsid w:val="00E275CC"/>
    <w:rsid w:val="00E31BD9"/>
    <w:rsid w:val="00E325A7"/>
    <w:rsid w:val="00E35ED8"/>
    <w:rsid w:val="00E44020"/>
    <w:rsid w:val="00E742D3"/>
    <w:rsid w:val="00E75355"/>
    <w:rsid w:val="00E81833"/>
    <w:rsid w:val="00E97499"/>
    <w:rsid w:val="00EA6182"/>
    <w:rsid w:val="00EF152E"/>
    <w:rsid w:val="00F218D9"/>
    <w:rsid w:val="00F3313F"/>
    <w:rsid w:val="00F35BDA"/>
    <w:rsid w:val="00F37561"/>
    <w:rsid w:val="00F7336E"/>
    <w:rsid w:val="00FD71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BD9"/>
    <w:pPr>
      <w:overflowPunct w:val="0"/>
      <w:autoSpaceDE w:val="0"/>
      <w:autoSpaceDN w:val="0"/>
      <w:adjustRightInd w:val="0"/>
      <w:spacing w:before="120" w:after="0"/>
      <w:textAlignment w:val="baseline"/>
    </w:pPr>
    <w:rPr>
      <w:rFonts w:ascii="Arial" w:eastAsia="Times New Roman" w:hAnsi="Arial" w:cs="Times New Roman"/>
      <w:sz w:val="20"/>
      <w:szCs w:val="20"/>
    </w:rPr>
  </w:style>
  <w:style w:type="paragraph" w:styleId="Heading1">
    <w:name w:val="heading 1"/>
    <w:basedOn w:val="Normal"/>
    <w:next w:val="Normal"/>
    <w:link w:val="Heading1Char"/>
    <w:qFormat/>
    <w:rsid w:val="00E31BD9"/>
    <w:pPr>
      <w:keepNext/>
      <w:numPr>
        <w:numId w:val="1"/>
      </w:numPr>
      <w:spacing w:before="240"/>
      <w:outlineLvl w:val="0"/>
    </w:pPr>
    <w:rPr>
      <w:b/>
      <w:caps/>
      <w:kern w:val="28"/>
    </w:rPr>
  </w:style>
  <w:style w:type="paragraph" w:styleId="Heading2">
    <w:name w:val="heading 2"/>
    <w:basedOn w:val="Normal"/>
    <w:next w:val="Normal"/>
    <w:link w:val="Heading2Char"/>
    <w:qFormat/>
    <w:rsid w:val="00E31BD9"/>
    <w:pPr>
      <w:keepNext/>
      <w:numPr>
        <w:ilvl w:val="1"/>
        <w:numId w:val="1"/>
      </w:numPr>
      <w:spacing w:after="120"/>
      <w:outlineLvl w:val="1"/>
    </w:pPr>
    <w:rPr>
      <w:b/>
      <w:bCs/>
    </w:rPr>
  </w:style>
  <w:style w:type="paragraph" w:styleId="Heading3">
    <w:name w:val="heading 3"/>
    <w:basedOn w:val="Heading2"/>
    <w:next w:val="Normal"/>
    <w:link w:val="Heading3Char"/>
    <w:qFormat/>
    <w:rsid w:val="00E31BD9"/>
    <w:pPr>
      <w:numPr>
        <w:ilvl w:val="2"/>
      </w:numPr>
      <w:tabs>
        <w:tab w:val="right" w:pos="10800"/>
      </w:tabs>
      <w:textAlignment w:val="auto"/>
      <w:outlineLvl w:val="2"/>
    </w:pPr>
    <w:rPr>
      <w:b w:val="0"/>
    </w:rPr>
  </w:style>
  <w:style w:type="paragraph" w:styleId="Heading4">
    <w:name w:val="heading 4"/>
    <w:basedOn w:val="Heading3"/>
    <w:next w:val="Normal"/>
    <w:link w:val="Heading4Char"/>
    <w:qFormat/>
    <w:rsid w:val="00E31BD9"/>
    <w:pPr>
      <w:numPr>
        <w:ilvl w:val="3"/>
      </w:numPr>
      <w:outlineLvl w:val="3"/>
    </w:pPr>
  </w:style>
  <w:style w:type="paragraph" w:styleId="Heading5">
    <w:name w:val="heading 5"/>
    <w:basedOn w:val="Normal"/>
    <w:next w:val="Normal"/>
    <w:link w:val="Heading5Char"/>
    <w:qFormat/>
    <w:rsid w:val="00E31BD9"/>
    <w:pPr>
      <w:numPr>
        <w:ilvl w:val="4"/>
        <w:numId w:val="1"/>
      </w:numPr>
      <w:spacing w:before="240" w:after="60"/>
      <w:outlineLvl w:val="4"/>
    </w:pPr>
  </w:style>
  <w:style w:type="paragraph" w:styleId="Heading6">
    <w:name w:val="heading 6"/>
    <w:basedOn w:val="Normal"/>
    <w:next w:val="Normal"/>
    <w:link w:val="Heading6Char"/>
    <w:qFormat/>
    <w:rsid w:val="00E31BD9"/>
    <w:pPr>
      <w:numPr>
        <w:ilvl w:val="5"/>
        <w:numId w:val="1"/>
      </w:numPr>
      <w:spacing w:before="240" w:after="60"/>
      <w:outlineLvl w:val="5"/>
    </w:pPr>
    <w:rPr>
      <w:i/>
    </w:rPr>
  </w:style>
  <w:style w:type="paragraph" w:styleId="Heading7">
    <w:name w:val="heading 7"/>
    <w:basedOn w:val="Normal"/>
    <w:next w:val="Normal"/>
    <w:link w:val="Heading7Char"/>
    <w:qFormat/>
    <w:rsid w:val="00E31BD9"/>
    <w:pPr>
      <w:numPr>
        <w:ilvl w:val="6"/>
        <w:numId w:val="1"/>
      </w:numPr>
      <w:spacing w:before="240" w:after="60"/>
      <w:outlineLvl w:val="6"/>
    </w:pPr>
  </w:style>
  <w:style w:type="paragraph" w:styleId="Heading8">
    <w:name w:val="heading 8"/>
    <w:basedOn w:val="Normal"/>
    <w:next w:val="Normal"/>
    <w:link w:val="Heading8Char"/>
    <w:qFormat/>
    <w:rsid w:val="00E31BD9"/>
    <w:pPr>
      <w:numPr>
        <w:ilvl w:val="7"/>
        <w:numId w:val="1"/>
      </w:numPr>
      <w:spacing w:before="240" w:after="60"/>
      <w:outlineLvl w:val="7"/>
    </w:pPr>
    <w:rPr>
      <w:i/>
    </w:rPr>
  </w:style>
  <w:style w:type="paragraph" w:styleId="Heading9">
    <w:name w:val="heading 9"/>
    <w:basedOn w:val="Normal"/>
    <w:next w:val="Normal"/>
    <w:link w:val="Heading9Char"/>
    <w:qFormat/>
    <w:rsid w:val="00E31BD9"/>
    <w:pPr>
      <w:numPr>
        <w:ilvl w:val="8"/>
        <w:numId w:val="1"/>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1BD9"/>
    <w:rPr>
      <w:rFonts w:ascii="Arial" w:eastAsia="Times New Roman" w:hAnsi="Arial" w:cs="Times New Roman"/>
      <w:b/>
      <w:caps/>
      <w:kern w:val="28"/>
      <w:sz w:val="20"/>
      <w:szCs w:val="20"/>
    </w:rPr>
  </w:style>
  <w:style w:type="character" w:customStyle="1" w:styleId="Heading2Char">
    <w:name w:val="Heading 2 Char"/>
    <w:basedOn w:val="DefaultParagraphFont"/>
    <w:link w:val="Heading2"/>
    <w:rsid w:val="00E31BD9"/>
    <w:rPr>
      <w:rFonts w:ascii="Arial" w:eastAsia="Times New Roman" w:hAnsi="Arial" w:cs="Times New Roman"/>
      <w:b/>
      <w:bCs/>
      <w:sz w:val="20"/>
      <w:szCs w:val="20"/>
    </w:rPr>
  </w:style>
  <w:style w:type="character" w:customStyle="1" w:styleId="Heading3Char">
    <w:name w:val="Heading 3 Char"/>
    <w:basedOn w:val="DefaultParagraphFont"/>
    <w:link w:val="Heading3"/>
    <w:rsid w:val="00E31BD9"/>
    <w:rPr>
      <w:rFonts w:ascii="Arial" w:eastAsia="Times New Roman" w:hAnsi="Arial" w:cs="Times New Roman"/>
      <w:bCs/>
      <w:sz w:val="20"/>
      <w:szCs w:val="20"/>
    </w:rPr>
  </w:style>
  <w:style w:type="character" w:customStyle="1" w:styleId="Heading4Char">
    <w:name w:val="Heading 4 Char"/>
    <w:basedOn w:val="DefaultParagraphFont"/>
    <w:link w:val="Heading4"/>
    <w:rsid w:val="00E31BD9"/>
    <w:rPr>
      <w:rFonts w:ascii="Arial" w:eastAsia="Times New Roman" w:hAnsi="Arial" w:cs="Times New Roman"/>
      <w:bCs/>
      <w:sz w:val="20"/>
      <w:szCs w:val="20"/>
    </w:rPr>
  </w:style>
  <w:style w:type="character" w:customStyle="1" w:styleId="Heading5Char">
    <w:name w:val="Heading 5 Char"/>
    <w:basedOn w:val="DefaultParagraphFont"/>
    <w:link w:val="Heading5"/>
    <w:rsid w:val="00E31BD9"/>
    <w:rPr>
      <w:rFonts w:ascii="Arial" w:eastAsia="Times New Roman" w:hAnsi="Arial" w:cs="Times New Roman"/>
      <w:sz w:val="20"/>
      <w:szCs w:val="20"/>
    </w:rPr>
  </w:style>
  <w:style w:type="character" w:customStyle="1" w:styleId="Heading6Char">
    <w:name w:val="Heading 6 Char"/>
    <w:basedOn w:val="DefaultParagraphFont"/>
    <w:link w:val="Heading6"/>
    <w:rsid w:val="00E31BD9"/>
    <w:rPr>
      <w:rFonts w:ascii="Arial" w:eastAsia="Times New Roman" w:hAnsi="Arial" w:cs="Times New Roman"/>
      <w:i/>
      <w:sz w:val="20"/>
      <w:szCs w:val="20"/>
    </w:rPr>
  </w:style>
  <w:style w:type="character" w:customStyle="1" w:styleId="Heading7Char">
    <w:name w:val="Heading 7 Char"/>
    <w:basedOn w:val="DefaultParagraphFont"/>
    <w:link w:val="Heading7"/>
    <w:rsid w:val="00E31BD9"/>
    <w:rPr>
      <w:rFonts w:ascii="Arial" w:eastAsia="Times New Roman" w:hAnsi="Arial" w:cs="Times New Roman"/>
      <w:sz w:val="20"/>
      <w:szCs w:val="20"/>
    </w:rPr>
  </w:style>
  <w:style w:type="character" w:customStyle="1" w:styleId="Heading8Char">
    <w:name w:val="Heading 8 Char"/>
    <w:basedOn w:val="DefaultParagraphFont"/>
    <w:link w:val="Heading8"/>
    <w:rsid w:val="00E31BD9"/>
    <w:rPr>
      <w:rFonts w:ascii="Arial" w:eastAsia="Times New Roman" w:hAnsi="Arial" w:cs="Times New Roman"/>
      <w:i/>
      <w:sz w:val="20"/>
      <w:szCs w:val="20"/>
    </w:rPr>
  </w:style>
  <w:style w:type="character" w:customStyle="1" w:styleId="Heading9Char">
    <w:name w:val="Heading 9 Char"/>
    <w:basedOn w:val="DefaultParagraphFont"/>
    <w:link w:val="Heading9"/>
    <w:rsid w:val="00E31BD9"/>
    <w:rPr>
      <w:rFonts w:ascii="Arial" w:eastAsia="Times New Roman" w:hAnsi="Arial" w:cs="Times New Roman"/>
      <w:i/>
      <w:sz w:val="18"/>
      <w:szCs w:val="20"/>
    </w:rPr>
  </w:style>
  <w:style w:type="paragraph" w:styleId="Footer">
    <w:name w:val="footer"/>
    <w:basedOn w:val="Normal"/>
    <w:link w:val="FooterChar"/>
    <w:rsid w:val="00E31BD9"/>
    <w:pPr>
      <w:tabs>
        <w:tab w:val="center" w:pos="4320"/>
        <w:tab w:val="right" w:pos="8640"/>
      </w:tabs>
    </w:pPr>
  </w:style>
  <w:style w:type="character" w:customStyle="1" w:styleId="FooterChar">
    <w:name w:val="Footer Char"/>
    <w:basedOn w:val="DefaultParagraphFont"/>
    <w:link w:val="Footer"/>
    <w:rsid w:val="00E31BD9"/>
    <w:rPr>
      <w:rFonts w:ascii="Arial" w:eastAsia="Times New Roman" w:hAnsi="Arial" w:cs="Times New Roman"/>
      <w:sz w:val="20"/>
      <w:szCs w:val="20"/>
    </w:rPr>
  </w:style>
  <w:style w:type="paragraph" w:styleId="Header">
    <w:name w:val="header"/>
    <w:basedOn w:val="Normal"/>
    <w:link w:val="HeaderChar"/>
    <w:rsid w:val="00E31BD9"/>
    <w:pPr>
      <w:tabs>
        <w:tab w:val="center" w:pos="4320"/>
        <w:tab w:val="right" w:pos="8640"/>
      </w:tabs>
    </w:pPr>
  </w:style>
  <w:style w:type="character" w:customStyle="1" w:styleId="HeaderChar">
    <w:name w:val="Header Char"/>
    <w:basedOn w:val="DefaultParagraphFont"/>
    <w:link w:val="Header"/>
    <w:rsid w:val="00E31BD9"/>
    <w:rPr>
      <w:rFonts w:ascii="Arial" w:eastAsia="Times New Roman" w:hAnsi="Arial" w:cs="Times New Roman"/>
      <w:sz w:val="20"/>
      <w:szCs w:val="20"/>
    </w:rPr>
  </w:style>
  <w:style w:type="paragraph" w:styleId="ListParagraph">
    <w:name w:val="List Paragraph"/>
    <w:basedOn w:val="Normal"/>
    <w:uiPriority w:val="34"/>
    <w:qFormat/>
    <w:rsid w:val="00E31BD9"/>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styleId="PlaceholderText">
    <w:name w:val="Placeholder Text"/>
    <w:basedOn w:val="DefaultParagraphFont"/>
    <w:uiPriority w:val="99"/>
    <w:semiHidden/>
    <w:rsid w:val="00E31BD9"/>
    <w:rPr>
      <w:color w:val="808080"/>
    </w:rPr>
  </w:style>
  <w:style w:type="paragraph" w:styleId="BalloonText">
    <w:name w:val="Balloon Text"/>
    <w:basedOn w:val="Normal"/>
    <w:link w:val="BalloonTextChar"/>
    <w:uiPriority w:val="99"/>
    <w:semiHidden/>
    <w:unhideWhenUsed/>
    <w:rsid w:val="00E31BD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BD9"/>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C42DEC"/>
    <w:rPr>
      <w:sz w:val="16"/>
      <w:szCs w:val="16"/>
    </w:rPr>
  </w:style>
  <w:style w:type="paragraph" w:styleId="CommentText">
    <w:name w:val="annotation text"/>
    <w:basedOn w:val="Normal"/>
    <w:link w:val="CommentTextChar"/>
    <w:uiPriority w:val="99"/>
    <w:semiHidden/>
    <w:unhideWhenUsed/>
    <w:rsid w:val="00C42DEC"/>
  </w:style>
  <w:style w:type="character" w:customStyle="1" w:styleId="CommentTextChar">
    <w:name w:val="Comment Text Char"/>
    <w:basedOn w:val="DefaultParagraphFont"/>
    <w:link w:val="CommentText"/>
    <w:uiPriority w:val="99"/>
    <w:semiHidden/>
    <w:rsid w:val="00C42DEC"/>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C42DEC"/>
    <w:rPr>
      <w:b/>
      <w:bCs/>
    </w:rPr>
  </w:style>
  <w:style w:type="character" w:customStyle="1" w:styleId="CommentSubjectChar">
    <w:name w:val="Comment Subject Char"/>
    <w:basedOn w:val="CommentTextChar"/>
    <w:link w:val="CommentSubject"/>
    <w:uiPriority w:val="99"/>
    <w:semiHidden/>
    <w:rsid w:val="00C42DEC"/>
    <w:rPr>
      <w:rFonts w:ascii="Arial" w:eastAsia="Times New Roman" w:hAnsi="Arial" w:cs="Times New Roman"/>
      <w:b/>
      <w:bCs/>
      <w:sz w:val="20"/>
      <w:szCs w:val="20"/>
    </w:rPr>
  </w:style>
  <w:style w:type="paragraph" w:styleId="Revision">
    <w:name w:val="Revision"/>
    <w:hidden/>
    <w:uiPriority w:val="99"/>
    <w:semiHidden/>
    <w:rsid w:val="00C42DEC"/>
    <w:pPr>
      <w:spacing w:after="0"/>
    </w:pPr>
    <w:rPr>
      <w:rFonts w:ascii="Arial" w:eastAsia="Times New Roman" w:hAnsi="Arial" w:cs="Times New Roman"/>
      <w:sz w:val="20"/>
      <w:szCs w:val="20"/>
    </w:rPr>
  </w:style>
  <w:style w:type="table" w:styleId="TableGrid">
    <w:name w:val="Table Grid"/>
    <w:basedOn w:val="TableNormal"/>
    <w:rsid w:val="00CF775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35ED8"/>
    <w:pPr>
      <w:overflowPunct w:val="0"/>
      <w:autoSpaceDE w:val="0"/>
      <w:autoSpaceDN w:val="0"/>
      <w:adjustRightInd w:val="0"/>
      <w:spacing w:after="0"/>
      <w:textAlignment w:val="baseline"/>
    </w:pPr>
    <w:rPr>
      <w:rFonts w:ascii="Arial" w:eastAsia="Times New Roman" w:hAnsi="Arial"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BD9"/>
    <w:pPr>
      <w:overflowPunct w:val="0"/>
      <w:autoSpaceDE w:val="0"/>
      <w:autoSpaceDN w:val="0"/>
      <w:adjustRightInd w:val="0"/>
      <w:spacing w:before="120" w:after="0"/>
      <w:textAlignment w:val="baseline"/>
    </w:pPr>
    <w:rPr>
      <w:rFonts w:ascii="Arial" w:eastAsia="Times New Roman" w:hAnsi="Arial" w:cs="Times New Roman"/>
      <w:sz w:val="20"/>
      <w:szCs w:val="20"/>
    </w:rPr>
  </w:style>
  <w:style w:type="paragraph" w:styleId="Heading1">
    <w:name w:val="heading 1"/>
    <w:basedOn w:val="Normal"/>
    <w:next w:val="Normal"/>
    <w:link w:val="Heading1Char"/>
    <w:qFormat/>
    <w:rsid w:val="00E31BD9"/>
    <w:pPr>
      <w:keepNext/>
      <w:numPr>
        <w:numId w:val="1"/>
      </w:numPr>
      <w:spacing w:before="240"/>
      <w:outlineLvl w:val="0"/>
    </w:pPr>
    <w:rPr>
      <w:b/>
      <w:caps/>
      <w:kern w:val="28"/>
    </w:rPr>
  </w:style>
  <w:style w:type="paragraph" w:styleId="Heading2">
    <w:name w:val="heading 2"/>
    <w:basedOn w:val="Normal"/>
    <w:next w:val="Normal"/>
    <w:link w:val="Heading2Char"/>
    <w:qFormat/>
    <w:rsid w:val="00E31BD9"/>
    <w:pPr>
      <w:keepNext/>
      <w:numPr>
        <w:ilvl w:val="1"/>
        <w:numId w:val="1"/>
      </w:numPr>
      <w:spacing w:after="120"/>
      <w:outlineLvl w:val="1"/>
    </w:pPr>
    <w:rPr>
      <w:b/>
      <w:bCs/>
    </w:rPr>
  </w:style>
  <w:style w:type="paragraph" w:styleId="Heading3">
    <w:name w:val="heading 3"/>
    <w:basedOn w:val="Heading2"/>
    <w:next w:val="Normal"/>
    <w:link w:val="Heading3Char"/>
    <w:qFormat/>
    <w:rsid w:val="00E31BD9"/>
    <w:pPr>
      <w:numPr>
        <w:ilvl w:val="2"/>
      </w:numPr>
      <w:tabs>
        <w:tab w:val="right" w:pos="10800"/>
      </w:tabs>
      <w:textAlignment w:val="auto"/>
      <w:outlineLvl w:val="2"/>
    </w:pPr>
    <w:rPr>
      <w:b w:val="0"/>
    </w:rPr>
  </w:style>
  <w:style w:type="paragraph" w:styleId="Heading4">
    <w:name w:val="heading 4"/>
    <w:basedOn w:val="Heading3"/>
    <w:next w:val="Normal"/>
    <w:link w:val="Heading4Char"/>
    <w:qFormat/>
    <w:rsid w:val="00E31BD9"/>
    <w:pPr>
      <w:numPr>
        <w:ilvl w:val="3"/>
      </w:numPr>
      <w:outlineLvl w:val="3"/>
    </w:pPr>
  </w:style>
  <w:style w:type="paragraph" w:styleId="Heading5">
    <w:name w:val="heading 5"/>
    <w:basedOn w:val="Normal"/>
    <w:next w:val="Normal"/>
    <w:link w:val="Heading5Char"/>
    <w:qFormat/>
    <w:rsid w:val="00E31BD9"/>
    <w:pPr>
      <w:numPr>
        <w:ilvl w:val="4"/>
        <w:numId w:val="1"/>
      </w:numPr>
      <w:spacing w:before="240" w:after="60"/>
      <w:outlineLvl w:val="4"/>
    </w:pPr>
  </w:style>
  <w:style w:type="paragraph" w:styleId="Heading6">
    <w:name w:val="heading 6"/>
    <w:basedOn w:val="Normal"/>
    <w:next w:val="Normal"/>
    <w:link w:val="Heading6Char"/>
    <w:qFormat/>
    <w:rsid w:val="00E31BD9"/>
    <w:pPr>
      <w:numPr>
        <w:ilvl w:val="5"/>
        <w:numId w:val="1"/>
      </w:numPr>
      <w:spacing w:before="240" w:after="60"/>
      <w:outlineLvl w:val="5"/>
    </w:pPr>
    <w:rPr>
      <w:i/>
    </w:rPr>
  </w:style>
  <w:style w:type="paragraph" w:styleId="Heading7">
    <w:name w:val="heading 7"/>
    <w:basedOn w:val="Normal"/>
    <w:next w:val="Normal"/>
    <w:link w:val="Heading7Char"/>
    <w:qFormat/>
    <w:rsid w:val="00E31BD9"/>
    <w:pPr>
      <w:numPr>
        <w:ilvl w:val="6"/>
        <w:numId w:val="1"/>
      </w:numPr>
      <w:spacing w:before="240" w:after="60"/>
      <w:outlineLvl w:val="6"/>
    </w:pPr>
  </w:style>
  <w:style w:type="paragraph" w:styleId="Heading8">
    <w:name w:val="heading 8"/>
    <w:basedOn w:val="Normal"/>
    <w:next w:val="Normal"/>
    <w:link w:val="Heading8Char"/>
    <w:qFormat/>
    <w:rsid w:val="00E31BD9"/>
    <w:pPr>
      <w:numPr>
        <w:ilvl w:val="7"/>
        <w:numId w:val="1"/>
      </w:numPr>
      <w:spacing w:before="240" w:after="60"/>
      <w:outlineLvl w:val="7"/>
    </w:pPr>
    <w:rPr>
      <w:i/>
    </w:rPr>
  </w:style>
  <w:style w:type="paragraph" w:styleId="Heading9">
    <w:name w:val="heading 9"/>
    <w:basedOn w:val="Normal"/>
    <w:next w:val="Normal"/>
    <w:link w:val="Heading9Char"/>
    <w:qFormat/>
    <w:rsid w:val="00E31BD9"/>
    <w:pPr>
      <w:numPr>
        <w:ilvl w:val="8"/>
        <w:numId w:val="1"/>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1BD9"/>
    <w:rPr>
      <w:rFonts w:ascii="Arial" w:eastAsia="Times New Roman" w:hAnsi="Arial" w:cs="Times New Roman"/>
      <w:b/>
      <w:caps/>
      <w:kern w:val="28"/>
      <w:sz w:val="20"/>
      <w:szCs w:val="20"/>
    </w:rPr>
  </w:style>
  <w:style w:type="character" w:customStyle="1" w:styleId="Heading2Char">
    <w:name w:val="Heading 2 Char"/>
    <w:basedOn w:val="DefaultParagraphFont"/>
    <w:link w:val="Heading2"/>
    <w:rsid w:val="00E31BD9"/>
    <w:rPr>
      <w:rFonts w:ascii="Arial" w:eastAsia="Times New Roman" w:hAnsi="Arial" w:cs="Times New Roman"/>
      <w:b/>
      <w:bCs/>
      <w:sz w:val="20"/>
      <w:szCs w:val="20"/>
    </w:rPr>
  </w:style>
  <w:style w:type="character" w:customStyle="1" w:styleId="Heading3Char">
    <w:name w:val="Heading 3 Char"/>
    <w:basedOn w:val="DefaultParagraphFont"/>
    <w:link w:val="Heading3"/>
    <w:rsid w:val="00E31BD9"/>
    <w:rPr>
      <w:rFonts w:ascii="Arial" w:eastAsia="Times New Roman" w:hAnsi="Arial" w:cs="Times New Roman"/>
      <w:bCs/>
      <w:sz w:val="20"/>
      <w:szCs w:val="20"/>
    </w:rPr>
  </w:style>
  <w:style w:type="character" w:customStyle="1" w:styleId="Heading4Char">
    <w:name w:val="Heading 4 Char"/>
    <w:basedOn w:val="DefaultParagraphFont"/>
    <w:link w:val="Heading4"/>
    <w:rsid w:val="00E31BD9"/>
    <w:rPr>
      <w:rFonts w:ascii="Arial" w:eastAsia="Times New Roman" w:hAnsi="Arial" w:cs="Times New Roman"/>
      <w:bCs/>
      <w:sz w:val="20"/>
      <w:szCs w:val="20"/>
    </w:rPr>
  </w:style>
  <w:style w:type="character" w:customStyle="1" w:styleId="Heading5Char">
    <w:name w:val="Heading 5 Char"/>
    <w:basedOn w:val="DefaultParagraphFont"/>
    <w:link w:val="Heading5"/>
    <w:rsid w:val="00E31BD9"/>
    <w:rPr>
      <w:rFonts w:ascii="Arial" w:eastAsia="Times New Roman" w:hAnsi="Arial" w:cs="Times New Roman"/>
      <w:sz w:val="20"/>
      <w:szCs w:val="20"/>
    </w:rPr>
  </w:style>
  <w:style w:type="character" w:customStyle="1" w:styleId="Heading6Char">
    <w:name w:val="Heading 6 Char"/>
    <w:basedOn w:val="DefaultParagraphFont"/>
    <w:link w:val="Heading6"/>
    <w:rsid w:val="00E31BD9"/>
    <w:rPr>
      <w:rFonts w:ascii="Arial" w:eastAsia="Times New Roman" w:hAnsi="Arial" w:cs="Times New Roman"/>
      <w:i/>
      <w:sz w:val="20"/>
      <w:szCs w:val="20"/>
    </w:rPr>
  </w:style>
  <w:style w:type="character" w:customStyle="1" w:styleId="Heading7Char">
    <w:name w:val="Heading 7 Char"/>
    <w:basedOn w:val="DefaultParagraphFont"/>
    <w:link w:val="Heading7"/>
    <w:rsid w:val="00E31BD9"/>
    <w:rPr>
      <w:rFonts w:ascii="Arial" w:eastAsia="Times New Roman" w:hAnsi="Arial" w:cs="Times New Roman"/>
      <w:sz w:val="20"/>
      <w:szCs w:val="20"/>
    </w:rPr>
  </w:style>
  <w:style w:type="character" w:customStyle="1" w:styleId="Heading8Char">
    <w:name w:val="Heading 8 Char"/>
    <w:basedOn w:val="DefaultParagraphFont"/>
    <w:link w:val="Heading8"/>
    <w:rsid w:val="00E31BD9"/>
    <w:rPr>
      <w:rFonts w:ascii="Arial" w:eastAsia="Times New Roman" w:hAnsi="Arial" w:cs="Times New Roman"/>
      <w:i/>
      <w:sz w:val="20"/>
      <w:szCs w:val="20"/>
    </w:rPr>
  </w:style>
  <w:style w:type="character" w:customStyle="1" w:styleId="Heading9Char">
    <w:name w:val="Heading 9 Char"/>
    <w:basedOn w:val="DefaultParagraphFont"/>
    <w:link w:val="Heading9"/>
    <w:rsid w:val="00E31BD9"/>
    <w:rPr>
      <w:rFonts w:ascii="Arial" w:eastAsia="Times New Roman" w:hAnsi="Arial" w:cs="Times New Roman"/>
      <w:i/>
      <w:sz w:val="18"/>
      <w:szCs w:val="20"/>
    </w:rPr>
  </w:style>
  <w:style w:type="paragraph" w:styleId="Footer">
    <w:name w:val="footer"/>
    <w:basedOn w:val="Normal"/>
    <w:link w:val="FooterChar"/>
    <w:rsid w:val="00E31BD9"/>
    <w:pPr>
      <w:tabs>
        <w:tab w:val="center" w:pos="4320"/>
        <w:tab w:val="right" w:pos="8640"/>
      </w:tabs>
    </w:pPr>
  </w:style>
  <w:style w:type="character" w:customStyle="1" w:styleId="FooterChar">
    <w:name w:val="Footer Char"/>
    <w:basedOn w:val="DefaultParagraphFont"/>
    <w:link w:val="Footer"/>
    <w:rsid w:val="00E31BD9"/>
    <w:rPr>
      <w:rFonts w:ascii="Arial" w:eastAsia="Times New Roman" w:hAnsi="Arial" w:cs="Times New Roman"/>
      <w:sz w:val="20"/>
      <w:szCs w:val="20"/>
    </w:rPr>
  </w:style>
  <w:style w:type="paragraph" w:styleId="Header">
    <w:name w:val="header"/>
    <w:basedOn w:val="Normal"/>
    <w:link w:val="HeaderChar"/>
    <w:rsid w:val="00E31BD9"/>
    <w:pPr>
      <w:tabs>
        <w:tab w:val="center" w:pos="4320"/>
        <w:tab w:val="right" w:pos="8640"/>
      </w:tabs>
    </w:pPr>
  </w:style>
  <w:style w:type="character" w:customStyle="1" w:styleId="HeaderChar">
    <w:name w:val="Header Char"/>
    <w:basedOn w:val="DefaultParagraphFont"/>
    <w:link w:val="Header"/>
    <w:rsid w:val="00E31BD9"/>
    <w:rPr>
      <w:rFonts w:ascii="Arial" w:eastAsia="Times New Roman" w:hAnsi="Arial" w:cs="Times New Roman"/>
      <w:sz w:val="20"/>
      <w:szCs w:val="20"/>
    </w:rPr>
  </w:style>
  <w:style w:type="paragraph" w:styleId="ListParagraph">
    <w:name w:val="List Paragraph"/>
    <w:basedOn w:val="Normal"/>
    <w:uiPriority w:val="34"/>
    <w:qFormat/>
    <w:rsid w:val="00E31BD9"/>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styleId="PlaceholderText">
    <w:name w:val="Placeholder Text"/>
    <w:basedOn w:val="DefaultParagraphFont"/>
    <w:uiPriority w:val="99"/>
    <w:semiHidden/>
    <w:rsid w:val="00E31BD9"/>
    <w:rPr>
      <w:color w:val="808080"/>
    </w:rPr>
  </w:style>
  <w:style w:type="paragraph" w:styleId="BalloonText">
    <w:name w:val="Balloon Text"/>
    <w:basedOn w:val="Normal"/>
    <w:link w:val="BalloonTextChar"/>
    <w:uiPriority w:val="99"/>
    <w:semiHidden/>
    <w:unhideWhenUsed/>
    <w:rsid w:val="00E31BD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BD9"/>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C42DEC"/>
    <w:rPr>
      <w:sz w:val="16"/>
      <w:szCs w:val="16"/>
    </w:rPr>
  </w:style>
  <w:style w:type="paragraph" w:styleId="CommentText">
    <w:name w:val="annotation text"/>
    <w:basedOn w:val="Normal"/>
    <w:link w:val="CommentTextChar"/>
    <w:uiPriority w:val="99"/>
    <w:semiHidden/>
    <w:unhideWhenUsed/>
    <w:rsid w:val="00C42DEC"/>
  </w:style>
  <w:style w:type="character" w:customStyle="1" w:styleId="CommentTextChar">
    <w:name w:val="Comment Text Char"/>
    <w:basedOn w:val="DefaultParagraphFont"/>
    <w:link w:val="CommentText"/>
    <w:uiPriority w:val="99"/>
    <w:semiHidden/>
    <w:rsid w:val="00C42DEC"/>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C42DEC"/>
    <w:rPr>
      <w:b/>
      <w:bCs/>
    </w:rPr>
  </w:style>
  <w:style w:type="character" w:customStyle="1" w:styleId="CommentSubjectChar">
    <w:name w:val="Comment Subject Char"/>
    <w:basedOn w:val="CommentTextChar"/>
    <w:link w:val="CommentSubject"/>
    <w:uiPriority w:val="99"/>
    <w:semiHidden/>
    <w:rsid w:val="00C42DEC"/>
    <w:rPr>
      <w:rFonts w:ascii="Arial" w:eastAsia="Times New Roman" w:hAnsi="Arial" w:cs="Times New Roman"/>
      <w:b/>
      <w:bCs/>
      <w:sz w:val="20"/>
      <w:szCs w:val="20"/>
    </w:rPr>
  </w:style>
  <w:style w:type="paragraph" w:styleId="Revision">
    <w:name w:val="Revision"/>
    <w:hidden/>
    <w:uiPriority w:val="99"/>
    <w:semiHidden/>
    <w:rsid w:val="00C42DEC"/>
    <w:pPr>
      <w:spacing w:after="0"/>
    </w:pPr>
    <w:rPr>
      <w:rFonts w:ascii="Arial" w:eastAsia="Times New Roman" w:hAnsi="Arial" w:cs="Times New Roman"/>
      <w:sz w:val="20"/>
      <w:szCs w:val="20"/>
    </w:rPr>
  </w:style>
  <w:style w:type="table" w:styleId="TableGrid">
    <w:name w:val="Table Grid"/>
    <w:basedOn w:val="TableNormal"/>
    <w:rsid w:val="00CF775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35ED8"/>
    <w:pPr>
      <w:overflowPunct w:val="0"/>
      <w:autoSpaceDE w:val="0"/>
      <w:autoSpaceDN w:val="0"/>
      <w:adjustRightInd w:val="0"/>
      <w:spacing w:after="0"/>
      <w:textAlignment w:val="baseline"/>
    </w:pPr>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15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F4BE5F4AC23439F825D8FDF4276D7DF"/>
        <w:category>
          <w:name w:val="General"/>
          <w:gallery w:val="placeholder"/>
        </w:category>
        <w:types>
          <w:type w:val="bbPlcHdr"/>
        </w:types>
        <w:behaviors>
          <w:behavior w:val="content"/>
        </w:behaviors>
        <w:guid w:val="{7B22F946-D32C-4C57-9661-B22DFA6DAE64}"/>
      </w:docPartPr>
      <w:docPartBody>
        <w:p w:rsidR="007B7070" w:rsidRDefault="002F0A29" w:rsidP="002F0A29">
          <w:pPr>
            <w:pStyle w:val="7F4BE5F4AC23439F825D8FDF4276D7DF3"/>
          </w:pPr>
          <w:r w:rsidRPr="00E31BD9">
            <w:rPr>
              <w:rStyle w:val="PlaceholderText"/>
              <w:rFonts w:eastAsiaTheme="minorHAnsi"/>
              <w:color w:val="FF0000"/>
            </w:rPr>
            <w:t>TE00XXXXX</w:t>
          </w:r>
        </w:p>
      </w:docPartBody>
    </w:docPart>
    <w:docPart>
      <w:docPartPr>
        <w:name w:val="1B808B89C6C04014B712C1D7BC19894F"/>
        <w:category>
          <w:name w:val="General"/>
          <w:gallery w:val="placeholder"/>
        </w:category>
        <w:types>
          <w:type w:val="bbPlcHdr"/>
        </w:types>
        <w:behaviors>
          <w:behavior w:val="content"/>
        </w:behaviors>
        <w:guid w:val="{59522E51-8DDC-4C1D-8D83-3A1D90732896}"/>
      </w:docPartPr>
      <w:docPartBody>
        <w:p w:rsidR="007B7070" w:rsidRDefault="00DC54D6" w:rsidP="00DC54D6">
          <w:pPr>
            <w:pStyle w:val="1B808B89C6C04014B712C1D7BC19894F"/>
          </w:pPr>
          <w:r w:rsidRPr="00E31BD9">
            <w:rPr>
              <w:rStyle w:val="PlaceholderText"/>
              <w:rFonts w:eastAsiaTheme="minorHAnsi"/>
              <w:color w:val="FF0000"/>
            </w:rPr>
            <w:t>test equipment name</w:t>
          </w:r>
        </w:p>
      </w:docPartBody>
    </w:docPart>
    <w:docPart>
      <w:docPartPr>
        <w:name w:val="01EA48B64B9F45F8BAD95ADD30892198"/>
        <w:category>
          <w:name w:val="General"/>
          <w:gallery w:val="placeholder"/>
        </w:category>
        <w:types>
          <w:type w:val="bbPlcHdr"/>
        </w:types>
        <w:behaviors>
          <w:behavior w:val="content"/>
        </w:behaviors>
        <w:guid w:val="{E13FD49C-D029-4BAB-AE26-1B7B1411D3C6}"/>
      </w:docPartPr>
      <w:docPartBody>
        <w:p w:rsidR="002142B7" w:rsidRDefault="002F0A29" w:rsidP="002F0A29">
          <w:pPr>
            <w:pStyle w:val="01EA48B64B9F45F8BAD95ADD308921981"/>
          </w:pPr>
          <w:r w:rsidRPr="00F37561">
            <w:rPr>
              <w:rStyle w:val="PlaceholderText"/>
              <w:rFonts w:eastAsiaTheme="minorHAnsi"/>
              <w:color w:val="FF0000"/>
            </w:rPr>
            <w:t>TE00XXXXX</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706336"/>
    <w:multiLevelType w:val="multilevel"/>
    <w:tmpl w:val="A2F89CB0"/>
    <w:lvl w:ilvl="0">
      <w:start w:val="1"/>
      <w:numFmt w:val="decimal"/>
      <w:lvlText w:val="%1."/>
      <w:lvlJc w:val="left"/>
      <w:pPr>
        <w:tabs>
          <w:tab w:val="num" w:pos="720"/>
        </w:tabs>
        <w:ind w:left="720" w:hanging="720"/>
      </w:pPr>
    </w:lvl>
    <w:lvl w:ilvl="1">
      <w:start w:val="1"/>
      <w:numFmt w:val="decimal"/>
      <w:pStyle w:val="1FDFF88E7FBD405A8ADEFE34977C7999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2"/>
  </w:compat>
  <w:rsids>
    <w:rsidRoot w:val="00DC54D6"/>
    <w:rsid w:val="0002148E"/>
    <w:rsid w:val="00047E5E"/>
    <w:rsid w:val="000F69D1"/>
    <w:rsid w:val="00194D36"/>
    <w:rsid w:val="002142B7"/>
    <w:rsid w:val="0025468B"/>
    <w:rsid w:val="0027437F"/>
    <w:rsid w:val="002F0A29"/>
    <w:rsid w:val="003134DD"/>
    <w:rsid w:val="00315EFE"/>
    <w:rsid w:val="00321FAE"/>
    <w:rsid w:val="003F767B"/>
    <w:rsid w:val="004249C9"/>
    <w:rsid w:val="006749D2"/>
    <w:rsid w:val="006C3C33"/>
    <w:rsid w:val="007B09C2"/>
    <w:rsid w:val="007B7070"/>
    <w:rsid w:val="00884098"/>
    <w:rsid w:val="0089514C"/>
    <w:rsid w:val="008B74BA"/>
    <w:rsid w:val="008F452A"/>
    <w:rsid w:val="00BB4E77"/>
    <w:rsid w:val="00C20A23"/>
    <w:rsid w:val="00C45A75"/>
    <w:rsid w:val="00D960E8"/>
    <w:rsid w:val="00DB4077"/>
    <w:rsid w:val="00DC1204"/>
    <w:rsid w:val="00DC54D6"/>
    <w:rsid w:val="00DE1EAC"/>
    <w:rsid w:val="00E7534C"/>
    <w:rsid w:val="00EB60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0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0A29"/>
    <w:rPr>
      <w:color w:val="808080"/>
    </w:rPr>
  </w:style>
  <w:style w:type="paragraph" w:customStyle="1" w:styleId="CAB5B326936F4C91A1A4A0906F275E58">
    <w:name w:val="CAB5B326936F4C91A1A4A0906F275E58"/>
    <w:rsid w:val="00DC54D6"/>
  </w:style>
  <w:style w:type="paragraph" w:customStyle="1" w:styleId="7F4BE5F4AC23439F825D8FDF4276D7DF">
    <w:name w:val="7F4BE5F4AC23439F825D8FDF4276D7DF"/>
    <w:rsid w:val="00DC54D6"/>
  </w:style>
  <w:style w:type="paragraph" w:customStyle="1" w:styleId="1FDFF88E7FBD405A8ADEFE34977C7999">
    <w:name w:val="1FDFF88E7FBD405A8ADEFE34977C7999"/>
    <w:rsid w:val="00DC54D6"/>
  </w:style>
  <w:style w:type="paragraph" w:customStyle="1" w:styleId="5ACE3F70B5F04381B3C109A3C92AA16C">
    <w:name w:val="5ACE3F70B5F04381B3C109A3C92AA16C"/>
    <w:rsid w:val="00DC54D6"/>
  </w:style>
  <w:style w:type="paragraph" w:customStyle="1" w:styleId="38BA53954F9F45368B5F5BE8D655E174">
    <w:name w:val="38BA53954F9F45368B5F5BE8D655E174"/>
    <w:rsid w:val="00DC54D6"/>
  </w:style>
  <w:style w:type="paragraph" w:customStyle="1" w:styleId="E136B9F0605B450C982D2DB83A04BA5C">
    <w:name w:val="E136B9F0605B450C982D2DB83A04BA5C"/>
    <w:rsid w:val="00DC54D6"/>
  </w:style>
  <w:style w:type="paragraph" w:customStyle="1" w:styleId="1B808B89C6C04014B712C1D7BC19894F">
    <w:name w:val="1B808B89C6C04014B712C1D7BC19894F"/>
    <w:rsid w:val="00DC54D6"/>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1">
    <w:name w:val="7F4BE5F4AC23439F825D8FDF4276D7DF1"/>
    <w:rsid w:val="00DC54D6"/>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1FDFF88E7FBD405A8ADEFE34977C79991">
    <w:name w:val="1FDFF88E7FBD405A8ADEFE34977C79991"/>
    <w:rsid w:val="00DC54D6"/>
    <w:pPr>
      <w:keepNext/>
      <w:numPr>
        <w:ilvl w:val="1"/>
        <w:numId w:val="1"/>
      </w:numPr>
      <w:overflowPunct w:val="0"/>
      <w:autoSpaceDE w:val="0"/>
      <w:autoSpaceDN w:val="0"/>
      <w:adjustRightInd w:val="0"/>
      <w:spacing w:before="120" w:after="120" w:line="240" w:lineRule="auto"/>
      <w:ind w:left="1620"/>
      <w:textAlignment w:val="baseline"/>
      <w:outlineLvl w:val="1"/>
    </w:pPr>
    <w:rPr>
      <w:rFonts w:ascii="Arial" w:eastAsia="Times New Roman" w:hAnsi="Arial" w:cs="Times New Roman"/>
      <w:b/>
      <w:bCs/>
      <w:sz w:val="20"/>
      <w:szCs w:val="20"/>
    </w:rPr>
  </w:style>
  <w:style w:type="paragraph" w:customStyle="1" w:styleId="E136B9F0605B450C982D2DB83A04BA5C1">
    <w:name w:val="E136B9F0605B450C982D2DB83A04BA5C1"/>
    <w:rsid w:val="00DC54D6"/>
    <w:pPr>
      <w:keepNext/>
      <w:tabs>
        <w:tab w:val="num" w:pos="1440"/>
      </w:tabs>
      <w:overflowPunct w:val="0"/>
      <w:autoSpaceDE w:val="0"/>
      <w:autoSpaceDN w:val="0"/>
      <w:adjustRightInd w:val="0"/>
      <w:spacing w:before="120" w:after="120" w:line="240" w:lineRule="auto"/>
      <w:ind w:left="1620" w:hanging="720"/>
      <w:textAlignment w:val="baseline"/>
      <w:outlineLvl w:val="1"/>
    </w:pPr>
    <w:rPr>
      <w:rFonts w:ascii="Arial" w:eastAsia="Times New Roman" w:hAnsi="Arial" w:cs="Times New Roman"/>
      <w:b/>
      <w:bCs/>
      <w:sz w:val="20"/>
      <w:szCs w:val="20"/>
    </w:rPr>
  </w:style>
  <w:style w:type="paragraph" w:customStyle="1" w:styleId="79A375D3BA2E4D238CCE36762EEBFB43">
    <w:name w:val="79A375D3BA2E4D238CCE36762EEBFB43"/>
    <w:rsid w:val="00DC54D6"/>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2">
    <w:name w:val="7F4BE5F4AC23439F825D8FDF4276D7DF2"/>
    <w:rsid w:val="007B7070"/>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1FDFF88E7FBD405A8ADEFE34977C79992">
    <w:name w:val="1FDFF88E7FBD405A8ADEFE34977C79992"/>
    <w:rsid w:val="007B7070"/>
    <w:pPr>
      <w:keepNext/>
      <w:overflowPunct w:val="0"/>
      <w:autoSpaceDE w:val="0"/>
      <w:autoSpaceDN w:val="0"/>
      <w:adjustRightInd w:val="0"/>
      <w:spacing w:before="120" w:after="120" w:line="240" w:lineRule="auto"/>
      <w:ind w:left="1620" w:hanging="720"/>
      <w:textAlignment w:val="baseline"/>
      <w:outlineLvl w:val="1"/>
    </w:pPr>
    <w:rPr>
      <w:rFonts w:ascii="Arial" w:eastAsia="Times New Roman" w:hAnsi="Arial" w:cs="Times New Roman"/>
      <w:b/>
      <w:bCs/>
      <w:sz w:val="20"/>
      <w:szCs w:val="20"/>
    </w:rPr>
  </w:style>
  <w:style w:type="paragraph" w:customStyle="1" w:styleId="79A375D3BA2E4D238CCE36762EEBFB431">
    <w:name w:val="79A375D3BA2E4D238CCE36762EEBFB431"/>
    <w:rsid w:val="007B7070"/>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600C76E7EF984D118134DC6CC0E1AC31">
    <w:name w:val="600C76E7EF984D118134DC6CC0E1AC31"/>
    <w:rsid w:val="00315EFE"/>
  </w:style>
  <w:style w:type="paragraph" w:customStyle="1" w:styleId="BA1D889EA8CA48E2825FA42FBEC3D4AC">
    <w:name w:val="BA1D889EA8CA48E2825FA42FBEC3D4AC"/>
    <w:rsid w:val="00315EFE"/>
  </w:style>
  <w:style w:type="paragraph" w:customStyle="1" w:styleId="E33BEF6C3B2540F2BA6F2DFA774B848E">
    <w:name w:val="E33BEF6C3B2540F2BA6F2DFA774B848E"/>
    <w:rsid w:val="00315EFE"/>
  </w:style>
  <w:style w:type="paragraph" w:customStyle="1" w:styleId="C8E29AFA3BB443DFBE4C30CC721B8C22">
    <w:name w:val="C8E29AFA3BB443DFBE4C30CC721B8C22"/>
    <w:rsid w:val="00315EFE"/>
  </w:style>
  <w:style w:type="paragraph" w:customStyle="1" w:styleId="6E18669FDCA3410F991B7DE63A35BB49">
    <w:name w:val="6E18669FDCA3410F991B7DE63A35BB49"/>
    <w:rsid w:val="00315EFE"/>
  </w:style>
  <w:style w:type="paragraph" w:customStyle="1" w:styleId="D6BC1CC590F044A88373BED324F80A5E">
    <w:name w:val="D6BC1CC590F044A88373BED324F80A5E"/>
    <w:rsid w:val="00315EFE"/>
  </w:style>
  <w:style w:type="paragraph" w:customStyle="1" w:styleId="B736DC0E24494EE998FD1CCD7A473F31">
    <w:name w:val="B736DC0E24494EE998FD1CCD7A473F31"/>
    <w:rsid w:val="00315EFE"/>
  </w:style>
  <w:style w:type="paragraph" w:customStyle="1" w:styleId="922EEBC98BA640F299C1CCC0445E718A">
    <w:name w:val="922EEBC98BA640F299C1CCC0445E718A"/>
    <w:rsid w:val="00315EFE"/>
  </w:style>
  <w:style w:type="paragraph" w:customStyle="1" w:styleId="6DEEE59EC59E4BEEA9ABB3ADCB3E84AB">
    <w:name w:val="6DEEE59EC59E4BEEA9ABB3ADCB3E84AB"/>
    <w:rsid w:val="00315EFE"/>
  </w:style>
  <w:style w:type="paragraph" w:customStyle="1" w:styleId="34D346F5DCE44FF491378B43D46190C7">
    <w:name w:val="34D346F5DCE44FF491378B43D46190C7"/>
    <w:rsid w:val="00315EFE"/>
  </w:style>
  <w:style w:type="paragraph" w:customStyle="1" w:styleId="E00C76AD729947E3B586605B3CC4DDFE">
    <w:name w:val="E00C76AD729947E3B586605B3CC4DDFE"/>
    <w:rsid w:val="00315EFE"/>
  </w:style>
  <w:style w:type="paragraph" w:customStyle="1" w:styleId="E37D68443AF04CE6AA26513B9B1D379F">
    <w:name w:val="E37D68443AF04CE6AA26513B9B1D379F"/>
    <w:rsid w:val="00315EFE"/>
  </w:style>
  <w:style w:type="paragraph" w:customStyle="1" w:styleId="608C5F99ADE24E5982F2BB030300374E">
    <w:name w:val="608C5F99ADE24E5982F2BB030300374E"/>
    <w:rsid w:val="000F69D1"/>
  </w:style>
  <w:style w:type="paragraph" w:customStyle="1" w:styleId="D53A7C3800354F7A9480637E14C0FE5B">
    <w:name w:val="D53A7C3800354F7A9480637E14C0FE5B"/>
    <w:rsid w:val="000F69D1"/>
  </w:style>
  <w:style w:type="paragraph" w:customStyle="1" w:styleId="01EA48B64B9F45F8BAD95ADD30892198">
    <w:name w:val="01EA48B64B9F45F8BAD95ADD30892198"/>
    <w:rsid w:val="000F69D1"/>
  </w:style>
  <w:style w:type="paragraph" w:customStyle="1" w:styleId="7F4BE5F4AC23439F825D8FDF4276D7DF3">
    <w:name w:val="7F4BE5F4AC23439F825D8FDF4276D7DF3"/>
    <w:rsid w:val="002F0A29"/>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01EA48B64B9F45F8BAD95ADD308921981">
    <w:name w:val="01EA48B64B9F45F8BAD95ADD308921981"/>
    <w:rsid w:val="002F0A29"/>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BF4736-8FA7-4E99-80A6-CA0A39354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1389</Words>
  <Characters>7919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TE83064</vt:lpstr>
    </vt:vector>
  </TitlesOfParts>
  <Company>Waters Corp</Company>
  <LinksUpToDate>false</LinksUpToDate>
  <CharactersWithSpaces>9290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TE83064</dc:title>
  <dc:creator>Jaaffar Ismail</dc:creator>
  <dc:description>CPSM Final Test System</dc:description>
  <cp:lastModifiedBy>HuaZhen Luo</cp:lastModifiedBy>
  <cp:revision>2</cp:revision>
  <cp:lastPrinted>2017-08-04T20:07:00Z</cp:lastPrinted>
  <dcterms:created xsi:type="dcterms:W3CDTF">2018-08-07T09:40:00Z</dcterms:created>
  <dcterms:modified xsi:type="dcterms:W3CDTF">2018-08-07T09:40:00Z</dcterms:modified>
</cp:coreProperties>
</file>