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A896E" w14:textId="77777777" w:rsidR="00921E93" w:rsidRDefault="00921E93" w:rsidP="00921E93">
      <w:pPr>
        <w:pStyle w:val="Heading4"/>
      </w:pPr>
      <w:bookmarkStart w:id="0" w:name="_GoBack"/>
      <w:bookmarkEnd w:id="0"/>
      <w:r>
        <w:t xml:space="preserve">appendix C – MSv test fixture </w:t>
      </w:r>
      <w:r w:rsidRPr="00934765">
        <w:t>999045028</w:t>
      </w:r>
      <w:r>
        <w:t xml:space="preserve"> mounting instructions</w:t>
      </w:r>
    </w:p>
    <w:p w14:paraId="01171F73" w14:textId="77777777" w:rsidR="00921E93" w:rsidRDefault="00921E93" w:rsidP="00CB31BC"/>
    <w:p w14:paraId="6F1E3420" w14:textId="77777777" w:rsidR="00CB31BC" w:rsidRDefault="00CB31BC" w:rsidP="00CB31BC">
      <w:pPr>
        <w:pStyle w:val="ListParagraph"/>
        <w:numPr>
          <w:ilvl w:val="0"/>
          <w:numId w:val="14"/>
        </w:numPr>
        <w:rPr>
          <w:rFonts w:ascii="Arial" w:hAnsi="Arial" w:cs="Arial"/>
          <w:sz w:val="24"/>
          <w:szCs w:val="20"/>
        </w:rPr>
      </w:pPr>
      <w:r w:rsidRPr="00CB31BC">
        <w:rPr>
          <w:rFonts w:ascii="Arial" w:hAnsi="Arial" w:cs="Arial"/>
          <w:sz w:val="24"/>
          <w:szCs w:val="20"/>
        </w:rPr>
        <w:t xml:space="preserve">Prior to installation </w:t>
      </w:r>
      <w:r w:rsidR="00270F82">
        <w:rPr>
          <w:rFonts w:ascii="Arial" w:hAnsi="Arial" w:cs="Arial"/>
          <w:sz w:val="24"/>
          <w:szCs w:val="20"/>
        </w:rPr>
        <w:t>p</w:t>
      </w:r>
      <w:r w:rsidRPr="00CB31BC">
        <w:rPr>
          <w:rFonts w:ascii="Arial" w:hAnsi="Arial" w:cs="Arial"/>
          <w:sz w:val="24"/>
          <w:szCs w:val="20"/>
        </w:rPr>
        <w:t>osition the encoder slot (black wheel) so that it is between ports 2 and 3 of the MSV</w:t>
      </w:r>
      <w:r>
        <w:rPr>
          <w:rFonts w:ascii="Arial" w:hAnsi="Arial" w:cs="Arial"/>
          <w:sz w:val="24"/>
          <w:szCs w:val="20"/>
        </w:rPr>
        <w:t xml:space="preserve">. </w:t>
      </w:r>
    </w:p>
    <w:p w14:paraId="74C2960D" w14:textId="77777777" w:rsidR="00CB31BC" w:rsidRDefault="00CB31BC" w:rsidP="00CB31BC">
      <w:pPr>
        <w:pStyle w:val="ListParagraph"/>
        <w:jc w:val="center"/>
        <w:rPr>
          <w:rFonts w:ascii="Arial" w:hAnsi="Arial" w:cs="Arial"/>
          <w:sz w:val="24"/>
          <w:szCs w:val="20"/>
        </w:rPr>
      </w:pPr>
      <w:r>
        <w:rPr>
          <w:rFonts w:ascii="Arial" w:hAnsi="Arial" w:cs="Arial"/>
          <w:noProof/>
          <w:sz w:val="24"/>
          <w:szCs w:val="20"/>
          <w:lang w:val="en-US"/>
        </w:rPr>
        <w:drawing>
          <wp:inline distT="0" distB="0" distL="0" distR="0" wp14:anchorId="2C151424" wp14:editId="3FB267F1">
            <wp:extent cx="1353107" cy="1371600"/>
            <wp:effectExtent l="19050" t="0" r="0" b="0"/>
            <wp:docPr id="5" name="Picture 6" descr="C:\Users\ustmod\AppData\Local\Temp\notes142542\IMG_3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tmod\AppData\Local\Temp\notes142542\IMG_3065.JPG"/>
                    <pic:cNvPicPr>
                      <a:picLocks noChangeAspect="1" noChangeArrowheads="1"/>
                    </pic:cNvPicPr>
                  </pic:nvPicPr>
                  <pic:blipFill>
                    <a:blip r:embed="rId10" cstate="print"/>
                    <a:srcRect l="14116" t="25417" r="16680" b="21869"/>
                    <a:stretch>
                      <a:fillRect/>
                    </a:stretch>
                  </pic:blipFill>
                  <pic:spPr bwMode="auto">
                    <a:xfrm>
                      <a:off x="0" y="0"/>
                      <a:ext cx="1353107" cy="1371600"/>
                    </a:xfrm>
                    <a:prstGeom prst="rect">
                      <a:avLst/>
                    </a:prstGeom>
                    <a:noFill/>
                    <a:ln w="9525">
                      <a:noFill/>
                      <a:miter lim="800000"/>
                      <a:headEnd/>
                      <a:tailEnd/>
                    </a:ln>
                  </pic:spPr>
                </pic:pic>
              </a:graphicData>
            </a:graphic>
          </wp:inline>
        </w:drawing>
      </w:r>
    </w:p>
    <w:p w14:paraId="680361CA" w14:textId="77777777" w:rsidR="00CB31BC" w:rsidRDefault="00CB31BC" w:rsidP="00CB31BC">
      <w:pPr>
        <w:pStyle w:val="ListParagraph"/>
        <w:jc w:val="center"/>
        <w:rPr>
          <w:rFonts w:ascii="Arial" w:hAnsi="Arial" w:cs="Arial"/>
          <w:sz w:val="24"/>
          <w:szCs w:val="20"/>
        </w:rPr>
      </w:pPr>
    </w:p>
    <w:p w14:paraId="64CB5FF7" w14:textId="77777777" w:rsidR="00CB31BC" w:rsidRDefault="00CB31BC" w:rsidP="00CB31BC">
      <w:pPr>
        <w:pStyle w:val="ListParagraph"/>
        <w:numPr>
          <w:ilvl w:val="0"/>
          <w:numId w:val="14"/>
        </w:numPr>
        <w:rPr>
          <w:rFonts w:ascii="Arial" w:hAnsi="Arial" w:cs="Arial"/>
          <w:sz w:val="24"/>
          <w:szCs w:val="20"/>
        </w:rPr>
      </w:pPr>
      <w:r>
        <w:rPr>
          <w:rFonts w:ascii="Arial" w:hAnsi="Arial" w:cs="Arial"/>
          <w:sz w:val="24"/>
          <w:szCs w:val="20"/>
        </w:rPr>
        <w:t>Place the MSV onto the fixture with the encoder slot facing the front of the fixture. Twist the handle clock wise to tighten the handle to the MSV rotary shaft. Verify the valve is connected by attempting to pull up on the valve. If connected it will not be removable.</w:t>
      </w:r>
    </w:p>
    <w:p w14:paraId="692D81E9" w14:textId="77777777" w:rsidR="00CB31BC" w:rsidRDefault="00CB31BC" w:rsidP="00CB31BC">
      <w:pPr>
        <w:pStyle w:val="ListParagraph"/>
        <w:rPr>
          <w:rFonts w:ascii="Arial" w:hAnsi="Arial" w:cs="Arial"/>
          <w:sz w:val="24"/>
          <w:szCs w:val="20"/>
        </w:rPr>
      </w:pPr>
    </w:p>
    <w:p w14:paraId="11DDB92A" w14:textId="77777777" w:rsidR="00CB31BC" w:rsidRDefault="009B67C2" w:rsidP="00CB31BC">
      <w:pPr>
        <w:pStyle w:val="ListParagraph"/>
        <w:jc w:val="center"/>
        <w:rPr>
          <w:rFonts w:ascii="Arial" w:hAnsi="Arial" w:cs="Arial"/>
          <w:sz w:val="24"/>
          <w:szCs w:val="20"/>
        </w:rPr>
      </w:pPr>
      <w:r>
        <w:rPr>
          <w:rFonts w:ascii="Arial" w:hAnsi="Arial" w:cs="Arial"/>
          <w:noProof/>
          <w:sz w:val="24"/>
          <w:szCs w:val="20"/>
          <w:lang w:val="en-US"/>
        </w:rPr>
        <w:pict w14:anchorId="3A4A719A">
          <v:shapetype id="_x0000_t32" coordsize="21600,21600" o:spt="32" o:oned="t" path="m,l21600,21600e" filled="f">
            <v:path arrowok="t" fillok="f" o:connecttype="none"/>
            <o:lock v:ext="edit" shapetype="t"/>
          </v:shapetype>
          <v:shape id="_x0000_s1065" type="#_x0000_t32" style="position:absolute;left:0;text-align:left;margin-left:366.7pt;margin-top:.6pt;width:0;height:21.3pt;flip:y;z-index:251688960" o:connectortype="straight" strokecolor="yellow" strokeweight="3pt">
            <v:stroke endarrow="block"/>
          </v:shape>
        </w:pict>
      </w:r>
      <w:r>
        <w:rPr>
          <w:rFonts w:ascii="Arial" w:hAnsi="Arial" w:cs="Arial"/>
          <w:noProof/>
          <w:sz w:val="24"/>
          <w:szCs w:val="20"/>
          <w:lang w:val="en-US"/>
        </w:rPr>
        <w:pict w14:anchorId="54F4EDBF">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63" type="#_x0000_t38" style="position:absolute;left:0;text-align:left;margin-left:5in;margin-top:86.65pt;width:24pt;height:20pt;rotation:90;z-index:251686912" o:connectortype="curved" adj="18585,-459378,-365985" strokecolor="yellow" strokeweight="2.25pt">
            <v:stroke endarrow="block"/>
          </v:shape>
        </w:pict>
      </w:r>
      <w:r w:rsidR="00CB31BC">
        <w:rPr>
          <w:rFonts w:ascii="Arial" w:hAnsi="Arial" w:cs="Arial"/>
          <w:noProof/>
          <w:sz w:val="24"/>
          <w:szCs w:val="20"/>
          <w:lang w:val="en-US"/>
        </w:rPr>
        <w:drawing>
          <wp:inline distT="0" distB="0" distL="0" distR="0" wp14:anchorId="53519931" wp14:editId="7C6EE0B6">
            <wp:extent cx="1713309" cy="2286000"/>
            <wp:effectExtent l="19050" t="0" r="1191" b="0"/>
            <wp:docPr id="7" name="Picture 7" descr="C:\Users\ustmod\AppData\Local\Temp\notes142542\IMG_3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tmod\AppData\Local\Temp\notes142542\IMG_3066.JPG"/>
                    <pic:cNvPicPr>
                      <a:picLocks noChangeAspect="1" noChangeArrowheads="1"/>
                    </pic:cNvPicPr>
                  </pic:nvPicPr>
                  <pic:blipFill>
                    <a:blip r:embed="rId11"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r w:rsidR="00CB31BC">
        <w:rPr>
          <w:rFonts w:ascii="Arial" w:hAnsi="Arial" w:cs="Arial"/>
          <w:sz w:val="24"/>
          <w:szCs w:val="20"/>
        </w:rPr>
        <w:t xml:space="preserve">    </w:t>
      </w:r>
      <w:r w:rsidR="00CB31BC" w:rsidRPr="00CB31BC">
        <w:rPr>
          <w:rFonts w:ascii="Arial" w:hAnsi="Arial" w:cs="Arial"/>
          <w:noProof/>
          <w:sz w:val="24"/>
          <w:szCs w:val="20"/>
          <w:lang w:val="en-US"/>
        </w:rPr>
        <w:drawing>
          <wp:inline distT="0" distB="0" distL="0" distR="0" wp14:anchorId="44AFA63F" wp14:editId="218989BE">
            <wp:extent cx="1713309" cy="2286000"/>
            <wp:effectExtent l="19050" t="0" r="1191" b="0"/>
            <wp:docPr id="9" name="Picture 8" descr="C:\Users\ustmod\AppData\Local\Temp\notes142542\IMG_3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tmod\AppData\Local\Temp\notes142542\IMG_3067.JPG"/>
                    <pic:cNvPicPr>
                      <a:picLocks noChangeAspect="1" noChangeArrowheads="1"/>
                    </pic:cNvPicPr>
                  </pic:nvPicPr>
                  <pic:blipFill>
                    <a:blip r:embed="rId12"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p>
    <w:p w14:paraId="02153ADB" w14:textId="77777777" w:rsidR="00CB31BC" w:rsidRDefault="00CB31BC" w:rsidP="00CB31BC">
      <w:pPr>
        <w:pStyle w:val="ListParagraph"/>
        <w:jc w:val="center"/>
        <w:rPr>
          <w:rFonts w:ascii="Arial" w:hAnsi="Arial" w:cs="Arial"/>
          <w:sz w:val="24"/>
          <w:szCs w:val="20"/>
        </w:rPr>
      </w:pPr>
    </w:p>
    <w:p w14:paraId="037F98B0" w14:textId="77777777" w:rsidR="00CB31BC" w:rsidRPr="00CB31BC" w:rsidRDefault="00CB31BC" w:rsidP="00CB31BC">
      <w:pPr>
        <w:pStyle w:val="ListParagraph"/>
        <w:numPr>
          <w:ilvl w:val="0"/>
          <w:numId w:val="14"/>
        </w:numPr>
        <w:rPr>
          <w:rFonts w:ascii="Arial" w:hAnsi="Arial" w:cs="Arial"/>
          <w:sz w:val="24"/>
          <w:szCs w:val="20"/>
        </w:rPr>
      </w:pPr>
      <w:r>
        <w:rPr>
          <w:rFonts w:ascii="Arial" w:hAnsi="Arial" w:cs="Arial"/>
          <w:sz w:val="24"/>
          <w:szCs w:val="20"/>
        </w:rPr>
        <w:t>Use the handle to rotate the valve to each port to port position.</w:t>
      </w:r>
    </w:p>
    <w:p w14:paraId="51114319" w14:textId="77777777" w:rsidR="00CB31BC" w:rsidRDefault="009B67C2" w:rsidP="00F800CD">
      <w:pPr>
        <w:pStyle w:val="ListParagraph"/>
        <w:jc w:val="center"/>
        <w:rPr>
          <w:rFonts w:ascii="Arial" w:hAnsi="Arial" w:cs="Arial"/>
          <w:sz w:val="24"/>
          <w:szCs w:val="20"/>
        </w:rPr>
      </w:pPr>
      <w:r>
        <w:rPr>
          <w:rFonts w:ascii="Arial" w:hAnsi="Arial" w:cs="Arial"/>
          <w:noProof/>
          <w:sz w:val="24"/>
          <w:szCs w:val="20"/>
          <w:lang w:val="en-US"/>
        </w:rPr>
        <w:pict w14:anchorId="3476031C">
          <v:shape id="_x0000_s1064" type="#_x0000_t38" style="position:absolute;left:0;text-align:left;margin-left:166.05pt;margin-top:95.45pt;width:37.3pt;height:23.95pt;rotation:270;flip:x;z-index:251687936" o:connectortype="curved" adj="723,601238,-134725" strokecolor="yellow" strokeweight="2.25pt">
            <v:stroke endarrow="block"/>
          </v:shape>
        </w:pict>
      </w:r>
      <w:r w:rsidR="00F800CD">
        <w:rPr>
          <w:rFonts w:ascii="Arial" w:hAnsi="Arial" w:cs="Arial"/>
          <w:sz w:val="24"/>
          <w:szCs w:val="20"/>
        </w:rPr>
        <w:t xml:space="preserve">    </w:t>
      </w:r>
      <w:r w:rsidR="00CB31BC">
        <w:rPr>
          <w:rFonts w:ascii="Arial" w:hAnsi="Arial" w:cs="Arial"/>
          <w:noProof/>
          <w:sz w:val="24"/>
          <w:szCs w:val="20"/>
          <w:lang w:val="en-US"/>
        </w:rPr>
        <w:drawing>
          <wp:inline distT="0" distB="0" distL="0" distR="0" wp14:anchorId="2E620EC8" wp14:editId="02DDDEAF">
            <wp:extent cx="1989667" cy="2159000"/>
            <wp:effectExtent l="19050" t="0" r="0" b="0"/>
            <wp:docPr id="10" name="Picture 9" descr="C:\Users\ustmod\AppData\Local\Temp\notes142542\IMG_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tmod\AppData\Local\Temp\notes142542\IMG_3071.JPG"/>
                    <pic:cNvPicPr>
                      <a:picLocks noChangeAspect="1" noChangeArrowheads="1"/>
                    </pic:cNvPicPr>
                  </pic:nvPicPr>
                  <pic:blipFill>
                    <a:blip r:embed="rId13" cstate="print"/>
                    <a:srcRect l="11903" t="22500" r="22668" b="24327"/>
                    <a:stretch>
                      <a:fillRect/>
                    </a:stretch>
                  </pic:blipFill>
                  <pic:spPr bwMode="auto">
                    <a:xfrm>
                      <a:off x="0" y="0"/>
                      <a:ext cx="1989667" cy="2159000"/>
                    </a:xfrm>
                    <a:prstGeom prst="rect">
                      <a:avLst/>
                    </a:prstGeom>
                    <a:noFill/>
                    <a:ln w="9525">
                      <a:noFill/>
                      <a:miter lim="800000"/>
                      <a:headEnd/>
                      <a:tailEnd/>
                    </a:ln>
                  </pic:spPr>
                </pic:pic>
              </a:graphicData>
            </a:graphic>
          </wp:inline>
        </w:drawing>
      </w:r>
      <w:r w:rsidR="00F800CD">
        <w:rPr>
          <w:rFonts w:ascii="Arial" w:hAnsi="Arial" w:cs="Arial"/>
          <w:sz w:val="24"/>
          <w:szCs w:val="20"/>
        </w:rPr>
        <w:t xml:space="preserve">     </w:t>
      </w:r>
      <w:r w:rsidR="00F800CD">
        <w:rPr>
          <w:rFonts w:ascii="Arial" w:hAnsi="Arial" w:cs="Arial"/>
          <w:noProof/>
          <w:sz w:val="24"/>
          <w:szCs w:val="20"/>
          <w:lang w:val="en-US"/>
        </w:rPr>
        <w:drawing>
          <wp:inline distT="0" distB="0" distL="0" distR="0" wp14:anchorId="14B492C1" wp14:editId="6E6EABE9">
            <wp:extent cx="2252133" cy="1642534"/>
            <wp:effectExtent l="19050" t="0" r="0" b="0"/>
            <wp:docPr id="13" name="Picture 10" descr="C:\Users\ustmod\AppData\Local\Temp\notes142542\IMG_3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tmod\AppData\Local\Temp\notes142542\IMG_3068.JPG"/>
                    <pic:cNvPicPr>
                      <a:picLocks noChangeAspect="1" noChangeArrowheads="1"/>
                    </pic:cNvPicPr>
                  </pic:nvPicPr>
                  <pic:blipFill>
                    <a:blip r:embed="rId14" cstate="print"/>
                    <a:srcRect l="8842" t="26667" r="17080" b="32871"/>
                    <a:stretch>
                      <a:fillRect/>
                    </a:stretch>
                  </pic:blipFill>
                  <pic:spPr bwMode="auto">
                    <a:xfrm>
                      <a:off x="0" y="0"/>
                      <a:ext cx="2252133" cy="1642534"/>
                    </a:xfrm>
                    <a:prstGeom prst="rect">
                      <a:avLst/>
                    </a:prstGeom>
                    <a:noFill/>
                    <a:ln w="9525">
                      <a:noFill/>
                      <a:miter lim="800000"/>
                      <a:headEnd/>
                      <a:tailEnd/>
                    </a:ln>
                  </pic:spPr>
                </pic:pic>
              </a:graphicData>
            </a:graphic>
          </wp:inline>
        </w:drawing>
      </w:r>
    </w:p>
    <w:p w14:paraId="1E47F888" w14:textId="77777777" w:rsidR="00CB31BC" w:rsidRPr="00CB31BC" w:rsidRDefault="00CB31BC" w:rsidP="00CB31BC">
      <w:pPr>
        <w:pStyle w:val="ListParagraph"/>
        <w:jc w:val="center"/>
        <w:rPr>
          <w:rFonts w:ascii="Arial" w:hAnsi="Arial" w:cs="Arial"/>
          <w:sz w:val="24"/>
          <w:szCs w:val="20"/>
        </w:rPr>
      </w:pPr>
    </w:p>
    <w:sectPr w:rsidR="00CB31BC" w:rsidRPr="00CB31BC" w:rsidSect="007920E5">
      <w:headerReference w:type="default" r:id="rId15"/>
      <w:footerReference w:type="default" r:id="rId16"/>
      <w:headerReference w:type="first" r:id="rId17"/>
      <w:footerReference w:type="first" r:id="rId18"/>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8B51A" w14:textId="77777777" w:rsidR="009B67C2" w:rsidRDefault="009B67C2">
      <w:r>
        <w:separator/>
      </w:r>
    </w:p>
  </w:endnote>
  <w:endnote w:type="continuationSeparator" w:id="0">
    <w:p w14:paraId="5E0B51C4" w14:textId="77777777" w:rsidR="009B67C2" w:rsidRDefault="009B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A47D8" w14:textId="77777777" w:rsidR="007C7A4D" w:rsidRPr="002E3151" w:rsidRDefault="007C7A4D" w:rsidP="005806B1">
    <w:pPr>
      <w:pStyle w:val="Header"/>
      <w:rPr>
        <w:color w:val="000000"/>
        <w:sz w:val="4"/>
        <w:szCs w:val="4"/>
      </w:rPr>
    </w:pPr>
  </w:p>
  <w:p w14:paraId="6DF307CD" w14:textId="77777777" w:rsidR="007C7A4D" w:rsidRPr="006544AF" w:rsidRDefault="007C7A4D"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14:paraId="1F7F379D" w14:textId="77777777" w:rsidR="007C7A4D" w:rsidRPr="005806B1" w:rsidRDefault="007C7A4D"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C17AC" w14:textId="77777777" w:rsidR="007C7A4D" w:rsidRDefault="007C7A4D">
    <w:pPr>
      <w:tabs>
        <w:tab w:val="center" w:pos="5580"/>
        <w:tab w:val="right" w:pos="10980"/>
      </w:tabs>
      <w:ind w:left="-90"/>
      <w:rPr>
        <w:b/>
        <w:sz w:val="20"/>
      </w:rPr>
    </w:pPr>
    <w:r>
      <w:rPr>
        <w:b/>
        <w:sz w:val="20"/>
      </w:rPr>
      <w:t xml:space="preserve">Document No.: </w:t>
    </w:r>
    <w:r w:rsidR="00B124F0">
      <w:fldChar w:fldCharType="begin"/>
    </w:r>
    <w:r>
      <w:instrText xml:space="preserve"> REF DocumentNumber \h  \* MERGEFORMAT </w:instrText>
    </w:r>
    <w:r w:rsidR="00B124F0">
      <w:fldChar w:fldCharType="separate"/>
    </w:r>
    <w:r w:rsidR="00663234">
      <w:rPr>
        <w:b/>
        <w:bCs/>
      </w:rPr>
      <w:t>Error! Reference source not found.</w:t>
    </w:r>
    <w:r w:rsidR="00B124F0">
      <w:fldChar w:fldCharType="end"/>
    </w:r>
    <w:r>
      <w:rPr>
        <w:b/>
        <w:sz w:val="20"/>
      </w:rPr>
      <w:t xml:space="preserve">/Rev. </w:t>
    </w:r>
    <w:r w:rsidR="00B124F0">
      <w:rPr>
        <w:b/>
        <w:caps/>
        <w:sz w:val="20"/>
      </w:rPr>
      <w:fldChar w:fldCharType="begin"/>
    </w:r>
    <w:r>
      <w:rPr>
        <w:b/>
        <w:caps/>
        <w:sz w:val="20"/>
      </w:rPr>
      <w:instrText xml:space="preserve"> REF Revision \h  \* MERGEFORMAT </w:instrText>
    </w:r>
    <w:r w:rsidR="00B124F0">
      <w:rPr>
        <w:b/>
        <w:caps/>
        <w:sz w:val="20"/>
      </w:rPr>
    </w:r>
    <w:r w:rsidR="00B124F0">
      <w:rPr>
        <w:b/>
        <w:caps/>
        <w:sz w:val="20"/>
      </w:rPr>
      <w:fldChar w:fldCharType="separate"/>
    </w:r>
    <w:r w:rsidR="00663234">
      <w:rPr>
        <w:bCs/>
        <w:caps/>
        <w:sz w:val="20"/>
      </w:rPr>
      <w:t>Error! Reference source not found.</w:t>
    </w:r>
    <w:r w:rsidR="00B124F0">
      <w:rPr>
        <w:b/>
        <w:caps/>
        <w:sz w:val="20"/>
      </w:rPr>
      <w:fldChar w:fldCharType="end"/>
    </w:r>
    <w:r>
      <w:rPr>
        <w:b/>
        <w:sz w:val="20"/>
      </w:rPr>
      <w:tab/>
      <w:t xml:space="preserve">Page </w:t>
    </w:r>
    <w:r w:rsidR="00B124F0">
      <w:rPr>
        <w:b/>
        <w:sz w:val="20"/>
      </w:rPr>
      <w:fldChar w:fldCharType="begin"/>
    </w:r>
    <w:r>
      <w:rPr>
        <w:b/>
        <w:sz w:val="20"/>
      </w:rPr>
      <w:instrText xml:space="preserve"> PAGE </w:instrText>
    </w:r>
    <w:r w:rsidR="00B124F0">
      <w:rPr>
        <w:b/>
        <w:sz w:val="20"/>
      </w:rPr>
      <w:fldChar w:fldCharType="separate"/>
    </w:r>
    <w:r>
      <w:rPr>
        <w:b/>
        <w:noProof/>
        <w:sz w:val="20"/>
      </w:rPr>
      <w:t>1</w:t>
    </w:r>
    <w:r w:rsidR="00B124F0">
      <w:rPr>
        <w:b/>
        <w:sz w:val="20"/>
      </w:rPr>
      <w:fldChar w:fldCharType="end"/>
    </w:r>
    <w:r>
      <w:rPr>
        <w:b/>
        <w:sz w:val="20"/>
      </w:rPr>
      <w:t xml:space="preserve"> of </w:t>
    </w:r>
    <w:r w:rsidR="00B124F0">
      <w:rPr>
        <w:b/>
        <w:sz w:val="20"/>
      </w:rPr>
      <w:fldChar w:fldCharType="begin"/>
    </w:r>
    <w:r>
      <w:rPr>
        <w:b/>
        <w:sz w:val="20"/>
      </w:rPr>
      <w:instrText xml:space="preserve"> NUMPAGES </w:instrText>
    </w:r>
    <w:r w:rsidR="00B124F0">
      <w:rPr>
        <w:b/>
        <w:sz w:val="20"/>
      </w:rPr>
      <w:fldChar w:fldCharType="separate"/>
    </w:r>
    <w:r w:rsidR="00663234">
      <w:rPr>
        <w:b/>
        <w:noProof/>
        <w:sz w:val="20"/>
      </w:rPr>
      <w:t>11</w:t>
    </w:r>
    <w:r w:rsidR="00B124F0">
      <w:rPr>
        <w:b/>
        <w:sz w:val="20"/>
      </w:rPr>
      <w:fldChar w:fldCharType="end"/>
    </w:r>
    <w:bookmarkStart w:id="1" w:name="_Hlt5070949"/>
    <w:r>
      <w:rPr>
        <w:b/>
        <w:sz w:val="20"/>
      </w:rPr>
      <w:tab/>
      <w:t>Company Confidential</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4F46C" w14:textId="77777777" w:rsidR="009B67C2" w:rsidRDefault="009B67C2">
      <w:r>
        <w:separator/>
      </w:r>
    </w:p>
  </w:footnote>
  <w:footnote w:type="continuationSeparator" w:id="0">
    <w:p w14:paraId="79966DCA" w14:textId="77777777" w:rsidR="009B67C2" w:rsidRDefault="009B6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7C7A4D" w:rsidRPr="00F166B3" w14:paraId="383CDD41" w14:textId="77777777" w:rsidTr="00D35A6D">
      <w:trPr>
        <w:trHeight w:val="405"/>
      </w:trPr>
      <w:tc>
        <w:tcPr>
          <w:tcW w:w="4045" w:type="dxa"/>
          <w:vMerge w:val="restart"/>
        </w:tcPr>
        <w:p w14:paraId="5DDD6EE4" w14:textId="77777777" w:rsidR="007C7A4D" w:rsidRPr="00F166B3" w:rsidRDefault="007C7A4D" w:rsidP="00E96D67">
          <w:pPr>
            <w:pStyle w:val="Header"/>
            <w:rPr>
              <w:rFonts w:cs="Arial"/>
              <w:sz w:val="20"/>
              <w:szCs w:val="20"/>
            </w:rPr>
          </w:pPr>
          <w:r>
            <w:rPr>
              <w:rFonts w:cs="Arial"/>
              <w:noProof/>
              <w:sz w:val="20"/>
              <w:szCs w:val="20"/>
            </w:rPr>
            <w:drawing>
              <wp:inline distT="0" distB="0" distL="0" distR="0" wp14:anchorId="0F556BE6" wp14:editId="5B191053">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14:paraId="12F41100" w14:textId="77777777" w:rsidR="007C7A4D" w:rsidRPr="00F166B3" w:rsidRDefault="007C7A4D"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7C7A4D" w:rsidRPr="00F166B3" w14:paraId="065020FA" w14:textId="77777777" w:rsidTr="00D35A6D">
      <w:trPr>
        <w:trHeight w:val="405"/>
      </w:trPr>
      <w:tc>
        <w:tcPr>
          <w:tcW w:w="4045" w:type="dxa"/>
          <w:vMerge/>
        </w:tcPr>
        <w:p w14:paraId="1200DF8E" w14:textId="77777777" w:rsidR="007C7A4D" w:rsidRPr="00F166B3" w:rsidRDefault="007C7A4D" w:rsidP="00E96D67">
          <w:pPr>
            <w:pStyle w:val="Header"/>
            <w:rPr>
              <w:rFonts w:cs="Arial"/>
              <w:noProof/>
              <w:sz w:val="20"/>
              <w:szCs w:val="20"/>
            </w:rPr>
          </w:pPr>
        </w:p>
      </w:tc>
      <w:tc>
        <w:tcPr>
          <w:tcW w:w="3600" w:type="dxa"/>
          <w:vAlign w:val="center"/>
        </w:tcPr>
        <w:p w14:paraId="468D155D" w14:textId="77777777" w:rsidR="007C7A4D" w:rsidRPr="00F166B3" w:rsidRDefault="007C7A4D"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735004416</w:t>
          </w:r>
        </w:p>
      </w:tc>
      <w:tc>
        <w:tcPr>
          <w:tcW w:w="1710" w:type="dxa"/>
          <w:vAlign w:val="center"/>
        </w:tcPr>
        <w:p w14:paraId="2D797544" w14:textId="77777777" w:rsidR="007C7A4D" w:rsidRPr="00F166B3" w:rsidRDefault="007C7A4D"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A </w:t>
          </w:r>
        </w:p>
      </w:tc>
      <w:tc>
        <w:tcPr>
          <w:tcW w:w="1805" w:type="dxa"/>
          <w:vAlign w:val="center"/>
        </w:tcPr>
        <w:p w14:paraId="27947B6F" w14:textId="29578D2D" w:rsidR="007C7A4D" w:rsidRPr="00F166B3" w:rsidRDefault="007C7A4D"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B124F0" w:rsidRPr="00F166B3">
            <w:rPr>
              <w:rFonts w:cs="Arial"/>
              <w:sz w:val="20"/>
              <w:szCs w:val="20"/>
            </w:rPr>
            <w:fldChar w:fldCharType="begin"/>
          </w:r>
          <w:r w:rsidRPr="00F166B3">
            <w:rPr>
              <w:rFonts w:cs="Arial"/>
              <w:sz w:val="20"/>
              <w:szCs w:val="20"/>
            </w:rPr>
            <w:instrText xml:space="preserve"> PAGE   \* MERGEFORMAT </w:instrText>
          </w:r>
          <w:r w:rsidR="00B124F0" w:rsidRPr="00F166B3">
            <w:rPr>
              <w:rFonts w:cs="Arial"/>
              <w:sz w:val="20"/>
              <w:szCs w:val="20"/>
            </w:rPr>
            <w:fldChar w:fldCharType="separate"/>
          </w:r>
          <w:r w:rsidR="009857D9">
            <w:rPr>
              <w:rFonts w:cs="Arial"/>
              <w:noProof/>
              <w:sz w:val="20"/>
              <w:szCs w:val="20"/>
            </w:rPr>
            <w:t>6</w:t>
          </w:r>
          <w:r w:rsidR="00B124F0" w:rsidRPr="00F166B3">
            <w:rPr>
              <w:rFonts w:cs="Arial"/>
              <w:sz w:val="20"/>
              <w:szCs w:val="20"/>
            </w:rPr>
            <w:fldChar w:fldCharType="end"/>
          </w:r>
          <w:r w:rsidRPr="00F166B3">
            <w:rPr>
              <w:rFonts w:cs="Arial"/>
              <w:sz w:val="20"/>
              <w:szCs w:val="20"/>
            </w:rPr>
            <w:t xml:space="preserve"> of </w:t>
          </w:r>
          <w:r w:rsidR="009B67C2">
            <w:fldChar w:fldCharType="begin"/>
          </w:r>
          <w:r w:rsidR="009B67C2">
            <w:instrText xml:space="preserve"> SECTIONPAGES   \* MERGEFORMAT </w:instrText>
          </w:r>
          <w:r w:rsidR="009B67C2">
            <w:fldChar w:fldCharType="separate"/>
          </w:r>
          <w:r w:rsidR="00CF26FC" w:rsidRPr="00CF26FC">
            <w:rPr>
              <w:rFonts w:cs="Arial"/>
              <w:noProof/>
              <w:sz w:val="20"/>
              <w:szCs w:val="20"/>
            </w:rPr>
            <w:t>1</w:t>
          </w:r>
          <w:r w:rsidR="009B67C2">
            <w:rPr>
              <w:rFonts w:cs="Arial"/>
              <w:noProof/>
              <w:sz w:val="20"/>
              <w:szCs w:val="20"/>
            </w:rPr>
            <w:fldChar w:fldCharType="end"/>
          </w:r>
        </w:p>
      </w:tc>
    </w:tr>
  </w:tbl>
  <w:p w14:paraId="4B0DCD85" w14:textId="77777777" w:rsidR="007C7A4D" w:rsidRPr="002E3151" w:rsidRDefault="007C7A4D"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7900E" w14:textId="77777777" w:rsidR="007C7A4D" w:rsidRDefault="007C7A4D">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7F83"/>
    <w:multiLevelType w:val="hybridMultilevel"/>
    <w:tmpl w:val="1E8C4A28"/>
    <w:lvl w:ilvl="0" w:tplc="FBF45DDA">
      <w:start w:val="1"/>
      <w:numFmt w:val="decimal"/>
      <w:lvlText w:val="%1."/>
      <w:lvlJc w:val="left"/>
      <w:pPr>
        <w:ind w:left="773"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2"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5"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7"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8" w15:restartNumberingAfterBreak="0">
    <w:nsid w:val="5C3116FA"/>
    <w:multiLevelType w:val="hybridMultilevel"/>
    <w:tmpl w:val="4CA6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91A61"/>
    <w:multiLevelType w:val="hybridMultilevel"/>
    <w:tmpl w:val="5B8CA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0B10B1"/>
    <w:multiLevelType w:val="hybridMultilevel"/>
    <w:tmpl w:val="F2568BAE"/>
    <w:lvl w:ilvl="0" w:tplc="FBF45DDA">
      <w:start w:val="1"/>
      <w:numFmt w:val="decimal"/>
      <w:lvlText w:val="%1."/>
      <w:lvlJc w:val="left"/>
      <w:pPr>
        <w:ind w:left="773" w:hanging="360"/>
      </w:pPr>
      <w:rPr>
        <w:rFonts w:ascii="Arial" w:hAnsi="Arial" w:cs="Arial" w:hint="default"/>
        <w:sz w:val="24"/>
        <w:szCs w:val="24"/>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1"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7B496B7B"/>
    <w:multiLevelType w:val="hybridMultilevel"/>
    <w:tmpl w:val="36ACC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2"/>
  </w:num>
  <w:num w:numId="5">
    <w:abstractNumId w:val="3"/>
  </w:num>
  <w:num w:numId="6">
    <w:abstractNumId w:val="4"/>
  </w:num>
  <w:num w:numId="7">
    <w:abstractNumId w:val="7"/>
  </w:num>
  <w:num w:numId="8">
    <w:abstractNumId w:val="1"/>
  </w:num>
  <w:num w:numId="9">
    <w:abstractNumId w:val="6"/>
  </w:num>
  <w:num w:numId="10">
    <w:abstractNumId w:val="5"/>
  </w:num>
  <w:num w:numId="11">
    <w:abstractNumId w:val="5"/>
  </w:num>
  <w:num w:numId="12">
    <w:abstractNumId w:val="5"/>
  </w:num>
  <w:num w:numId="13">
    <w:abstractNumId w:val="11"/>
  </w:num>
  <w:num w:numId="14">
    <w:abstractNumId w:val="9"/>
  </w:num>
  <w:num w:numId="15">
    <w:abstractNumId w:val="8"/>
  </w:num>
  <w:num w:numId="16">
    <w:abstractNumId w:val="12"/>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D3FE3"/>
    <w:rsid w:val="000D796D"/>
    <w:rsid w:val="000F0EF5"/>
    <w:rsid w:val="000F2E15"/>
    <w:rsid w:val="000F6865"/>
    <w:rsid w:val="00101D06"/>
    <w:rsid w:val="001025D0"/>
    <w:rsid w:val="00113752"/>
    <w:rsid w:val="00115C56"/>
    <w:rsid w:val="00116E87"/>
    <w:rsid w:val="00161ABE"/>
    <w:rsid w:val="00162BCB"/>
    <w:rsid w:val="001658B3"/>
    <w:rsid w:val="00170B40"/>
    <w:rsid w:val="00173064"/>
    <w:rsid w:val="001776CC"/>
    <w:rsid w:val="001802D7"/>
    <w:rsid w:val="0018698C"/>
    <w:rsid w:val="001904A3"/>
    <w:rsid w:val="001920CE"/>
    <w:rsid w:val="001A577B"/>
    <w:rsid w:val="001C229E"/>
    <w:rsid w:val="001D29A2"/>
    <w:rsid w:val="001E1B16"/>
    <w:rsid w:val="001E2CB9"/>
    <w:rsid w:val="001E6C86"/>
    <w:rsid w:val="00203F7D"/>
    <w:rsid w:val="00204717"/>
    <w:rsid w:val="00214DDA"/>
    <w:rsid w:val="00215526"/>
    <w:rsid w:val="00222904"/>
    <w:rsid w:val="0023277A"/>
    <w:rsid w:val="0023400E"/>
    <w:rsid w:val="00244279"/>
    <w:rsid w:val="002575BA"/>
    <w:rsid w:val="00270F82"/>
    <w:rsid w:val="00272A64"/>
    <w:rsid w:val="00287AEC"/>
    <w:rsid w:val="002A3EDD"/>
    <w:rsid w:val="002A6FAD"/>
    <w:rsid w:val="002A701B"/>
    <w:rsid w:val="002B4E4C"/>
    <w:rsid w:val="002B5E3A"/>
    <w:rsid w:val="002B7054"/>
    <w:rsid w:val="002C43A9"/>
    <w:rsid w:val="002D20FA"/>
    <w:rsid w:val="002E3151"/>
    <w:rsid w:val="002E48C8"/>
    <w:rsid w:val="002F5673"/>
    <w:rsid w:val="00303AF1"/>
    <w:rsid w:val="00315F86"/>
    <w:rsid w:val="00321931"/>
    <w:rsid w:val="0032409C"/>
    <w:rsid w:val="00326634"/>
    <w:rsid w:val="003517D6"/>
    <w:rsid w:val="00355B4C"/>
    <w:rsid w:val="00360144"/>
    <w:rsid w:val="00375659"/>
    <w:rsid w:val="0037759D"/>
    <w:rsid w:val="0038006D"/>
    <w:rsid w:val="003874AD"/>
    <w:rsid w:val="00390A3B"/>
    <w:rsid w:val="003958DC"/>
    <w:rsid w:val="003A0E83"/>
    <w:rsid w:val="003A6598"/>
    <w:rsid w:val="003A671B"/>
    <w:rsid w:val="003B3A69"/>
    <w:rsid w:val="003B3AFC"/>
    <w:rsid w:val="003B3D3C"/>
    <w:rsid w:val="003C43A4"/>
    <w:rsid w:val="003C44A9"/>
    <w:rsid w:val="003C475F"/>
    <w:rsid w:val="003C6932"/>
    <w:rsid w:val="003D54E9"/>
    <w:rsid w:val="003E201A"/>
    <w:rsid w:val="003F46BA"/>
    <w:rsid w:val="003F5DE9"/>
    <w:rsid w:val="00406D98"/>
    <w:rsid w:val="00411990"/>
    <w:rsid w:val="00446845"/>
    <w:rsid w:val="004502D9"/>
    <w:rsid w:val="00451CAD"/>
    <w:rsid w:val="00454701"/>
    <w:rsid w:val="00467D03"/>
    <w:rsid w:val="0047133F"/>
    <w:rsid w:val="00483F29"/>
    <w:rsid w:val="00490B68"/>
    <w:rsid w:val="00494779"/>
    <w:rsid w:val="004A051C"/>
    <w:rsid w:val="004A2A3F"/>
    <w:rsid w:val="004B0288"/>
    <w:rsid w:val="004B4FA1"/>
    <w:rsid w:val="004C11F0"/>
    <w:rsid w:val="004E7421"/>
    <w:rsid w:val="004F31A6"/>
    <w:rsid w:val="004F6173"/>
    <w:rsid w:val="00506104"/>
    <w:rsid w:val="0050737B"/>
    <w:rsid w:val="00511463"/>
    <w:rsid w:val="00523388"/>
    <w:rsid w:val="005328F1"/>
    <w:rsid w:val="005336A8"/>
    <w:rsid w:val="00541D9E"/>
    <w:rsid w:val="00542A61"/>
    <w:rsid w:val="005518D0"/>
    <w:rsid w:val="005527A5"/>
    <w:rsid w:val="00561D3A"/>
    <w:rsid w:val="00566A05"/>
    <w:rsid w:val="00575061"/>
    <w:rsid w:val="005772D2"/>
    <w:rsid w:val="00580485"/>
    <w:rsid w:val="005806B1"/>
    <w:rsid w:val="00581A70"/>
    <w:rsid w:val="00584134"/>
    <w:rsid w:val="005853BC"/>
    <w:rsid w:val="00592121"/>
    <w:rsid w:val="005A6017"/>
    <w:rsid w:val="005B36A3"/>
    <w:rsid w:val="005B409A"/>
    <w:rsid w:val="005B46B2"/>
    <w:rsid w:val="005B6B10"/>
    <w:rsid w:val="005B7578"/>
    <w:rsid w:val="005C0408"/>
    <w:rsid w:val="005C242E"/>
    <w:rsid w:val="005C5A18"/>
    <w:rsid w:val="005F6115"/>
    <w:rsid w:val="005F638B"/>
    <w:rsid w:val="00602018"/>
    <w:rsid w:val="00613E14"/>
    <w:rsid w:val="0061401F"/>
    <w:rsid w:val="006258E7"/>
    <w:rsid w:val="00631D2A"/>
    <w:rsid w:val="006544AF"/>
    <w:rsid w:val="00663234"/>
    <w:rsid w:val="00666EB3"/>
    <w:rsid w:val="00673A2E"/>
    <w:rsid w:val="00681B6A"/>
    <w:rsid w:val="00686B4C"/>
    <w:rsid w:val="00691E35"/>
    <w:rsid w:val="006A58B9"/>
    <w:rsid w:val="006B46E2"/>
    <w:rsid w:val="006B7716"/>
    <w:rsid w:val="006D0BE3"/>
    <w:rsid w:val="006E4B7D"/>
    <w:rsid w:val="006F0054"/>
    <w:rsid w:val="006F08B5"/>
    <w:rsid w:val="006F0D5F"/>
    <w:rsid w:val="006F2E1D"/>
    <w:rsid w:val="007049EE"/>
    <w:rsid w:val="00706AE8"/>
    <w:rsid w:val="00711138"/>
    <w:rsid w:val="007143EB"/>
    <w:rsid w:val="007242F8"/>
    <w:rsid w:val="00727BCA"/>
    <w:rsid w:val="007346CC"/>
    <w:rsid w:val="00736084"/>
    <w:rsid w:val="00745DF7"/>
    <w:rsid w:val="00746E1E"/>
    <w:rsid w:val="007544AF"/>
    <w:rsid w:val="00763D3D"/>
    <w:rsid w:val="0077264E"/>
    <w:rsid w:val="00782E14"/>
    <w:rsid w:val="0078300D"/>
    <w:rsid w:val="007920E5"/>
    <w:rsid w:val="007A6B0F"/>
    <w:rsid w:val="007B2210"/>
    <w:rsid w:val="007B4CBD"/>
    <w:rsid w:val="007C7A4D"/>
    <w:rsid w:val="007D73EF"/>
    <w:rsid w:val="007E5819"/>
    <w:rsid w:val="00836A5B"/>
    <w:rsid w:val="00840646"/>
    <w:rsid w:val="008409C9"/>
    <w:rsid w:val="00844EE0"/>
    <w:rsid w:val="00850BF5"/>
    <w:rsid w:val="008656AA"/>
    <w:rsid w:val="008656DD"/>
    <w:rsid w:val="00866135"/>
    <w:rsid w:val="0087228D"/>
    <w:rsid w:val="008831CA"/>
    <w:rsid w:val="00890571"/>
    <w:rsid w:val="008960CF"/>
    <w:rsid w:val="008A70AA"/>
    <w:rsid w:val="008B3849"/>
    <w:rsid w:val="008B699A"/>
    <w:rsid w:val="008C3448"/>
    <w:rsid w:val="008C4F92"/>
    <w:rsid w:val="008C6A55"/>
    <w:rsid w:val="008C7158"/>
    <w:rsid w:val="008D36E9"/>
    <w:rsid w:val="008D39CA"/>
    <w:rsid w:val="008D3DA9"/>
    <w:rsid w:val="008D481F"/>
    <w:rsid w:val="008D6A8B"/>
    <w:rsid w:val="008E2764"/>
    <w:rsid w:val="0091301F"/>
    <w:rsid w:val="00917F61"/>
    <w:rsid w:val="00921E93"/>
    <w:rsid w:val="009248DA"/>
    <w:rsid w:val="009334D6"/>
    <w:rsid w:val="00934765"/>
    <w:rsid w:val="00950781"/>
    <w:rsid w:val="00957F1B"/>
    <w:rsid w:val="0096165B"/>
    <w:rsid w:val="00970992"/>
    <w:rsid w:val="00971C15"/>
    <w:rsid w:val="00984CD1"/>
    <w:rsid w:val="009857D9"/>
    <w:rsid w:val="00987B0A"/>
    <w:rsid w:val="00994AC0"/>
    <w:rsid w:val="00995C2C"/>
    <w:rsid w:val="009A2D99"/>
    <w:rsid w:val="009B080E"/>
    <w:rsid w:val="009B1A49"/>
    <w:rsid w:val="009B2FD0"/>
    <w:rsid w:val="009B4137"/>
    <w:rsid w:val="009B67C2"/>
    <w:rsid w:val="009D3A6A"/>
    <w:rsid w:val="009E0D0E"/>
    <w:rsid w:val="009F0A18"/>
    <w:rsid w:val="009F41C2"/>
    <w:rsid w:val="009F4A03"/>
    <w:rsid w:val="009F6719"/>
    <w:rsid w:val="00A07DF8"/>
    <w:rsid w:val="00A16D5B"/>
    <w:rsid w:val="00A32A47"/>
    <w:rsid w:val="00A35FBA"/>
    <w:rsid w:val="00A437EE"/>
    <w:rsid w:val="00A44CE2"/>
    <w:rsid w:val="00A50B87"/>
    <w:rsid w:val="00A734A8"/>
    <w:rsid w:val="00A73517"/>
    <w:rsid w:val="00A73AE5"/>
    <w:rsid w:val="00A81423"/>
    <w:rsid w:val="00A9114D"/>
    <w:rsid w:val="00A95FCC"/>
    <w:rsid w:val="00AA3406"/>
    <w:rsid w:val="00AA3757"/>
    <w:rsid w:val="00AB57AA"/>
    <w:rsid w:val="00AC4823"/>
    <w:rsid w:val="00AC5400"/>
    <w:rsid w:val="00AC5B62"/>
    <w:rsid w:val="00AC7B77"/>
    <w:rsid w:val="00AD3B2D"/>
    <w:rsid w:val="00AD533D"/>
    <w:rsid w:val="00AE2039"/>
    <w:rsid w:val="00AE681A"/>
    <w:rsid w:val="00AE69B9"/>
    <w:rsid w:val="00AE6B1A"/>
    <w:rsid w:val="00AF10C8"/>
    <w:rsid w:val="00AF292E"/>
    <w:rsid w:val="00AF6A31"/>
    <w:rsid w:val="00B02EFE"/>
    <w:rsid w:val="00B039EF"/>
    <w:rsid w:val="00B124F0"/>
    <w:rsid w:val="00B24BEA"/>
    <w:rsid w:val="00B32D85"/>
    <w:rsid w:val="00B34298"/>
    <w:rsid w:val="00B37672"/>
    <w:rsid w:val="00B441D2"/>
    <w:rsid w:val="00B46924"/>
    <w:rsid w:val="00B65C8E"/>
    <w:rsid w:val="00B76483"/>
    <w:rsid w:val="00B84CE6"/>
    <w:rsid w:val="00B90768"/>
    <w:rsid w:val="00B90EE6"/>
    <w:rsid w:val="00B97D45"/>
    <w:rsid w:val="00BA0290"/>
    <w:rsid w:val="00BB1D98"/>
    <w:rsid w:val="00BC3780"/>
    <w:rsid w:val="00BC5384"/>
    <w:rsid w:val="00BC64BE"/>
    <w:rsid w:val="00BE2AD3"/>
    <w:rsid w:val="00BE533F"/>
    <w:rsid w:val="00BF335C"/>
    <w:rsid w:val="00C10E44"/>
    <w:rsid w:val="00C11274"/>
    <w:rsid w:val="00C16421"/>
    <w:rsid w:val="00C1707E"/>
    <w:rsid w:val="00C213F0"/>
    <w:rsid w:val="00C273F8"/>
    <w:rsid w:val="00C302B7"/>
    <w:rsid w:val="00C3548D"/>
    <w:rsid w:val="00C40803"/>
    <w:rsid w:val="00C42CF2"/>
    <w:rsid w:val="00C45CE0"/>
    <w:rsid w:val="00C53C5D"/>
    <w:rsid w:val="00C566C7"/>
    <w:rsid w:val="00C6773E"/>
    <w:rsid w:val="00C87EB7"/>
    <w:rsid w:val="00C926D5"/>
    <w:rsid w:val="00CA70FB"/>
    <w:rsid w:val="00CB0CC9"/>
    <w:rsid w:val="00CB1884"/>
    <w:rsid w:val="00CB31BC"/>
    <w:rsid w:val="00CC128C"/>
    <w:rsid w:val="00CD3120"/>
    <w:rsid w:val="00CD53F0"/>
    <w:rsid w:val="00CE5518"/>
    <w:rsid w:val="00CF020B"/>
    <w:rsid w:val="00CF26FC"/>
    <w:rsid w:val="00CF6A45"/>
    <w:rsid w:val="00D01209"/>
    <w:rsid w:val="00D07869"/>
    <w:rsid w:val="00D25169"/>
    <w:rsid w:val="00D34E5E"/>
    <w:rsid w:val="00D35A6D"/>
    <w:rsid w:val="00D36FAE"/>
    <w:rsid w:val="00D3710E"/>
    <w:rsid w:val="00D54E47"/>
    <w:rsid w:val="00D81DDC"/>
    <w:rsid w:val="00D96DDF"/>
    <w:rsid w:val="00DA1423"/>
    <w:rsid w:val="00DA1A3E"/>
    <w:rsid w:val="00DA24F2"/>
    <w:rsid w:val="00DA71BE"/>
    <w:rsid w:val="00DB63F1"/>
    <w:rsid w:val="00DB79C3"/>
    <w:rsid w:val="00DD2BDE"/>
    <w:rsid w:val="00DD5507"/>
    <w:rsid w:val="00DD5918"/>
    <w:rsid w:val="00DE2A30"/>
    <w:rsid w:val="00DE704E"/>
    <w:rsid w:val="00DF0DBE"/>
    <w:rsid w:val="00DF7522"/>
    <w:rsid w:val="00E047AD"/>
    <w:rsid w:val="00E11602"/>
    <w:rsid w:val="00E137E1"/>
    <w:rsid w:val="00E16FA9"/>
    <w:rsid w:val="00E24FB3"/>
    <w:rsid w:val="00E30C3E"/>
    <w:rsid w:val="00E33F9D"/>
    <w:rsid w:val="00E419A6"/>
    <w:rsid w:val="00E4588A"/>
    <w:rsid w:val="00E532F2"/>
    <w:rsid w:val="00E74E6A"/>
    <w:rsid w:val="00E81F74"/>
    <w:rsid w:val="00E8369D"/>
    <w:rsid w:val="00E91299"/>
    <w:rsid w:val="00E95158"/>
    <w:rsid w:val="00E95BA6"/>
    <w:rsid w:val="00E96D67"/>
    <w:rsid w:val="00EA3EF8"/>
    <w:rsid w:val="00EB04B4"/>
    <w:rsid w:val="00EB78E8"/>
    <w:rsid w:val="00EC0453"/>
    <w:rsid w:val="00EC381E"/>
    <w:rsid w:val="00EC3C38"/>
    <w:rsid w:val="00ED2B34"/>
    <w:rsid w:val="00ED5B1A"/>
    <w:rsid w:val="00EE2D2B"/>
    <w:rsid w:val="00EF3A12"/>
    <w:rsid w:val="00F0596D"/>
    <w:rsid w:val="00F066CB"/>
    <w:rsid w:val="00F10C72"/>
    <w:rsid w:val="00F10DF3"/>
    <w:rsid w:val="00F12962"/>
    <w:rsid w:val="00F13E4F"/>
    <w:rsid w:val="00F166B3"/>
    <w:rsid w:val="00F16E98"/>
    <w:rsid w:val="00F24AE9"/>
    <w:rsid w:val="00F274D7"/>
    <w:rsid w:val="00F31E9D"/>
    <w:rsid w:val="00F5639B"/>
    <w:rsid w:val="00F610B8"/>
    <w:rsid w:val="00F800CD"/>
    <w:rsid w:val="00F9306F"/>
    <w:rsid w:val="00FA281F"/>
    <w:rsid w:val="00FA3A19"/>
    <w:rsid w:val="00FB2A4D"/>
    <w:rsid w:val="00FB6048"/>
    <w:rsid w:val="00FB698A"/>
    <w:rsid w:val="00FC0437"/>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9f3f3,#9fe3e1,#bceee1"/>
    </o:shapedefaults>
    <o:shapelayout v:ext="edit">
      <o:idmap v:ext="edit" data="1"/>
      <o:rules v:ext="edit">
        <o:r id="V:Rule1" type="connector" idref="#_x0000_s1063"/>
        <o:r id="V:Rule2" type="connector" idref="#_x0000_s1065"/>
        <o:r id="V:Rule3" type="connector" idref="#_x0000_s1064"/>
      </o:rules>
    </o:shapelayout>
  </w:shapeDefaults>
  <w:decimalSymbol w:val="."/>
  <w:listSeparator w:val=","/>
  <w14:docId w14:val="1EEC1EFC"/>
  <w15:docId w15:val="{6CE39097-2A58-41D2-9C95-21B08213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locked="1" w:semiHidden="1" w:unhideWhenUs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46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EC39A0-7490-4E99-9D46-A4B820CF5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9828CB-4484-4A80-8DF8-18D00A1BF538}">
  <ds:schemaRefs>
    <ds:schemaRef ds:uri="http://schemas.microsoft.com/sharepoint/v3/contenttype/forms"/>
  </ds:schemaRefs>
</ds:datastoreItem>
</file>

<file path=customXml/itemProps3.xml><?xml version="1.0" encoding="utf-8"?>
<ds:datastoreItem xmlns:ds="http://schemas.openxmlformats.org/officeDocument/2006/customXml" ds:itemID="{84ECDE82-6FF3-457B-B034-8A25BEB3FC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80</Words>
  <Characters>457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3</cp:revision>
  <cp:lastPrinted>2018-05-17T14:01:00Z</cp:lastPrinted>
  <dcterms:created xsi:type="dcterms:W3CDTF">2020-07-29T08:16:00Z</dcterms:created>
  <dcterms:modified xsi:type="dcterms:W3CDTF">2020-07-29T08:17:00Z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