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8DA" w:rsidRDefault="009248DA">
      <w:bookmarkStart w:id="0" w:name="_GoBack"/>
      <w:bookmarkEnd w:id="0"/>
    </w:p>
    <w:p w:rsidR="00B90EE6" w:rsidRDefault="00B90EE6"/>
    <w:p w:rsidR="00B90EE6" w:rsidRDefault="00B90EE6"/>
    <w:p w:rsidR="009248DA" w:rsidRDefault="009248DA"/>
    <w:tbl>
      <w:tblPr>
        <w:tblW w:w="1116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160"/>
      </w:tblGrid>
      <w:tr w:rsidR="00360144" w:rsidRPr="00613E14" w:rsidTr="00222904">
        <w:trPr>
          <w:trHeight w:val="917"/>
        </w:trPr>
        <w:tc>
          <w:tcPr>
            <w:tcW w:w="11160" w:type="dxa"/>
          </w:tcPr>
          <w:p w:rsidR="00360144" w:rsidRDefault="00360144" w:rsidP="00362A8C">
            <w:pPr>
              <w:tabs>
                <w:tab w:val="left" w:pos="3425"/>
              </w:tabs>
              <w:spacing w:after="360"/>
              <w:ind w:left="3427" w:hanging="3427"/>
            </w:pPr>
            <w:r>
              <w:t>DOCUMENT TITLE:</w:t>
            </w:r>
            <w:r>
              <w:tab/>
            </w:r>
            <w:r w:rsidR="00351EB0">
              <w:rPr>
                <w:b/>
                <w:caps/>
              </w:rPr>
              <w:fldChar w:fldCharType="begin">
                <w:ffData>
                  <w:name w:val=""/>
                  <w:enabled/>
                  <w:calcOnExit w:val="0"/>
                  <w:statusText w:type="text" w:val="To fill in this field, unprotect the document (P/W = password).  Double-click the field.  Enter desired text as 'Default Text'.  Click OK."/>
                  <w:textInput>
                    <w:maxLength w:val="150"/>
                  </w:textInput>
                </w:ffData>
              </w:fldChar>
            </w:r>
            <w:r w:rsidR="00222904">
              <w:rPr>
                <w:b/>
                <w:caps/>
              </w:rPr>
              <w:instrText xml:space="preserve"> FORMTEXT </w:instrText>
            </w:r>
            <w:r w:rsidR="00351EB0">
              <w:rPr>
                <w:b/>
                <w:caps/>
              </w:rPr>
            </w:r>
            <w:r w:rsidR="00351EB0">
              <w:rPr>
                <w:b/>
                <w:caps/>
              </w:rPr>
              <w:fldChar w:fldCharType="separate"/>
            </w:r>
            <w:r w:rsidR="00362A8C" w:rsidRPr="00362A8C">
              <w:rPr>
                <w:b/>
                <w:caps/>
                <w:noProof/>
              </w:rPr>
              <w:t>UPC² PDA DETECTOR &amp; VEYRON PDA DETECTOR FINAL TEST</w:t>
            </w:r>
            <w:r w:rsidR="00351EB0">
              <w:rPr>
                <w:b/>
                <w:caps/>
              </w:rPr>
              <w:fldChar w:fldCharType="end"/>
            </w:r>
          </w:p>
        </w:tc>
      </w:tr>
      <w:tr w:rsidR="00360144" w:rsidRPr="00613E14" w:rsidTr="00222904">
        <w:trPr>
          <w:trHeight w:val="917"/>
        </w:trPr>
        <w:tc>
          <w:tcPr>
            <w:tcW w:w="11160" w:type="dxa"/>
          </w:tcPr>
          <w:p w:rsidR="00360144" w:rsidRDefault="00360144" w:rsidP="00362A8C">
            <w:pPr>
              <w:tabs>
                <w:tab w:val="left" w:pos="3425"/>
              </w:tabs>
              <w:spacing w:after="360"/>
              <w:ind w:left="3427" w:hanging="3427"/>
            </w:pPr>
            <w:r>
              <w:t>SYSTEM/ASSEMBLY NAME:</w:t>
            </w:r>
            <w:r>
              <w:tab/>
            </w:r>
            <w:bookmarkStart w:id="1" w:name="Text1"/>
            <w:r w:rsidR="00351EB0">
              <w:rPr>
                <w:b/>
                <w:caps/>
              </w:rPr>
              <w:fldChar w:fldCharType="begin">
                <w:ffData>
                  <w:name w:val=""/>
                  <w:enabled/>
                  <w:calcOnExit w:val="0"/>
                  <w:statusText w:type="text" w:val="To fill in this field, unprotect the document (P/W = password).  Double-click the field.  Enter desired text as 'Default Text'.  Click OK."/>
                  <w:textInput>
                    <w:maxLength w:val="150"/>
                  </w:textInput>
                </w:ffData>
              </w:fldChar>
            </w:r>
            <w:r>
              <w:rPr>
                <w:b/>
                <w:caps/>
              </w:rPr>
              <w:instrText xml:space="preserve"> FORMTEXT </w:instrText>
            </w:r>
            <w:r w:rsidR="00351EB0">
              <w:rPr>
                <w:b/>
                <w:caps/>
              </w:rPr>
            </w:r>
            <w:r w:rsidR="00351EB0">
              <w:rPr>
                <w:b/>
                <w:caps/>
              </w:rPr>
              <w:fldChar w:fldCharType="separate"/>
            </w:r>
            <w:r w:rsidR="00362A8C" w:rsidRPr="00362A8C">
              <w:rPr>
                <w:b/>
                <w:caps/>
              </w:rPr>
              <w:t>UPC² PDA DETECTOR &amp; VEYRON PDA DETECTOR</w:t>
            </w:r>
            <w:r w:rsidR="00351EB0">
              <w:rPr>
                <w:b/>
                <w:caps/>
              </w:rPr>
              <w:fldChar w:fldCharType="end"/>
            </w:r>
            <w:bookmarkEnd w:id="1"/>
          </w:p>
        </w:tc>
      </w:tr>
      <w:tr w:rsidR="00360144" w:rsidRPr="00613E14" w:rsidTr="00222904">
        <w:trPr>
          <w:trHeight w:val="890"/>
        </w:trPr>
        <w:tc>
          <w:tcPr>
            <w:tcW w:w="11160" w:type="dxa"/>
          </w:tcPr>
          <w:p w:rsidR="00360144" w:rsidRDefault="00360144" w:rsidP="00362A8C">
            <w:pPr>
              <w:tabs>
                <w:tab w:val="left" w:pos="3425"/>
              </w:tabs>
              <w:spacing w:after="360"/>
              <w:ind w:left="3427" w:hanging="3427"/>
            </w:pPr>
            <w:r>
              <w:t>PART NUMBER AFFECTED</w:t>
            </w:r>
            <w:r>
              <w:tab/>
            </w:r>
            <w:r w:rsidR="00351EB0">
              <w:rPr>
                <w:b/>
                <w:caps/>
              </w:rPr>
              <w:fldChar w:fldCharType="begin">
                <w:ffData>
                  <w:name w:val="Text2"/>
                  <w:enabled/>
                  <w:calcOnExit w:val="0"/>
                  <w:statusText w:type="text" w:val="To fill in this field, unprotect the document (P/W = password).  Double-click the field.  Enter desired text as 'Default Text'.  Click OK."/>
                  <w:textInput>
                    <w:maxLength w:val="250"/>
                  </w:textInput>
                </w:ffData>
              </w:fldChar>
            </w:r>
            <w:bookmarkStart w:id="2" w:name="Text2"/>
            <w:r w:rsidR="0087228D">
              <w:rPr>
                <w:b/>
                <w:caps/>
              </w:rPr>
              <w:instrText xml:space="preserve"> FORMTEXT </w:instrText>
            </w:r>
            <w:r w:rsidR="00351EB0">
              <w:rPr>
                <w:b/>
                <w:caps/>
              </w:rPr>
            </w:r>
            <w:r w:rsidR="00351EB0">
              <w:rPr>
                <w:b/>
                <w:caps/>
              </w:rPr>
              <w:fldChar w:fldCharType="separate"/>
            </w:r>
            <w:r w:rsidR="00362A8C" w:rsidRPr="00362A8C">
              <w:rPr>
                <w:b/>
                <w:caps/>
                <w:noProof/>
              </w:rPr>
              <w:t>279002224, 800000414, 800000439, 279002897, 186015034, 186015053</w:t>
            </w:r>
            <w:r w:rsidR="00351EB0">
              <w:rPr>
                <w:b/>
                <w:caps/>
              </w:rPr>
              <w:fldChar w:fldCharType="end"/>
            </w:r>
            <w:bookmarkEnd w:id="2"/>
          </w:p>
        </w:tc>
      </w:tr>
      <w:tr w:rsidR="00360144" w:rsidRPr="00613E14" w:rsidTr="00222904">
        <w:trPr>
          <w:trHeight w:val="890"/>
        </w:trPr>
        <w:tc>
          <w:tcPr>
            <w:tcW w:w="11160" w:type="dxa"/>
          </w:tcPr>
          <w:p w:rsidR="00360144" w:rsidRDefault="00360144" w:rsidP="00362A8C">
            <w:pPr>
              <w:tabs>
                <w:tab w:val="left" w:pos="3425"/>
              </w:tabs>
              <w:spacing w:after="360"/>
              <w:ind w:left="3427" w:hanging="3427"/>
            </w:pPr>
            <w:r>
              <w:t>TEST EQUIPMENT NAME:</w:t>
            </w:r>
            <w:r>
              <w:tab/>
            </w:r>
            <w:bookmarkStart w:id="3" w:name="Text3"/>
            <w:r w:rsidR="00351EB0">
              <w:rPr>
                <w:b/>
                <w:caps/>
              </w:rPr>
              <w:fldChar w:fldCharType="begin">
                <w:ffData>
                  <w:name w:val="Text3"/>
                  <w:enabled/>
                  <w:calcOnExit w:val="0"/>
                  <w:statusText w:type="text" w:val="To fill in this field, unprotect the document (P/W = password).  Double-click the field.  Enter desired text as 'Default Text'.  Click OK."/>
                  <w:textInput>
                    <w:maxLength w:val="150"/>
                  </w:textInput>
                </w:ffData>
              </w:fldChar>
            </w:r>
            <w:r>
              <w:rPr>
                <w:b/>
                <w:caps/>
              </w:rPr>
              <w:instrText xml:space="preserve"> FORMTEXT </w:instrText>
            </w:r>
            <w:r w:rsidR="00351EB0">
              <w:rPr>
                <w:b/>
                <w:caps/>
              </w:rPr>
            </w:r>
            <w:r w:rsidR="00351EB0">
              <w:rPr>
                <w:b/>
                <w:caps/>
              </w:rPr>
              <w:fldChar w:fldCharType="separate"/>
            </w:r>
            <w:r w:rsidR="00362A8C" w:rsidRPr="00362A8C">
              <w:rPr>
                <w:b/>
                <w:caps/>
              </w:rPr>
              <w:t>UPC² PDA DETECTOR &amp; VEYRON PDA DETECTOR FINAL, Linearity and wavelength accuracy test system</w:t>
            </w:r>
            <w:r w:rsidR="00351EB0">
              <w:rPr>
                <w:b/>
                <w:caps/>
              </w:rPr>
              <w:fldChar w:fldCharType="end"/>
            </w:r>
            <w:bookmarkEnd w:id="3"/>
          </w:p>
        </w:tc>
      </w:tr>
      <w:tr w:rsidR="00360144" w:rsidRPr="00613E14" w:rsidTr="00222904">
        <w:trPr>
          <w:trHeight w:val="890"/>
        </w:trPr>
        <w:tc>
          <w:tcPr>
            <w:tcW w:w="11160" w:type="dxa"/>
          </w:tcPr>
          <w:p w:rsidR="00360144" w:rsidRDefault="00360144" w:rsidP="00362A8C">
            <w:pPr>
              <w:tabs>
                <w:tab w:val="left" w:pos="3425"/>
              </w:tabs>
              <w:spacing w:after="360"/>
              <w:ind w:left="3427" w:hanging="3427"/>
            </w:pPr>
            <w:r>
              <w:t>TEST EQUIPMENT NUMBER:</w:t>
            </w:r>
            <w:r>
              <w:tab/>
            </w:r>
            <w:bookmarkStart w:id="4" w:name="Text4"/>
            <w:r w:rsidR="00351EB0">
              <w:rPr>
                <w:b/>
                <w:caps/>
              </w:rPr>
              <w:fldChar w:fldCharType="begin">
                <w:ffData>
                  <w:name w:val="Text4"/>
                  <w:enabled/>
                  <w:calcOnExit w:val="0"/>
                  <w:statusText w:type="text" w:val="To fill in this field, unprotect the document (P/W = password).  Double-click the field.  Enter desired text as 'Default Text'.  Click OK."/>
                  <w:textInput>
                    <w:maxLength w:val="50"/>
                  </w:textInput>
                </w:ffData>
              </w:fldChar>
            </w:r>
            <w:r>
              <w:rPr>
                <w:b/>
                <w:caps/>
              </w:rPr>
              <w:instrText xml:space="preserve"> FORMTEXT </w:instrText>
            </w:r>
            <w:r w:rsidR="00351EB0">
              <w:rPr>
                <w:b/>
                <w:caps/>
              </w:rPr>
            </w:r>
            <w:r w:rsidR="00351EB0">
              <w:rPr>
                <w:b/>
                <w:caps/>
              </w:rPr>
              <w:fldChar w:fldCharType="separate"/>
            </w:r>
            <w:r w:rsidR="00362A8C" w:rsidRPr="00362A8C">
              <w:rPr>
                <w:b/>
                <w:caps/>
              </w:rPr>
              <w:t>TE82882, TE82969</w:t>
            </w:r>
            <w:r w:rsidR="00351EB0">
              <w:rPr>
                <w:b/>
                <w:caps/>
              </w:rPr>
              <w:fldChar w:fldCharType="end"/>
            </w:r>
            <w:bookmarkEnd w:id="4"/>
          </w:p>
        </w:tc>
      </w:tr>
      <w:tr w:rsidR="00360144" w:rsidRPr="00613E14" w:rsidTr="00222904">
        <w:trPr>
          <w:trHeight w:val="890"/>
        </w:trPr>
        <w:tc>
          <w:tcPr>
            <w:tcW w:w="11160" w:type="dxa"/>
          </w:tcPr>
          <w:p w:rsidR="00360144" w:rsidRPr="00F963E7" w:rsidRDefault="00360144" w:rsidP="00F963E7">
            <w:pPr>
              <w:tabs>
                <w:tab w:val="left" w:pos="3425"/>
              </w:tabs>
              <w:rPr>
                <w:rFonts w:cs="Arial"/>
              </w:rPr>
            </w:pPr>
            <w:r>
              <w:t>TEST SOFTWARE:</w:t>
            </w:r>
            <w:r>
              <w:tab/>
            </w:r>
            <w:r w:rsidR="00F963E7">
              <w:rPr>
                <w:rFonts w:ascii="IDAutomationHC39M" w:hAnsi="IDAutomationHC39M"/>
                <w:caps/>
              </w:rPr>
              <w:t>4.0</w:t>
            </w:r>
            <w:r w:rsidR="00F963E7">
              <w:rPr>
                <w:rFonts w:cs="Arial"/>
                <w:caps/>
              </w:rPr>
              <w:t xml:space="preserve">(TE82882) </w:t>
            </w:r>
            <w:r w:rsidR="00F963E7">
              <w:rPr>
                <w:rFonts w:ascii="IDAutomationHC39M" w:hAnsi="IDAutomationHC39M" w:cs="Arial"/>
                <w:caps/>
              </w:rPr>
              <w:t>2.0</w:t>
            </w:r>
            <w:r w:rsidR="00F963E7">
              <w:rPr>
                <w:rFonts w:cs="Arial"/>
                <w:caps/>
              </w:rPr>
              <w:t>(TE82969)</w:t>
            </w:r>
          </w:p>
        </w:tc>
      </w:tr>
    </w:tbl>
    <w:p w:rsidR="009248DA" w:rsidRDefault="009248DA" w:rsidP="009B080E"/>
    <w:tbl>
      <w:tblPr>
        <w:tblW w:w="110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07"/>
        <w:gridCol w:w="3240"/>
      </w:tblGrid>
      <w:tr w:rsidR="009248DA" w:rsidTr="006544AF">
        <w:trPr>
          <w:cantSplit/>
        </w:trPr>
        <w:tc>
          <w:tcPr>
            <w:tcW w:w="7807" w:type="dxa"/>
            <w:tcBorders>
              <w:top w:val="single" w:sz="4" w:space="0" w:color="auto"/>
            </w:tcBorders>
          </w:tcPr>
          <w:p w:rsidR="009248DA" w:rsidRDefault="009248DA" w:rsidP="00362A8C">
            <w:pPr>
              <w:tabs>
                <w:tab w:val="left" w:pos="1669"/>
              </w:tabs>
              <w:spacing w:after="360"/>
            </w:pPr>
            <w:r>
              <w:t>AUTHOR(S):</w:t>
            </w:r>
            <w:r>
              <w:tab/>
            </w:r>
            <w:bookmarkStart w:id="5" w:name="Text7"/>
            <w:r w:rsidR="00351EB0">
              <w:rPr>
                <w:b/>
                <w:caps/>
              </w:rPr>
              <w:fldChar w:fldCharType="begin">
                <w:ffData>
                  <w:name w:val="Text7"/>
                  <w:enabled/>
                  <w:calcOnExit w:val="0"/>
                  <w:statusText w:type="text" w:val="To fill in this field, unprotect the document (P/W = password).  Double-click the field.  Enter desired text as 'Default Text'.  Click OK."/>
                  <w:textInput>
                    <w:maxLength w:val="35"/>
                  </w:textInput>
                </w:ffData>
              </w:fldChar>
            </w:r>
            <w:r>
              <w:rPr>
                <w:b/>
                <w:caps/>
              </w:rPr>
              <w:instrText xml:space="preserve"> FORMTEXT </w:instrText>
            </w:r>
            <w:r w:rsidR="00351EB0">
              <w:rPr>
                <w:b/>
                <w:caps/>
              </w:rPr>
            </w:r>
            <w:r w:rsidR="00351EB0">
              <w:rPr>
                <w:b/>
                <w:caps/>
              </w:rPr>
              <w:fldChar w:fldCharType="separate"/>
            </w:r>
            <w:r w:rsidR="00362A8C" w:rsidRPr="00362A8C">
              <w:rPr>
                <w:b/>
                <w:caps/>
                <w:noProof/>
              </w:rPr>
              <w:t>GARY BOHABOY</w:t>
            </w:r>
            <w:r w:rsidR="00351EB0">
              <w:rPr>
                <w:b/>
                <w:caps/>
              </w:rPr>
              <w:fldChar w:fldCharType="end"/>
            </w:r>
            <w:bookmarkEnd w:id="5"/>
          </w:p>
        </w:tc>
        <w:tc>
          <w:tcPr>
            <w:tcW w:w="3240" w:type="dxa"/>
            <w:tcBorders>
              <w:top w:val="single" w:sz="4" w:space="0" w:color="auto"/>
            </w:tcBorders>
          </w:tcPr>
          <w:p w:rsidR="009248DA" w:rsidRDefault="009248DA" w:rsidP="00362A8C">
            <w:pPr>
              <w:spacing w:after="360"/>
            </w:pPr>
            <w:r>
              <w:t xml:space="preserve">DATE: </w:t>
            </w:r>
            <w:r w:rsidR="00351EB0" w:rsidRPr="00F10C72">
              <w:rPr>
                <w:b/>
              </w:rPr>
              <w:fldChar w:fldCharType="begin">
                <w:ffData>
                  <w:name w:val="Text10"/>
                  <w:enabled/>
                  <w:calcOnExit w:val="0"/>
                  <w:statusText w:type="text" w:val="Warning!  Do not type in this field when document is unprotected."/>
                  <w:textInput>
                    <w:type w:val="date"/>
                    <w:format w:val="MMMM dd, yyyy"/>
                  </w:textInput>
                </w:ffData>
              </w:fldChar>
            </w:r>
            <w:r w:rsidR="00957F1B" w:rsidRPr="00F10C72">
              <w:rPr>
                <w:b/>
              </w:rPr>
              <w:instrText xml:space="preserve"> FORMTEXT </w:instrText>
            </w:r>
            <w:r w:rsidR="00351EB0" w:rsidRPr="00F10C72">
              <w:rPr>
                <w:b/>
              </w:rPr>
            </w:r>
            <w:r w:rsidR="00351EB0" w:rsidRPr="00F10C72">
              <w:rPr>
                <w:b/>
              </w:rPr>
              <w:fldChar w:fldCharType="separate"/>
            </w:r>
            <w:r w:rsidR="00362A8C" w:rsidRPr="00362A8C">
              <w:rPr>
                <w:b/>
              </w:rPr>
              <w:t>January 11, 2012</w:t>
            </w:r>
            <w:r w:rsidR="00351EB0" w:rsidRPr="00F10C72">
              <w:rPr>
                <w:b/>
              </w:rPr>
              <w:fldChar w:fldCharType="end"/>
            </w:r>
          </w:p>
        </w:tc>
      </w:tr>
      <w:tr w:rsidR="009248DA" w:rsidTr="006544AF">
        <w:tc>
          <w:tcPr>
            <w:tcW w:w="7807" w:type="dxa"/>
            <w:tcBorders>
              <w:bottom w:val="single" w:sz="4" w:space="0" w:color="auto"/>
            </w:tcBorders>
          </w:tcPr>
          <w:p w:rsidR="009248DA" w:rsidRDefault="009248DA" w:rsidP="00362A8C">
            <w:pPr>
              <w:tabs>
                <w:tab w:val="left" w:pos="1669"/>
              </w:tabs>
              <w:rPr>
                <w:b/>
              </w:rPr>
            </w:pPr>
            <w:r w:rsidRPr="009B080E">
              <w:t>REVISED BY:</w:t>
            </w:r>
            <w:r>
              <w:tab/>
            </w:r>
            <w:bookmarkStart w:id="6" w:name="Text11"/>
            <w:r w:rsidR="00351EB0">
              <w:rPr>
                <w:b/>
                <w:caps/>
              </w:rPr>
              <w:fldChar w:fldCharType="begin">
                <w:ffData>
                  <w:name w:val="Text11"/>
                  <w:enabled/>
                  <w:calcOnExit w:val="0"/>
                  <w:statusText w:type="text" w:val="Warning!  Do not enter text in this field when document is unprotected."/>
                  <w:textInput>
                    <w:maxLength w:val="35"/>
                  </w:textInput>
                </w:ffData>
              </w:fldChar>
            </w:r>
            <w:r>
              <w:rPr>
                <w:b/>
                <w:caps/>
              </w:rPr>
              <w:instrText xml:space="preserve"> FORMTEXT </w:instrText>
            </w:r>
            <w:r w:rsidR="00351EB0">
              <w:rPr>
                <w:b/>
                <w:caps/>
              </w:rPr>
            </w:r>
            <w:r w:rsidR="00351EB0">
              <w:rPr>
                <w:b/>
                <w:caps/>
              </w:rPr>
              <w:fldChar w:fldCharType="separate"/>
            </w:r>
            <w:r w:rsidR="00362A8C" w:rsidRPr="00362A8C">
              <w:rPr>
                <w:b/>
                <w:caps/>
                <w:noProof/>
              </w:rPr>
              <w:t>eric turner</w:t>
            </w:r>
            <w:r w:rsidR="00351EB0">
              <w:rPr>
                <w:b/>
                <w:caps/>
              </w:rPr>
              <w:fldChar w:fldCharType="end"/>
            </w:r>
            <w:bookmarkEnd w:id="6"/>
          </w:p>
        </w:tc>
        <w:tc>
          <w:tcPr>
            <w:tcW w:w="3240" w:type="dxa"/>
            <w:tcBorders>
              <w:bottom w:val="single" w:sz="4" w:space="0" w:color="auto"/>
            </w:tcBorders>
          </w:tcPr>
          <w:p w:rsidR="009248DA" w:rsidRDefault="009248DA" w:rsidP="00362A8C">
            <w:r>
              <w:t xml:space="preserve">DATE: </w:t>
            </w:r>
            <w:bookmarkStart w:id="7" w:name="Text10"/>
            <w:r w:rsidR="00351EB0" w:rsidRPr="00F10C72">
              <w:rPr>
                <w:b/>
              </w:rPr>
              <w:fldChar w:fldCharType="begin">
                <w:ffData>
                  <w:name w:val="Text10"/>
                  <w:enabled/>
                  <w:calcOnExit w:val="0"/>
                  <w:statusText w:type="text" w:val="Warning!  Do not type in this field when document is unprotected."/>
                  <w:textInput>
                    <w:type w:val="date"/>
                    <w:format w:val="MMMM dd, yyyy"/>
                  </w:textInput>
                </w:ffData>
              </w:fldChar>
            </w:r>
            <w:r w:rsidRPr="00F10C72">
              <w:rPr>
                <w:b/>
              </w:rPr>
              <w:instrText xml:space="preserve"> FORMTEXT </w:instrText>
            </w:r>
            <w:r w:rsidR="00351EB0" w:rsidRPr="00F10C72">
              <w:rPr>
                <w:b/>
              </w:rPr>
            </w:r>
            <w:r w:rsidR="00351EB0" w:rsidRPr="00F10C72">
              <w:rPr>
                <w:b/>
              </w:rPr>
              <w:fldChar w:fldCharType="separate"/>
            </w:r>
            <w:r w:rsidR="00362A8C">
              <w:rPr>
                <w:b/>
                <w:noProof/>
              </w:rPr>
              <w:t>December 6,2017</w:t>
            </w:r>
            <w:r w:rsidR="00351EB0" w:rsidRPr="00F10C72">
              <w:rPr>
                <w:b/>
              </w:rPr>
              <w:fldChar w:fldCharType="end"/>
            </w:r>
            <w:bookmarkEnd w:id="7"/>
          </w:p>
        </w:tc>
      </w:tr>
    </w:tbl>
    <w:p w:rsidR="009248DA" w:rsidRDefault="009248DA">
      <w:pPr>
        <w:spacing w:before="0" w:after="0"/>
        <w:rPr>
          <w:rFonts w:cs="Arial"/>
          <w:b/>
          <w:bCs/>
          <w:caps/>
          <w:kern w:val="32"/>
          <w:szCs w:val="32"/>
        </w:rPr>
      </w:pPr>
      <w:r>
        <w:br w:type="page"/>
      </w:r>
    </w:p>
    <w:p w:rsidR="009248DA" w:rsidRDefault="009248DA" w:rsidP="009B080E">
      <w:pPr>
        <w:pStyle w:val="Heading1"/>
      </w:pPr>
      <w:r>
        <w:t>Equipment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800"/>
        <w:gridCol w:w="7650"/>
      </w:tblGrid>
      <w:tr w:rsidR="009248DA" w:rsidTr="0037759D">
        <w:tc>
          <w:tcPr>
            <w:tcW w:w="1620" w:type="dxa"/>
            <w:shd w:val="clear" w:color="auto" w:fill="D9D9D9" w:themeFill="background1" w:themeFillShade="D9"/>
          </w:tcPr>
          <w:p w:rsidR="009248DA" w:rsidRPr="0037759D" w:rsidRDefault="009248DA" w:rsidP="00506104">
            <w:pPr>
              <w:pStyle w:val="SingleSpace"/>
              <w:ind w:left="-18"/>
              <w:jc w:val="center"/>
              <w:rPr>
                <w:b/>
              </w:rPr>
            </w:pPr>
            <w:r w:rsidRPr="0037759D">
              <w:rPr>
                <w:b/>
              </w:rPr>
              <w:t>Quantity</w:t>
            </w:r>
          </w:p>
        </w:tc>
        <w:tc>
          <w:tcPr>
            <w:tcW w:w="1800" w:type="dxa"/>
            <w:shd w:val="clear" w:color="auto" w:fill="D9D9D9" w:themeFill="background1" w:themeFillShade="D9"/>
          </w:tcPr>
          <w:p w:rsidR="009248DA" w:rsidRPr="0037759D" w:rsidRDefault="009248DA" w:rsidP="00506104">
            <w:pPr>
              <w:pStyle w:val="SingleSpace"/>
              <w:ind w:left="-18"/>
              <w:rPr>
                <w:b/>
              </w:rPr>
            </w:pPr>
            <w:r w:rsidRPr="0037759D">
              <w:rPr>
                <w:b/>
              </w:rPr>
              <w:t>Part Number</w:t>
            </w:r>
          </w:p>
        </w:tc>
        <w:tc>
          <w:tcPr>
            <w:tcW w:w="7650" w:type="dxa"/>
            <w:shd w:val="clear" w:color="auto" w:fill="D9D9D9" w:themeFill="background1" w:themeFillShade="D9"/>
          </w:tcPr>
          <w:p w:rsidR="009248DA" w:rsidRPr="0037759D" w:rsidRDefault="009248DA" w:rsidP="00506104">
            <w:pPr>
              <w:pStyle w:val="SingleSpace"/>
              <w:ind w:left="-18"/>
              <w:rPr>
                <w:b/>
              </w:rPr>
            </w:pPr>
            <w:r w:rsidRPr="0037759D">
              <w:rPr>
                <w:b/>
              </w:rPr>
              <w:t>Description</w:t>
            </w:r>
          </w:p>
        </w:tc>
      </w:tr>
      <w:tr w:rsidR="002357F8" w:rsidTr="00506104">
        <w:tc>
          <w:tcPr>
            <w:tcW w:w="1620" w:type="dxa"/>
          </w:tcPr>
          <w:p w:rsidR="002357F8" w:rsidRDefault="002357F8" w:rsidP="002357F8">
            <w:pPr>
              <w:pStyle w:val="NormalSingleSpace"/>
              <w:ind w:left="-108"/>
            </w:pPr>
            <w:r>
              <w:t>1</w:t>
            </w:r>
          </w:p>
        </w:tc>
        <w:tc>
          <w:tcPr>
            <w:tcW w:w="1800" w:type="dxa"/>
          </w:tcPr>
          <w:p w:rsidR="002357F8" w:rsidRDefault="002357F8" w:rsidP="002357F8">
            <w:pPr>
              <w:pStyle w:val="NormalSingleSpace"/>
              <w:ind w:left="-108"/>
            </w:pPr>
            <w:r>
              <w:t>TE82882</w:t>
            </w:r>
          </w:p>
        </w:tc>
        <w:tc>
          <w:tcPr>
            <w:tcW w:w="7650" w:type="dxa"/>
          </w:tcPr>
          <w:p w:rsidR="002357F8" w:rsidRDefault="002357F8" w:rsidP="002357F8">
            <w:pPr>
              <w:pStyle w:val="NormalSingleSpace"/>
              <w:ind w:left="-108"/>
            </w:pPr>
            <w:r>
              <w:t>PDA Final Test System</w:t>
            </w:r>
          </w:p>
        </w:tc>
      </w:tr>
      <w:tr w:rsidR="002357F8" w:rsidTr="00506104">
        <w:tc>
          <w:tcPr>
            <w:tcW w:w="1620" w:type="dxa"/>
          </w:tcPr>
          <w:p w:rsidR="002357F8" w:rsidRDefault="002357F8" w:rsidP="002357F8">
            <w:pPr>
              <w:pStyle w:val="NormalSingleSpace"/>
              <w:ind w:left="-108"/>
            </w:pPr>
            <w:r>
              <w:t>1</w:t>
            </w:r>
          </w:p>
        </w:tc>
        <w:tc>
          <w:tcPr>
            <w:tcW w:w="1800" w:type="dxa"/>
          </w:tcPr>
          <w:p w:rsidR="002357F8" w:rsidRDefault="002357F8" w:rsidP="002357F8">
            <w:pPr>
              <w:pStyle w:val="NormalSingleSpace"/>
              <w:ind w:left="-108"/>
            </w:pPr>
            <w:r>
              <w:t>289007555</w:t>
            </w:r>
          </w:p>
        </w:tc>
        <w:tc>
          <w:tcPr>
            <w:tcW w:w="7650" w:type="dxa"/>
          </w:tcPr>
          <w:p w:rsidR="002357F8" w:rsidRDefault="002357F8" w:rsidP="002357F8">
            <w:pPr>
              <w:pStyle w:val="NormalSingleSpace"/>
              <w:ind w:left="-108"/>
            </w:pPr>
            <w:r>
              <w:t>UPC</w:t>
            </w:r>
            <w:r>
              <w:rPr>
                <w:rFonts w:cs="Arial"/>
              </w:rPr>
              <w:t>²</w:t>
            </w:r>
            <w:r>
              <w:t xml:space="preserve"> Analytical Flow Cell</w:t>
            </w:r>
          </w:p>
        </w:tc>
      </w:tr>
      <w:tr w:rsidR="002357F8" w:rsidTr="00506104">
        <w:tc>
          <w:tcPr>
            <w:tcW w:w="1620" w:type="dxa"/>
          </w:tcPr>
          <w:p w:rsidR="002357F8" w:rsidRDefault="002357F8" w:rsidP="002357F8">
            <w:pPr>
              <w:pStyle w:val="NormalSingleSpace"/>
              <w:ind w:left="-108"/>
            </w:pPr>
            <w:r>
              <w:t>1</w:t>
            </w:r>
          </w:p>
        </w:tc>
        <w:tc>
          <w:tcPr>
            <w:tcW w:w="1800" w:type="dxa"/>
          </w:tcPr>
          <w:p w:rsidR="002357F8" w:rsidRDefault="002357F8" w:rsidP="002357F8">
            <w:pPr>
              <w:pStyle w:val="NormalSingleSpace"/>
              <w:ind w:left="-108"/>
            </w:pPr>
            <w:r>
              <w:t>289007941</w:t>
            </w:r>
          </w:p>
        </w:tc>
        <w:tc>
          <w:tcPr>
            <w:tcW w:w="7650" w:type="dxa"/>
          </w:tcPr>
          <w:p w:rsidR="002357F8" w:rsidRDefault="002357F8" w:rsidP="002357F8">
            <w:pPr>
              <w:pStyle w:val="NormalSingleSpace"/>
              <w:ind w:left="-108"/>
            </w:pPr>
            <w:r>
              <w:t>Veyron PDA Analytical Flow Cell</w:t>
            </w:r>
          </w:p>
        </w:tc>
      </w:tr>
      <w:tr w:rsidR="002357F8" w:rsidTr="00506104">
        <w:tc>
          <w:tcPr>
            <w:tcW w:w="1620" w:type="dxa"/>
          </w:tcPr>
          <w:p w:rsidR="002357F8" w:rsidRDefault="002357F8" w:rsidP="002357F8">
            <w:pPr>
              <w:pStyle w:val="NormalSingleSpace"/>
              <w:ind w:left="-108"/>
            </w:pPr>
            <w:r>
              <w:t>1</w:t>
            </w:r>
          </w:p>
        </w:tc>
        <w:tc>
          <w:tcPr>
            <w:tcW w:w="1800" w:type="dxa"/>
          </w:tcPr>
          <w:p w:rsidR="002357F8" w:rsidRDefault="002357F8" w:rsidP="002357F8">
            <w:pPr>
              <w:pStyle w:val="NormalSingleSpace"/>
              <w:ind w:left="-108"/>
            </w:pPr>
            <w:r>
              <w:t>n/a</w:t>
            </w:r>
          </w:p>
        </w:tc>
        <w:tc>
          <w:tcPr>
            <w:tcW w:w="7650" w:type="dxa"/>
          </w:tcPr>
          <w:p w:rsidR="002357F8" w:rsidRDefault="002357F8" w:rsidP="002357F8">
            <w:pPr>
              <w:pStyle w:val="NormalSingleSpace"/>
              <w:ind w:left="-108"/>
            </w:pPr>
            <w:r>
              <w:t>Empower Workstation, Wave Accy &amp; Firmware loader</w:t>
            </w:r>
          </w:p>
        </w:tc>
      </w:tr>
      <w:tr w:rsidR="002357F8" w:rsidTr="00506104">
        <w:tc>
          <w:tcPr>
            <w:tcW w:w="1620" w:type="dxa"/>
          </w:tcPr>
          <w:p w:rsidR="002357F8" w:rsidRDefault="002357F8" w:rsidP="002357F8">
            <w:pPr>
              <w:pStyle w:val="NormalSingleSpace"/>
              <w:ind w:left="-108"/>
            </w:pPr>
            <w:r>
              <w:t>1</w:t>
            </w:r>
          </w:p>
        </w:tc>
        <w:tc>
          <w:tcPr>
            <w:tcW w:w="1800" w:type="dxa"/>
          </w:tcPr>
          <w:p w:rsidR="002357F8" w:rsidRDefault="002357F8" w:rsidP="002357F8">
            <w:pPr>
              <w:pStyle w:val="NormalSingleSpace"/>
              <w:ind w:left="-108"/>
            </w:pPr>
            <w:r>
              <w:t>TE82969</w:t>
            </w:r>
          </w:p>
        </w:tc>
        <w:tc>
          <w:tcPr>
            <w:tcW w:w="7650" w:type="dxa"/>
          </w:tcPr>
          <w:p w:rsidR="002357F8" w:rsidRDefault="002357F8" w:rsidP="002357F8">
            <w:pPr>
              <w:pStyle w:val="NormalSingleSpace"/>
              <w:ind w:left="-108"/>
            </w:pPr>
            <w:r>
              <w:t>PDA Linearity Test Station</w:t>
            </w:r>
          </w:p>
        </w:tc>
      </w:tr>
    </w:tbl>
    <w:p w:rsidR="009248DA" w:rsidRDefault="009248DA"/>
    <w:p w:rsidR="009248DA" w:rsidRDefault="009248DA" w:rsidP="009B080E">
      <w:pPr>
        <w:pStyle w:val="Heading1"/>
      </w:pPr>
      <w:r>
        <w:t>Disposables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800"/>
        <w:gridCol w:w="7650"/>
      </w:tblGrid>
      <w:tr w:rsidR="009248DA" w:rsidTr="0037759D">
        <w:tc>
          <w:tcPr>
            <w:tcW w:w="1620" w:type="dxa"/>
            <w:shd w:val="clear" w:color="auto" w:fill="D9D9D9" w:themeFill="background1" w:themeFillShade="D9"/>
          </w:tcPr>
          <w:p w:rsidR="009248DA" w:rsidRPr="0037759D" w:rsidRDefault="009248DA" w:rsidP="00506104">
            <w:pPr>
              <w:pStyle w:val="SingleSpace"/>
              <w:ind w:left="-18" w:right="-108"/>
              <w:jc w:val="center"/>
              <w:rPr>
                <w:b/>
              </w:rPr>
            </w:pPr>
            <w:r w:rsidRPr="0037759D">
              <w:rPr>
                <w:b/>
              </w:rPr>
              <w:t>Quantity</w:t>
            </w:r>
          </w:p>
        </w:tc>
        <w:tc>
          <w:tcPr>
            <w:tcW w:w="1800" w:type="dxa"/>
            <w:shd w:val="clear" w:color="auto" w:fill="D9D9D9" w:themeFill="background1" w:themeFillShade="D9"/>
          </w:tcPr>
          <w:p w:rsidR="009248DA" w:rsidRPr="0037759D" w:rsidRDefault="009248DA" w:rsidP="00506104">
            <w:pPr>
              <w:pStyle w:val="SingleSpace"/>
              <w:ind w:left="-18" w:right="-108"/>
              <w:rPr>
                <w:b/>
              </w:rPr>
            </w:pPr>
            <w:r w:rsidRPr="0037759D">
              <w:rPr>
                <w:b/>
              </w:rPr>
              <w:t>Part Number</w:t>
            </w:r>
          </w:p>
        </w:tc>
        <w:tc>
          <w:tcPr>
            <w:tcW w:w="7650" w:type="dxa"/>
            <w:shd w:val="clear" w:color="auto" w:fill="D9D9D9" w:themeFill="background1" w:themeFillShade="D9"/>
          </w:tcPr>
          <w:p w:rsidR="009248DA" w:rsidRPr="0037759D" w:rsidRDefault="009248DA" w:rsidP="00506104">
            <w:pPr>
              <w:pStyle w:val="SingleSpace"/>
              <w:ind w:left="-18" w:right="-108"/>
              <w:rPr>
                <w:b/>
              </w:rPr>
            </w:pPr>
            <w:r w:rsidRPr="0037759D">
              <w:rPr>
                <w:b/>
              </w:rPr>
              <w:t>Description</w:t>
            </w:r>
          </w:p>
        </w:tc>
      </w:tr>
      <w:tr w:rsidR="002357F8" w:rsidTr="00506104">
        <w:tc>
          <w:tcPr>
            <w:tcW w:w="1620" w:type="dxa"/>
          </w:tcPr>
          <w:p w:rsidR="002357F8" w:rsidRDefault="002357F8" w:rsidP="002357F8">
            <w:pPr>
              <w:pStyle w:val="NormalSingleSpace"/>
              <w:ind w:left="-108"/>
            </w:pPr>
            <w:r>
              <w:t>1</w:t>
            </w:r>
          </w:p>
        </w:tc>
        <w:tc>
          <w:tcPr>
            <w:tcW w:w="1800" w:type="dxa"/>
          </w:tcPr>
          <w:p w:rsidR="002357F8" w:rsidRDefault="002357F8" w:rsidP="002357F8">
            <w:pPr>
              <w:pStyle w:val="NormalSingleSpace"/>
              <w:ind w:left="-108"/>
            </w:pPr>
            <w:r>
              <w:t>WAT047689</w:t>
            </w:r>
          </w:p>
        </w:tc>
        <w:tc>
          <w:tcPr>
            <w:tcW w:w="7650" w:type="dxa"/>
          </w:tcPr>
          <w:p w:rsidR="002357F8" w:rsidRDefault="002357F8" w:rsidP="002357F8">
            <w:pPr>
              <w:pStyle w:val="NormalSingleSpace"/>
              <w:ind w:left="-108"/>
            </w:pPr>
            <w:r>
              <w:t>Two Cuvette Set</w:t>
            </w:r>
          </w:p>
        </w:tc>
      </w:tr>
      <w:tr w:rsidR="002357F8" w:rsidTr="00506104">
        <w:tc>
          <w:tcPr>
            <w:tcW w:w="1620" w:type="dxa"/>
          </w:tcPr>
          <w:p w:rsidR="002357F8" w:rsidRDefault="002357F8" w:rsidP="002357F8">
            <w:pPr>
              <w:pStyle w:val="NormalSingleSpace"/>
              <w:ind w:left="-108"/>
            </w:pPr>
            <w:r>
              <w:t>1</w:t>
            </w:r>
          </w:p>
        </w:tc>
        <w:tc>
          <w:tcPr>
            <w:tcW w:w="1800" w:type="dxa"/>
          </w:tcPr>
          <w:p w:rsidR="002357F8" w:rsidRDefault="002357F8" w:rsidP="002357F8">
            <w:pPr>
              <w:pStyle w:val="NormalSingleSpace"/>
              <w:ind w:left="-108"/>
            </w:pPr>
            <w:r>
              <w:t>WAT042885</w:t>
            </w:r>
          </w:p>
        </w:tc>
        <w:tc>
          <w:tcPr>
            <w:tcW w:w="7650" w:type="dxa"/>
          </w:tcPr>
          <w:p w:rsidR="002357F8" w:rsidRDefault="002357F8" w:rsidP="002357F8">
            <w:pPr>
              <w:pStyle w:val="NormalSingleSpace"/>
              <w:ind w:left="-108"/>
            </w:pPr>
            <w:r>
              <w:t>996 Wavelength Accuracy Kit</w:t>
            </w:r>
          </w:p>
        </w:tc>
      </w:tr>
      <w:tr w:rsidR="002357F8" w:rsidTr="00506104">
        <w:tc>
          <w:tcPr>
            <w:tcW w:w="1620" w:type="dxa"/>
          </w:tcPr>
          <w:p w:rsidR="002357F8" w:rsidRDefault="002357F8" w:rsidP="002357F8">
            <w:pPr>
              <w:pStyle w:val="NormalSingleSpace"/>
              <w:ind w:left="-108"/>
            </w:pPr>
            <w:r>
              <w:t>1</w:t>
            </w:r>
          </w:p>
        </w:tc>
        <w:tc>
          <w:tcPr>
            <w:tcW w:w="1800" w:type="dxa"/>
          </w:tcPr>
          <w:p w:rsidR="002357F8" w:rsidRDefault="002357F8" w:rsidP="002357F8">
            <w:pPr>
              <w:pStyle w:val="NormalSingleSpace"/>
              <w:ind w:left="-108"/>
            </w:pPr>
            <w:r>
              <w:t>WAT047691</w:t>
            </w:r>
          </w:p>
        </w:tc>
        <w:tc>
          <w:tcPr>
            <w:tcW w:w="7650" w:type="dxa"/>
          </w:tcPr>
          <w:p w:rsidR="002357F8" w:rsidRDefault="002357F8" w:rsidP="002357F8">
            <w:pPr>
              <w:pStyle w:val="NormalSingleSpace"/>
              <w:ind w:left="-108"/>
            </w:pPr>
            <w:r>
              <w:t>Linearity Cuvette Kit</w:t>
            </w:r>
          </w:p>
        </w:tc>
      </w:tr>
      <w:tr w:rsidR="002357F8" w:rsidTr="00506104">
        <w:tc>
          <w:tcPr>
            <w:tcW w:w="1620" w:type="dxa"/>
          </w:tcPr>
          <w:p w:rsidR="002357F8" w:rsidRDefault="002357F8" w:rsidP="002357F8">
            <w:pPr>
              <w:pStyle w:val="NormalSingleSpace"/>
              <w:ind w:left="-108"/>
            </w:pPr>
            <w:r>
              <w:t>1</w:t>
            </w:r>
          </w:p>
        </w:tc>
        <w:tc>
          <w:tcPr>
            <w:tcW w:w="1800" w:type="dxa"/>
          </w:tcPr>
          <w:p w:rsidR="002357F8" w:rsidRDefault="002357F8" w:rsidP="002357F8">
            <w:pPr>
              <w:pStyle w:val="NormalSingleSpace"/>
              <w:ind w:left="-108"/>
            </w:pPr>
            <w:r>
              <w:t>WAT042881</w:t>
            </w:r>
          </w:p>
        </w:tc>
        <w:tc>
          <w:tcPr>
            <w:tcW w:w="7650" w:type="dxa"/>
          </w:tcPr>
          <w:p w:rsidR="002357F8" w:rsidRDefault="002357F8" w:rsidP="002357F8">
            <w:pPr>
              <w:pStyle w:val="NormalSingleSpace"/>
              <w:ind w:left="-108"/>
            </w:pPr>
            <w:r>
              <w:t>Absorbance Detector 10mm Cell Linearity Kit</w:t>
            </w:r>
          </w:p>
        </w:tc>
      </w:tr>
    </w:tbl>
    <w:p w:rsidR="009248DA" w:rsidRDefault="009248DA"/>
    <w:p w:rsidR="009248DA" w:rsidRDefault="009248DA" w:rsidP="009B080E">
      <w:pPr>
        <w:pStyle w:val="Heading1"/>
      </w:pPr>
      <w:r>
        <w:t>reference documentation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9450"/>
      </w:tblGrid>
      <w:tr w:rsidR="009248DA" w:rsidTr="0037759D">
        <w:tc>
          <w:tcPr>
            <w:tcW w:w="1620" w:type="dxa"/>
            <w:shd w:val="clear" w:color="auto" w:fill="D9D9D9" w:themeFill="background1" w:themeFillShade="D9"/>
          </w:tcPr>
          <w:p w:rsidR="009248DA" w:rsidRPr="0037759D" w:rsidRDefault="00506104" w:rsidP="00506104">
            <w:pPr>
              <w:pStyle w:val="SingleSpace"/>
              <w:ind w:left="-18" w:right="-108"/>
              <w:rPr>
                <w:b/>
              </w:rPr>
            </w:pPr>
            <w:r w:rsidRPr="0037759D">
              <w:rPr>
                <w:b/>
              </w:rPr>
              <w:t>Document #</w:t>
            </w:r>
          </w:p>
        </w:tc>
        <w:tc>
          <w:tcPr>
            <w:tcW w:w="9450" w:type="dxa"/>
            <w:shd w:val="clear" w:color="auto" w:fill="D9D9D9" w:themeFill="background1" w:themeFillShade="D9"/>
          </w:tcPr>
          <w:p w:rsidR="009248DA" w:rsidRPr="0037759D" w:rsidRDefault="00506104" w:rsidP="00506104">
            <w:pPr>
              <w:pStyle w:val="SingleSpace"/>
              <w:ind w:left="-18"/>
              <w:rPr>
                <w:b/>
              </w:rPr>
            </w:pPr>
            <w:r w:rsidRPr="0037759D">
              <w:rPr>
                <w:b/>
              </w:rPr>
              <w:t>Description</w:t>
            </w:r>
          </w:p>
        </w:tc>
      </w:tr>
      <w:tr w:rsidR="002357F8" w:rsidTr="00506104">
        <w:tc>
          <w:tcPr>
            <w:tcW w:w="1620" w:type="dxa"/>
          </w:tcPr>
          <w:p w:rsidR="002357F8" w:rsidRDefault="002357F8" w:rsidP="002357F8">
            <w:pPr>
              <w:pStyle w:val="NormalSingleSpace"/>
              <w:ind w:left="-108"/>
            </w:pPr>
            <w:r>
              <w:t>721001093</w:t>
            </w:r>
          </w:p>
        </w:tc>
        <w:tc>
          <w:tcPr>
            <w:tcW w:w="9450" w:type="dxa"/>
          </w:tcPr>
          <w:p w:rsidR="002357F8" w:rsidRDefault="002357F8" w:rsidP="002357F8">
            <w:pPr>
              <w:pStyle w:val="NormalSingleSpace"/>
              <w:ind w:left="-108"/>
            </w:pPr>
            <w:r>
              <w:t>UPC</w:t>
            </w:r>
            <w:r>
              <w:rPr>
                <w:rFonts w:cs="Arial"/>
              </w:rPr>
              <w:t>²</w:t>
            </w:r>
            <w:r>
              <w:t xml:space="preserve"> PDA Functional Specification (Author: Brett Cook)</w:t>
            </w:r>
          </w:p>
        </w:tc>
      </w:tr>
      <w:tr w:rsidR="002357F8" w:rsidTr="00506104">
        <w:tc>
          <w:tcPr>
            <w:tcW w:w="1620" w:type="dxa"/>
          </w:tcPr>
          <w:p w:rsidR="002357F8" w:rsidRDefault="002357F8" w:rsidP="002357F8">
            <w:pPr>
              <w:pStyle w:val="NormalSingleSpace"/>
              <w:ind w:left="-108"/>
            </w:pPr>
            <w:r>
              <w:t>721003976</w:t>
            </w:r>
          </w:p>
        </w:tc>
        <w:tc>
          <w:tcPr>
            <w:tcW w:w="9450" w:type="dxa"/>
          </w:tcPr>
          <w:p w:rsidR="002357F8" w:rsidRDefault="002357F8" w:rsidP="002357F8">
            <w:pPr>
              <w:pStyle w:val="NormalSingleSpace"/>
              <w:ind w:left="-108"/>
            </w:pPr>
            <w:r>
              <w:t>Veyron PDA Functional Specification (Author: Senthil Bala)</w:t>
            </w:r>
          </w:p>
        </w:tc>
      </w:tr>
      <w:tr w:rsidR="00180D06" w:rsidTr="00506104">
        <w:tc>
          <w:tcPr>
            <w:tcW w:w="1620" w:type="dxa"/>
          </w:tcPr>
          <w:p w:rsidR="00180D06" w:rsidRDefault="00180D06" w:rsidP="002357F8">
            <w:pPr>
              <w:pStyle w:val="NormalSingleSpace"/>
              <w:ind w:left="-108"/>
            </w:pPr>
            <w:r w:rsidRPr="00180D06">
              <w:t>721007611</w:t>
            </w:r>
          </w:p>
        </w:tc>
        <w:tc>
          <w:tcPr>
            <w:tcW w:w="9450" w:type="dxa"/>
          </w:tcPr>
          <w:p w:rsidR="00180D06" w:rsidRDefault="00180D06" w:rsidP="002357F8">
            <w:pPr>
              <w:pStyle w:val="NormalSingleSpace"/>
              <w:ind w:left="-108"/>
            </w:pPr>
            <w:r w:rsidRPr="00180D06">
              <w:t>Velox 2998 PDA Detector FSD</w:t>
            </w:r>
          </w:p>
        </w:tc>
      </w:tr>
    </w:tbl>
    <w:p w:rsidR="008A70AA" w:rsidRDefault="008A70AA" w:rsidP="008A70AA"/>
    <w:p w:rsidR="009248DA" w:rsidRDefault="001776CC" w:rsidP="005806B1">
      <w:pPr>
        <w:pStyle w:val="Heading1"/>
      </w:pPr>
      <w:r>
        <w:t xml:space="preserve">Test </w:t>
      </w:r>
      <w:r w:rsidR="009248DA">
        <w:t>SPecifications</w:t>
      </w:r>
      <w:r w:rsidR="001E6C86">
        <w:t xml:space="preserve"> and Traceability Matrix</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220"/>
        <w:gridCol w:w="3060"/>
        <w:gridCol w:w="2700"/>
      </w:tblGrid>
      <w:tr w:rsidR="00A95FCC" w:rsidRPr="00A95FCC" w:rsidTr="0037759D">
        <w:trPr>
          <w:trHeight w:val="404"/>
        </w:trPr>
        <w:tc>
          <w:tcPr>
            <w:tcW w:w="990" w:type="dxa"/>
            <w:shd w:val="clear" w:color="auto" w:fill="D9D9D9" w:themeFill="background1" w:themeFillShade="D9"/>
          </w:tcPr>
          <w:p w:rsidR="00A95FCC" w:rsidRPr="006A58B9" w:rsidRDefault="00BE533F" w:rsidP="006A58B9">
            <w:pPr>
              <w:rPr>
                <w:b/>
              </w:rPr>
            </w:pPr>
            <w:r>
              <w:rPr>
                <w:b/>
              </w:rPr>
              <w:t>Test</w:t>
            </w:r>
            <w:r w:rsidR="00215526">
              <w:rPr>
                <w:b/>
              </w:rPr>
              <w:t xml:space="preserve"> #</w:t>
            </w:r>
          </w:p>
        </w:tc>
        <w:tc>
          <w:tcPr>
            <w:tcW w:w="4220" w:type="dxa"/>
            <w:shd w:val="clear" w:color="auto" w:fill="D9D9D9" w:themeFill="background1" w:themeFillShade="D9"/>
          </w:tcPr>
          <w:p w:rsidR="00A95FCC" w:rsidRPr="006A58B9" w:rsidRDefault="00A95FCC" w:rsidP="006A58B9">
            <w:pPr>
              <w:rPr>
                <w:b/>
                <w:lang w:val="en-IE"/>
              </w:rPr>
            </w:pPr>
            <w:r w:rsidRPr="006A58B9">
              <w:rPr>
                <w:b/>
                <w:lang w:val="en-IE"/>
              </w:rPr>
              <w:t>Test Specification</w:t>
            </w:r>
            <w:r w:rsidR="009E0D0E">
              <w:rPr>
                <w:b/>
                <w:lang w:val="en-IE"/>
              </w:rPr>
              <w:t xml:space="preserve"> </w:t>
            </w:r>
            <w:r w:rsidR="00F9306F">
              <w:rPr>
                <w:b/>
                <w:lang w:val="en-IE"/>
              </w:rPr>
              <w:t>&amp; Condition</w:t>
            </w:r>
            <w:r w:rsidRPr="006A58B9">
              <w:rPr>
                <w:b/>
                <w:lang w:val="en-IE"/>
              </w:rPr>
              <w:t xml:space="preserve"> </w:t>
            </w:r>
          </w:p>
        </w:tc>
        <w:tc>
          <w:tcPr>
            <w:tcW w:w="3060" w:type="dxa"/>
            <w:shd w:val="clear" w:color="auto" w:fill="D9D9D9" w:themeFill="background1" w:themeFillShade="D9"/>
          </w:tcPr>
          <w:p w:rsidR="00A95FCC" w:rsidRPr="006A58B9" w:rsidRDefault="00A95FCC" w:rsidP="006A58B9">
            <w:pPr>
              <w:rPr>
                <w:b/>
              </w:rPr>
            </w:pPr>
            <w:r w:rsidRPr="006A58B9">
              <w:rPr>
                <w:b/>
                <w:lang w:val="en-IE"/>
              </w:rPr>
              <w:t>Acceptance criteria</w:t>
            </w:r>
          </w:p>
        </w:tc>
        <w:tc>
          <w:tcPr>
            <w:tcW w:w="2700" w:type="dxa"/>
            <w:shd w:val="clear" w:color="auto" w:fill="D9D9D9" w:themeFill="background1" w:themeFillShade="D9"/>
          </w:tcPr>
          <w:p w:rsidR="00A95FCC" w:rsidRPr="006A58B9" w:rsidRDefault="00A95FCC" w:rsidP="006A58B9">
            <w:pPr>
              <w:rPr>
                <w:b/>
              </w:rPr>
            </w:pPr>
            <w:r w:rsidRPr="006A58B9">
              <w:rPr>
                <w:b/>
              </w:rPr>
              <w:t xml:space="preserve">Reference </w:t>
            </w:r>
          </w:p>
        </w:tc>
      </w:tr>
      <w:tr w:rsidR="00A95FCC" w:rsidRPr="00A95FCC" w:rsidTr="00215526">
        <w:tc>
          <w:tcPr>
            <w:tcW w:w="990" w:type="dxa"/>
          </w:tcPr>
          <w:p w:rsidR="00A95FCC" w:rsidRPr="00A95FCC" w:rsidRDefault="00A95FCC" w:rsidP="00BE533F">
            <w:pPr>
              <w:rPr>
                <w:i/>
                <w:color w:val="000000"/>
              </w:rPr>
            </w:pPr>
            <w:r w:rsidRPr="00A95FCC">
              <w:rPr>
                <w:i/>
                <w:color w:val="000000"/>
              </w:rPr>
              <w:t>1</w:t>
            </w:r>
          </w:p>
        </w:tc>
        <w:tc>
          <w:tcPr>
            <w:tcW w:w="4220" w:type="dxa"/>
          </w:tcPr>
          <w:p w:rsidR="006A58B9" w:rsidRPr="00A95FCC" w:rsidRDefault="002357F8" w:rsidP="006A58B9">
            <w:pPr>
              <w:rPr>
                <w:i/>
                <w:color w:val="000000"/>
              </w:rPr>
            </w:pPr>
            <w:r>
              <w:rPr>
                <w:i/>
                <w:color w:val="000000"/>
              </w:rPr>
              <w:t>Noise (dry)</w:t>
            </w:r>
          </w:p>
        </w:tc>
        <w:tc>
          <w:tcPr>
            <w:tcW w:w="3060" w:type="dxa"/>
          </w:tcPr>
          <w:p w:rsidR="00A95FCC" w:rsidRPr="00A95FCC" w:rsidRDefault="00A95FCC" w:rsidP="006A58B9">
            <w:pPr>
              <w:rPr>
                <w:i/>
                <w:color w:val="000000"/>
              </w:rPr>
            </w:pPr>
            <w:r w:rsidRPr="00A95FCC">
              <w:rPr>
                <w:i/>
                <w:color w:val="000000"/>
              </w:rPr>
              <w:t xml:space="preserve"> </w:t>
            </w:r>
            <w:r w:rsidR="004308A9">
              <w:rPr>
                <w:i/>
                <w:color w:val="000000"/>
              </w:rPr>
              <w:t>&lt;8uAu</w:t>
            </w:r>
          </w:p>
        </w:tc>
        <w:tc>
          <w:tcPr>
            <w:tcW w:w="2700" w:type="dxa"/>
          </w:tcPr>
          <w:p w:rsidR="004308A9" w:rsidRPr="00A95FCC" w:rsidRDefault="00180D06" w:rsidP="006A58B9">
            <w:pPr>
              <w:rPr>
                <w:i/>
                <w:color w:val="000000"/>
              </w:rPr>
            </w:pPr>
            <w:r>
              <w:rPr>
                <w:i/>
                <w:color w:val="000000"/>
              </w:rPr>
              <w:t>721007611 Sec. 5.15.2</w:t>
            </w:r>
          </w:p>
        </w:tc>
      </w:tr>
      <w:tr w:rsidR="00A95FCC" w:rsidRPr="00A95FCC" w:rsidTr="00215526">
        <w:tc>
          <w:tcPr>
            <w:tcW w:w="990" w:type="dxa"/>
          </w:tcPr>
          <w:p w:rsidR="00A95FCC" w:rsidRPr="00A95FCC" w:rsidRDefault="00A95FCC" w:rsidP="00BE533F">
            <w:pPr>
              <w:rPr>
                <w:i/>
                <w:color w:val="000000"/>
              </w:rPr>
            </w:pPr>
            <w:r w:rsidRPr="00A95FCC">
              <w:rPr>
                <w:i/>
                <w:color w:val="000000"/>
              </w:rPr>
              <w:t>2</w:t>
            </w:r>
          </w:p>
        </w:tc>
        <w:tc>
          <w:tcPr>
            <w:tcW w:w="4220" w:type="dxa"/>
          </w:tcPr>
          <w:p w:rsidR="006A58B9" w:rsidRPr="00A95FCC" w:rsidRDefault="002357F8" w:rsidP="006A58B9">
            <w:pPr>
              <w:rPr>
                <w:i/>
                <w:color w:val="000000"/>
              </w:rPr>
            </w:pPr>
            <w:r>
              <w:rPr>
                <w:i/>
                <w:color w:val="000000"/>
              </w:rPr>
              <w:t>Drift (dry)</w:t>
            </w:r>
          </w:p>
        </w:tc>
        <w:tc>
          <w:tcPr>
            <w:tcW w:w="3060" w:type="dxa"/>
          </w:tcPr>
          <w:p w:rsidR="00A95FCC" w:rsidRPr="00A95FCC" w:rsidRDefault="004308A9" w:rsidP="006A58B9">
            <w:pPr>
              <w:rPr>
                <w:i/>
                <w:color w:val="000000"/>
              </w:rPr>
            </w:pPr>
            <w:r>
              <w:rPr>
                <w:i/>
                <w:color w:val="000000"/>
              </w:rPr>
              <w:t>&lt;1000uAu/min</w:t>
            </w:r>
          </w:p>
        </w:tc>
        <w:tc>
          <w:tcPr>
            <w:tcW w:w="2700" w:type="dxa"/>
          </w:tcPr>
          <w:p w:rsidR="004308A9" w:rsidRPr="004308A9" w:rsidRDefault="004308A9" w:rsidP="004308A9">
            <w:pPr>
              <w:rPr>
                <w:i/>
                <w:color w:val="000000"/>
              </w:rPr>
            </w:pPr>
            <w:r w:rsidRPr="004308A9">
              <w:rPr>
                <w:i/>
                <w:color w:val="000000"/>
              </w:rPr>
              <w:t xml:space="preserve">721001093 Sec </w:t>
            </w:r>
            <w:r w:rsidR="00180D06">
              <w:rPr>
                <w:i/>
                <w:color w:val="000000"/>
              </w:rPr>
              <w:t>5.16.3</w:t>
            </w:r>
          </w:p>
          <w:p w:rsidR="00A95FCC" w:rsidRPr="00A95FCC" w:rsidRDefault="004308A9" w:rsidP="004308A9">
            <w:pPr>
              <w:rPr>
                <w:i/>
                <w:color w:val="000000"/>
              </w:rPr>
            </w:pPr>
            <w:r w:rsidRPr="004308A9">
              <w:rPr>
                <w:i/>
                <w:color w:val="000000"/>
              </w:rPr>
              <w:t>721003976 Sec.</w:t>
            </w:r>
            <w:r w:rsidR="00A40F69">
              <w:rPr>
                <w:i/>
                <w:color w:val="000000"/>
              </w:rPr>
              <w:t>5.15.3</w:t>
            </w:r>
          </w:p>
        </w:tc>
      </w:tr>
      <w:tr w:rsidR="00A95FCC" w:rsidRPr="00A95FCC" w:rsidTr="00215526">
        <w:tc>
          <w:tcPr>
            <w:tcW w:w="990" w:type="dxa"/>
          </w:tcPr>
          <w:p w:rsidR="00A95FCC" w:rsidRPr="00A95FCC" w:rsidRDefault="00A95FCC" w:rsidP="00BE533F">
            <w:pPr>
              <w:rPr>
                <w:i/>
                <w:color w:val="000000"/>
              </w:rPr>
            </w:pPr>
            <w:r w:rsidRPr="00A95FCC">
              <w:rPr>
                <w:i/>
                <w:color w:val="000000"/>
              </w:rPr>
              <w:t>3</w:t>
            </w:r>
          </w:p>
        </w:tc>
        <w:tc>
          <w:tcPr>
            <w:tcW w:w="4220" w:type="dxa"/>
          </w:tcPr>
          <w:p w:rsidR="006A58B9" w:rsidRPr="00A95FCC" w:rsidRDefault="002357F8" w:rsidP="00F9306F">
            <w:pPr>
              <w:rPr>
                <w:i/>
                <w:color w:val="000000"/>
              </w:rPr>
            </w:pPr>
            <w:r>
              <w:rPr>
                <w:i/>
                <w:color w:val="000000"/>
              </w:rPr>
              <w:t>Linearity</w:t>
            </w:r>
          </w:p>
        </w:tc>
        <w:tc>
          <w:tcPr>
            <w:tcW w:w="3060" w:type="dxa"/>
          </w:tcPr>
          <w:p w:rsidR="00A95FCC" w:rsidRPr="00A95FCC" w:rsidRDefault="004308A9" w:rsidP="00BC3780">
            <w:pPr>
              <w:rPr>
                <w:i/>
                <w:color w:val="000000"/>
              </w:rPr>
            </w:pPr>
            <w:r>
              <w:rPr>
                <w:i/>
                <w:color w:val="000000"/>
              </w:rPr>
              <w:t>%RSD&lt;</w:t>
            </w:r>
            <w:r w:rsidR="00180D06">
              <w:rPr>
                <w:i/>
                <w:color w:val="000000"/>
              </w:rPr>
              <w:t>=</w:t>
            </w:r>
            <w:r>
              <w:rPr>
                <w:i/>
                <w:color w:val="000000"/>
              </w:rPr>
              <w:t>5</w:t>
            </w:r>
          </w:p>
        </w:tc>
        <w:tc>
          <w:tcPr>
            <w:tcW w:w="2700" w:type="dxa"/>
          </w:tcPr>
          <w:p w:rsidR="00A95FCC" w:rsidRPr="00A95FCC" w:rsidRDefault="004308A9" w:rsidP="004308A9">
            <w:pPr>
              <w:rPr>
                <w:i/>
                <w:color w:val="000000"/>
              </w:rPr>
            </w:pPr>
            <w:r w:rsidRPr="004308A9">
              <w:rPr>
                <w:i/>
                <w:color w:val="000000"/>
              </w:rPr>
              <w:t>72100</w:t>
            </w:r>
            <w:r w:rsidR="00180D06">
              <w:rPr>
                <w:i/>
                <w:color w:val="000000"/>
              </w:rPr>
              <w:t>7611</w:t>
            </w:r>
            <w:r w:rsidRPr="004308A9">
              <w:rPr>
                <w:i/>
                <w:color w:val="000000"/>
              </w:rPr>
              <w:t xml:space="preserve"> Sec </w:t>
            </w:r>
            <w:r w:rsidR="00180D06">
              <w:rPr>
                <w:i/>
                <w:color w:val="000000"/>
              </w:rPr>
              <w:t>5.3.2</w:t>
            </w:r>
          </w:p>
        </w:tc>
      </w:tr>
      <w:tr w:rsidR="006C5C6F" w:rsidRPr="00A95FCC" w:rsidTr="00215526">
        <w:tc>
          <w:tcPr>
            <w:tcW w:w="990" w:type="dxa"/>
          </w:tcPr>
          <w:p w:rsidR="006C5C6F" w:rsidRPr="00A95FCC" w:rsidRDefault="006C5C6F" w:rsidP="00BE533F">
            <w:pPr>
              <w:rPr>
                <w:i/>
                <w:color w:val="000000"/>
              </w:rPr>
            </w:pPr>
            <w:r>
              <w:rPr>
                <w:i/>
                <w:color w:val="000000"/>
              </w:rPr>
              <w:t>4</w:t>
            </w:r>
          </w:p>
        </w:tc>
        <w:tc>
          <w:tcPr>
            <w:tcW w:w="4220" w:type="dxa"/>
          </w:tcPr>
          <w:p w:rsidR="006C5C6F" w:rsidRDefault="006C5C6F" w:rsidP="00F9306F">
            <w:pPr>
              <w:rPr>
                <w:i/>
                <w:color w:val="000000"/>
              </w:rPr>
            </w:pPr>
            <w:r>
              <w:rPr>
                <w:i/>
                <w:color w:val="000000"/>
              </w:rPr>
              <w:t>Wavelength Accuracy</w:t>
            </w:r>
          </w:p>
        </w:tc>
        <w:tc>
          <w:tcPr>
            <w:tcW w:w="3060" w:type="dxa"/>
          </w:tcPr>
          <w:p w:rsidR="006C5C6F" w:rsidRPr="00A95FCC" w:rsidRDefault="00A40F69" w:rsidP="00BC3780">
            <w:pPr>
              <w:rPr>
                <w:i/>
                <w:color w:val="000000"/>
              </w:rPr>
            </w:pPr>
            <w:r>
              <w:rPr>
                <w:i/>
                <w:color w:val="000000"/>
              </w:rPr>
              <w:t>+/- 1nM</w:t>
            </w:r>
          </w:p>
        </w:tc>
        <w:tc>
          <w:tcPr>
            <w:tcW w:w="2700" w:type="dxa"/>
          </w:tcPr>
          <w:p w:rsidR="004308A9" w:rsidRPr="004308A9" w:rsidRDefault="004308A9" w:rsidP="004308A9">
            <w:pPr>
              <w:rPr>
                <w:i/>
                <w:color w:val="000000"/>
              </w:rPr>
            </w:pPr>
            <w:r w:rsidRPr="004308A9">
              <w:rPr>
                <w:i/>
                <w:color w:val="000000"/>
              </w:rPr>
              <w:t xml:space="preserve">721001093 Sec </w:t>
            </w:r>
            <w:r w:rsidR="00180D06">
              <w:rPr>
                <w:i/>
                <w:color w:val="000000"/>
              </w:rPr>
              <w:t>5</w:t>
            </w:r>
            <w:r w:rsidRPr="004308A9">
              <w:rPr>
                <w:i/>
                <w:color w:val="000000"/>
              </w:rPr>
              <w:t>.</w:t>
            </w:r>
            <w:r w:rsidR="00180D06">
              <w:rPr>
                <w:i/>
                <w:color w:val="000000"/>
              </w:rPr>
              <w:t>16.4</w:t>
            </w:r>
          </w:p>
          <w:p w:rsidR="006C5C6F" w:rsidRDefault="004308A9" w:rsidP="004308A9">
            <w:pPr>
              <w:rPr>
                <w:i/>
                <w:color w:val="000000"/>
              </w:rPr>
            </w:pPr>
            <w:r w:rsidRPr="004308A9">
              <w:rPr>
                <w:i/>
                <w:color w:val="000000"/>
              </w:rPr>
              <w:t>721003976 Sec.</w:t>
            </w:r>
            <w:r w:rsidR="00A40F69">
              <w:rPr>
                <w:i/>
                <w:color w:val="000000"/>
              </w:rPr>
              <w:t>5.15.4</w:t>
            </w:r>
          </w:p>
        </w:tc>
      </w:tr>
    </w:tbl>
    <w:p w:rsidR="009F7254" w:rsidRPr="00AE53A7" w:rsidRDefault="009248DA" w:rsidP="009F7254">
      <w:pPr>
        <w:pStyle w:val="Heading1"/>
      </w:pPr>
      <w:r w:rsidRPr="00A81423">
        <w:br w:type="page"/>
      </w:r>
      <w:r w:rsidR="009F7254">
        <w:rPr>
          <w:szCs w:val="24"/>
        </w:rPr>
        <w:lastRenderedPageBreak/>
        <w:t>UPC² &amp; Veyron PDA Detector Final Test procedure</w:t>
      </w:r>
    </w:p>
    <w:p w:rsidR="009F7254" w:rsidRDefault="009F7254" w:rsidP="009F7254">
      <w:pPr>
        <w:pStyle w:val="NumberedStep"/>
        <w:numPr>
          <w:ilvl w:val="0"/>
          <w:numId w:val="1"/>
        </w:numPr>
      </w:pPr>
      <w:r>
        <w:t>initial setup &amp; firmware load</w:t>
      </w:r>
    </w:p>
    <w:p w:rsidR="009F7254" w:rsidRDefault="009F7254" w:rsidP="009F7254">
      <w:pPr>
        <w:pStyle w:val="NumberedStep1"/>
        <w:numPr>
          <w:ilvl w:val="1"/>
          <w:numId w:val="1"/>
        </w:numPr>
        <w:tabs>
          <w:tab w:val="clear" w:pos="792"/>
        </w:tabs>
        <w:ind w:left="720" w:hanging="720"/>
      </w:pPr>
      <w:r>
        <w:t>Tape a “Test Checklist” to the front cover.  Use this to keep track of completed tests.</w:t>
      </w:r>
    </w:p>
    <w:p w:rsidR="009F7254" w:rsidRDefault="009F7254" w:rsidP="009F7254">
      <w:pPr>
        <w:pStyle w:val="NumberedStep1"/>
        <w:numPr>
          <w:ilvl w:val="1"/>
          <w:numId w:val="1"/>
        </w:numPr>
        <w:tabs>
          <w:tab w:val="clear" w:pos="792"/>
        </w:tabs>
        <w:ind w:left="720" w:hanging="720"/>
      </w:pPr>
      <w:r>
        <w:t>Perform the Electrical Safety test (document # WAT046538).</w:t>
      </w:r>
    </w:p>
    <w:p w:rsidR="009F7254" w:rsidRDefault="009F7254" w:rsidP="009F7254">
      <w:pPr>
        <w:pStyle w:val="NumberedStep1"/>
        <w:numPr>
          <w:ilvl w:val="1"/>
          <w:numId w:val="1"/>
        </w:numPr>
        <w:tabs>
          <w:tab w:val="clear" w:pos="792"/>
        </w:tabs>
        <w:ind w:left="720" w:hanging="720"/>
      </w:pPr>
      <w:r>
        <w:t>Remove the optics bench front cover and associated hold-on pieces and place in a plastic bag.  Retain for later use.</w:t>
      </w:r>
    </w:p>
    <w:p w:rsidR="009F7254" w:rsidRDefault="009F7254" w:rsidP="009F7254">
      <w:pPr>
        <w:pStyle w:val="NumberedStep1"/>
        <w:numPr>
          <w:ilvl w:val="1"/>
          <w:numId w:val="1"/>
        </w:numPr>
        <w:tabs>
          <w:tab w:val="clear" w:pos="792"/>
        </w:tabs>
        <w:ind w:left="720" w:hanging="720"/>
      </w:pPr>
      <w:r>
        <w:t>Install the appropriate flow cell (SFC or Veyron) into the optics bench.  Hand tighten the 3 hold down screws then tighten another 1/8 turn.  Connect the Flow Cell ID cable from the PDA to the Flow Cell.</w:t>
      </w:r>
    </w:p>
    <w:p w:rsidR="009F7254" w:rsidRDefault="009F7254" w:rsidP="009F7254">
      <w:pPr>
        <w:pStyle w:val="NumberedStep1"/>
        <w:numPr>
          <w:ilvl w:val="1"/>
          <w:numId w:val="1"/>
        </w:numPr>
        <w:tabs>
          <w:tab w:val="clear" w:pos="792"/>
        </w:tabs>
        <w:ind w:left="720" w:hanging="720"/>
      </w:pPr>
      <w:r>
        <w:t>Invoke the “loader.exe” program and load the firmware.  Once the firmware is loaded cycle the power to the UUT (Unit under Test).</w:t>
      </w:r>
    </w:p>
    <w:p w:rsidR="009F7254" w:rsidRDefault="009F7254" w:rsidP="009F7254">
      <w:pPr>
        <w:pStyle w:val="NumberedStep1"/>
        <w:numPr>
          <w:ilvl w:val="1"/>
          <w:numId w:val="1"/>
        </w:numPr>
        <w:tabs>
          <w:tab w:val="clear" w:pos="792"/>
        </w:tabs>
        <w:ind w:left="720" w:hanging="720"/>
      </w:pPr>
      <w:r>
        <w:t>Power on the unit and verify the proper operation of the Power On and Lamp leds.</w:t>
      </w:r>
    </w:p>
    <w:p w:rsidR="009F7254" w:rsidRDefault="009F7254" w:rsidP="009F7254">
      <w:pPr>
        <w:pStyle w:val="NumberedStep1"/>
        <w:ind w:firstLine="0"/>
      </w:pPr>
      <w:r>
        <w:tab/>
        <w:t>Power Led:  Solid Green</w:t>
      </w:r>
    </w:p>
    <w:p w:rsidR="009F7254" w:rsidRDefault="009F7254" w:rsidP="009F7254">
      <w:pPr>
        <w:pStyle w:val="NumberedStep1"/>
        <w:ind w:firstLine="0"/>
      </w:pPr>
      <w:r>
        <w:tab/>
        <w:t>Lamp Led:  Solid Red (</w:t>
      </w:r>
      <w:r>
        <w:rPr>
          <w:rFonts w:cs="Arial"/>
        </w:rPr>
        <w:t>~</w:t>
      </w:r>
      <w:r>
        <w:t>10sec)</w:t>
      </w:r>
    </w:p>
    <w:p w:rsidR="009F7254" w:rsidRDefault="009F7254" w:rsidP="009F7254">
      <w:pPr>
        <w:pStyle w:val="NumberedStep1"/>
        <w:ind w:firstLine="0"/>
      </w:pPr>
      <w:r>
        <w:tab/>
      </w:r>
      <w:r>
        <w:tab/>
      </w:r>
      <w:r>
        <w:tab/>
        <w:t xml:space="preserve">Flashing Green (Initialization and Lamp warm-up </w:t>
      </w:r>
      <w:r>
        <w:rPr>
          <w:rFonts w:cs="Arial"/>
        </w:rPr>
        <w:t>~</w:t>
      </w:r>
      <w:r>
        <w:t xml:space="preserve"> several minutes)</w:t>
      </w:r>
    </w:p>
    <w:p w:rsidR="009F7254" w:rsidRDefault="009F7254" w:rsidP="009F7254">
      <w:pPr>
        <w:pStyle w:val="NumberedStep1"/>
        <w:ind w:firstLine="0"/>
      </w:pPr>
      <w:r>
        <w:tab/>
      </w:r>
      <w:r>
        <w:tab/>
      </w:r>
      <w:r>
        <w:tab/>
        <w:t>Solid Green (Lamp warm-up complete)</w:t>
      </w:r>
    </w:p>
    <w:p w:rsidR="009F7254" w:rsidRDefault="009F7254" w:rsidP="009F7254">
      <w:pPr>
        <w:pStyle w:val="NumberedStep1"/>
        <w:numPr>
          <w:ilvl w:val="1"/>
          <w:numId w:val="1"/>
        </w:numPr>
        <w:tabs>
          <w:tab w:val="clear" w:pos="792"/>
        </w:tabs>
        <w:ind w:left="720" w:hanging="720"/>
      </w:pPr>
      <w:r>
        <w:t>Invoke the Console program.  Note:  Once the console is opened the message “Wavelength Verification Failure” will be displayed this is normal and is because the optics bench is not yet calibrated.</w:t>
      </w:r>
    </w:p>
    <w:p w:rsidR="009F7254" w:rsidRDefault="009F7254" w:rsidP="009F7254">
      <w:pPr>
        <w:pStyle w:val="NumberedStep1"/>
        <w:ind w:left="0" w:firstLine="0"/>
      </w:pPr>
      <w:r>
        <w:br w:type="page"/>
      </w:r>
    </w:p>
    <w:p w:rsidR="009F7254" w:rsidRDefault="009F7254" w:rsidP="009F7254">
      <w:pPr>
        <w:pStyle w:val="NumberedStep1"/>
        <w:numPr>
          <w:ilvl w:val="1"/>
          <w:numId w:val="1"/>
        </w:numPr>
        <w:tabs>
          <w:tab w:val="clear" w:pos="792"/>
        </w:tabs>
        <w:ind w:left="720" w:hanging="720"/>
      </w:pPr>
      <w:r>
        <w:t>Remove the top cover and verify that the 3 fans are blowing in the correct direction. (See Diagram below).</w:t>
      </w:r>
    </w:p>
    <w:p w:rsidR="009F7254" w:rsidRDefault="004169C8" w:rsidP="009F7254">
      <w:pPr>
        <w:pStyle w:val="NumberedStep1"/>
        <w:ind w:firstLine="0"/>
      </w:pPr>
      <w:r>
        <w:rPr>
          <w:noProof/>
          <w:lang w:val="en-SG" w:eastAsia="zh-CN"/>
        </w:rPr>
        <mc:AlternateContent>
          <mc:Choice Requires="wps">
            <w:drawing>
              <wp:anchor distT="0" distB="0" distL="114300" distR="114300" simplePos="0" relativeHeight="251656192" behindDoc="0" locked="0" layoutInCell="1" allowOverlap="1">
                <wp:simplePos x="0" y="0"/>
                <wp:positionH relativeFrom="column">
                  <wp:posOffset>1209675</wp:posOffset>
                </wp:positionH>
                <wp:positionV relativeFrom="paragraph">
                  <wp:posOffset>3665220</wp:posOffset>
                </wp:positionV>
                <wp:extent cx="1504950" cy="219075"/>
                <wp:effectExtent l="28575" t="74295" r="133350" b="68580"/>
                <wp:wrapNone/>
                <wp:docPr id="9"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219075"/>
                        </a:xfrm>
                        <a:prstGeom prst="rightArrow">
                          <a:avLst>
                            <a:gd name="adj1" fmla="val 50000"/>
                            <a:gd name="adj2" fmla="val 171739"/>
                          </a:avLst>
                        </a:prstGeom>
                        <a:solidFill>
                          <a:srgbClr val="FFFFFF"/>
                        </a:solidFill>
                        <a:ln w="5715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92" o:spid="_x0000_s1026" type="#_x0000_t13" style="position:absolute;margin-left:95.25pt;margin-top:288.6pt;width:118.5pt;height:17.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" strokecolor="red" strokeweight="4.5pt"/>
            </w:pict>
          </mc:Fallback>
        </mc:AlternateContent>
      </w:r>
      <w:r>
        <w:rPr>
          <w:noProof/>
          <w:lang w:val="en-SG" w:eastAsia="zh-CN"/>
        </w:rPr>
        <mc:AlternateContent>
          <mc:Choice Requires="wps">
            <w:drawing>
              <wp:anchor distT="0" distB="0" distL="114300" distR="114300" simplePos="0" relativeHeight="251655168" behindDoc="0" locked="0" layoutInCell="1" allowOverlap="1">
                <wp:simplePos x="0" y="0"/>
                <wp:positionH relativeFrom="column">
                  <wp:posOffset>1047750</wp:posOffset>
                </wp:positionH>
                <wp:positionV relativeFrom="paragraph">
                  <wp:posOffset>1636395</wp:posOffset>
                </wp:positionV>
                <wp:extent cx="1447800" cy="238125"/>
                <wp:effectExtent l="123825" t="74295" r="28575" b="68580"/>
                <wp:wrapNone/>
                <wp:docPr id="8"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238125"/>
                        </a:xfrm>
                        <a:prstGeom prst="leftArrow">
                          <a:avLst>
                            <a:gd name="adj1" fmla="val 50000"/>
                            <a:gd name="adj2" fmla="val 152000"/>
                          </a:avLst>
                        </a:prstGeom>
                        <a:solidFill>
                          <a:srgbClr val="FFFFFF"/>
                        </a:solidFill>
                        <a:ln w="57150">
                          <a:solidFill>
                            <a:srgbClr val="FF0000"/>
                          </a:solidFill>
                          <a:miter lim="800000"/>
                          <a:headEnd/>
                          <a:tailEnd/>
                        </a:ln>
                      </wps:spPr>
                      <wps:txbx>
                        <w:txbxContent>
                          <w:p w:rsidR="009F7254" w:rsidRDefault="009F7254" w:rsidP="009F7254">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91" o:spid="_x0000_s1026" type="#_x0000_t66" style="position:absolute;left:0;text-align:left;margin-left:82.5pt;margin-top:128.85pt;width:114pt;height:18.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" strokecolor="red" strokeweight="4.5pt">
                <v:textbox>
                  <w:txbxContent>
                    <w:p w:rsidR="009F7254" w:rsidRDefault="009F7254" w:rsidP="009F7254">
                      <w:r>
                        <w:t>A</w:t>
                      </w:r>
                    </w:p>
                  </w:txbxContent>
                </v:textbox>
              </v:shape>
            </w:pict>
          </mc:Fallback>
        </mc:AlternateContent>
      </w:r>
      <w:r>
        <w:rPr>
          <w:noProof/>
          <w:lang w:val="en-SG" w:eastAsia="zh-CN"/>
        </w:rPr>
        <mc:AlternateContent>
          <mc:Choice Requires="wps">
            <w:drawing>
              <wp:anchor distT="0" distB="0" distL="114300" distR="114300" simplePos="0" relativeHeight="251657216" behindDoc="0" locked="0" layoutInCell="1" allowOverlap="1">
                <wp:simplePos x="0" y="0"/>
                <wp:positionH relativeFrom="column">
                  <wp:posOffset>4048125</wp:posOffset>
                </wp:positionH>
                <wp:positionV relativeFrom="paragraph">
                  <wp:posOffset>3884295</wp:posOffset>
                </wp:positionV>
                <wp:extent cx="1428750" cy="238125"/>
                <wp:effectExtent l="28575" t="74295" r="123825" b="68580"/>
                <wp:wrapNone/>
                <wp:docPr id="7"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238125"/>
                        </a:xfrm>
                        <a:prstGeom prst="rightArrow">
                          <a:avLst>
                            <a:gd name="adj1" fmla="val 50000"/>
                            <a:gd name="adj2" fmla="val 150000"/>
                          </a:avLst>
                        </a:prstGeom>
                        <a:solidFill>
                          <a:srgbClr val="FFFFFF"/>
                        </a:solidFill>
                        <a:ln w="5715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93" o:spid="_x0000_s1026" type="#_x0000_t13" style="position:absolute;margin-left:318.75pt;margin-top:305.85pt;width:112.5pt;height:1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" strokecolor="red" strokeweight="4.5pt"/>
            </w:pict>
          </mc:Fallback>
        </mc:AlternateContent>
      </w:r>
      <w:r>
        <w:rPr>
          <w:noProof/>
          <w:lang w:val="en-SG" w:eastAsia="zh-CN"/>
        </w:rPr>
        <w:drawing>
          <wp:inline distT="0" distB="0" distL="0" distR="0">
            <wp:extent cx="6026785" cy="47383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6785" cy="4738370"/>
                    </a:xfrm>
                    <a:prstGeom prst="rect">
                      <a:avLst/>
                    </a:prstGeom>
                    <a:noFill/>
                    <a:ln>
                      <a:noFill/>
                    </a:ln>
                  </pic:spPr>
                </pic:pic>
              </a:graphicData>
            </a:graphic>
          </wp:inline>
        </w:drawing>
      </w:r>
    </w:p>
    <w:p w:rsidR="009F7254" w:rsidRDefault="009F7254" w:rsidP="009F7254">
      <w:pPr>
        <w:pStyle w:val="NumberedStep1"/>
        <w:ind w:firstLine="0"/>
      </w:pPr>
    </w:p>
    <w:p w:rsidR="009F7254" w:rsidRDefault="009F7254" w:rsidP="009F7254">
      <w:pPr>
        <w:pStyle w:val="NumberedStep1"/>
        <w:numPr>
          <w:ilvl w:val="1"/>
          <w:numId w:val="1"/>
        </w:numPr>
        <w:tabs>
          <w:tab w:val="clear" w:pos="792"/>
        </w:tabs>
        <w:ind w:left="720" w:hanging="720"/>
      </w:pPr>
      <w:r>
        <w:t>Verify that the software jumper is installed on J7, on the 4</w:t>
      </w:r>
      <w:r w:rsidRPr="00770FAD">
        <w:rPr>
          <w:vertAlign w:val="superscript"/>
        </w:rPr>
        <w:t>th</w:t>
      </w:r>
      <w:r>
        <w:t xml:space="preserve"> pin from the back. </w:t>
      </w:r>
    </w:p>
    <w:p w:rsidR="009F7254" w:rsidRDefault="004169C8" w:rsidP="009F7254">
      <w:pPr>
        <w:pStyle w:val="NumberedStep1"/>
        <w:ind w:firstLine="0"/>
      </w:pPr>
      <w:r>
        <w:rPr>
          <w:noProof/>
          <w:lang w:val="en-SG" w:eastAsia="zh-CN"/>
        </w:rPr>
        <mc:AlternateContent>
          <mc:Choice Requires="wps">
            <w:drawing>
              <wp:anchor distT="0" distB="0" distL="114300" distR="114300" simplePos="0" relativeHeight="251658240" behindDoc="0" locked="0" layoutInCell="1" allowOverlap="1">
                <wp:simplePos x="0" y="0"/>
                <wp:positionH relativeFrom="column">
                  <wp:posOffset>2404745</wp:posOffset>
                </wp:positionH>
                <wp:positionV relativeFrom="paragraph">
                  <wp:posOffset>204470</wp:posOffset>
                </wp:positionV>
                <wp:extent cx="147955" cy="838200"/>
                <wp:effectExtent l="23495" t="13970" r="28575" b="43180"/>
                <wp:wrapNone/>
                <wp:docPr id="6"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955" cy="838200"/>
                        </a:xfrm>
                        <a:prstGeom prst="downArrow">
                          <a:avLst>
                            <a:gd name="adj1" fmla="val 50000"/>
                            <a:gd name="adj2" fmla="val 141631"/>
                          </a:avLst>
                        </a:prstGeom>
                        <a:solidFill>
                          <a:srgbClr val="FFFFFF"/>
                        </a:solidFill>
                        <a:ln w="1905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94" o:spid="_x0000_s1026" type="#_x0000_t67" style="position:absolute;margin-left:189.35pt;margin-top:16.1pt;width:11.65pt;height: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" strokecolor="red" strokeweight="1.5pt"/>
            </w:pict>
          </mc:Fallback>
        </mc:AlternateContent>
      </w:r>
      <w:r>
        <w:rPr>
          <w:noProof/>
          <w:lang w:val="en-SG" w:eastAsia="zh-CN"/>
        </w:rPr>
        <w:drawing>
          <wp:inline distT="0" distB="0" distL="0" distR="0">
            <wp:extent cx="3765550" cy="259334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65550" cy="2593340"/>
                    </a:xfrm>
                    <a:prstGeom prst="rect">
                      <a:avLst/>
                    </a:prstGeom>
                    <a:noFill/>
                    <a:ln>
                      <a:noFill/>
                    </a:ln>
                  </pic:spPr>
                </pic:pic>
              </a:graphicData>
            </a:graphic>
          </wp:inline>
        </w:drawing>
      </w:r>
    </w:p>
    <w:p w:rsidR="009F7254" w:rsidRDefault="009F7254" w:rsidP="009F7254">
      <w:pPr>
        <w:pStyle w:val="NumberedStep1"/>
        <w:numPr>
          <w:ilvl w:val="1"/>
          <w:numId w:val="1"/>
        </w:numPr>
        <w:tabs>
          <w:tab w:val="clear" w:pos="792"/>
        </w:tabs>
        <w:ind w:left="720" w:hanging="720"/>
      </w:pPr>
      <w:r>
        <w:lastRenderedPageBreak/>
        <w:t>Also inspect for loose or disconnected cables or other visible issues.</w:t>
      </w:r>
    </w:p>
    <w:p w:rsidR="009F7254" w:rsidRDefault="009F7254" w:rsidP="009F7254">
      <w:pPr>
        <w:pStyle w:val="NumberedStep1"/>
        <w:numPr>
          <w:ilvl w:val="1"/>
          <w:numId w:val="1"/>
        </w:numPr>
        <w:tabs>
          <w:tab w:val="clear" w:pos="792"/>
        </w:tabs>
        <w:ind w:left="720" w:hanging="720"/>
      </w:pPr>
      <w:r>
        <w:t>Replace the cover and secure with 2 torx screws.</w:t>
      </w:r>
    </w:p>
    <w:p w:rsidR="009F7254" w:rsidRDefault="009F7254" w:rsidP="009F7254">
      <w:pPr>
        <w:pStyle w:val="NumberedStep1"/>
        <w:numPr>
          <w:ilvl w:val="1"/>
          <w:numId w:val="1"/>
        </w:numPr>
        <w:tabs>
          <w:tab w:val="clear" w:pos="792"/>
        </w:tabs>
        <w:ind w:left="720" w:hanging="720"/>
      </w:pPr>
      <w:r>
        <w:t>Run the Erbium Calibration routine.</w:t>
      </w:r>
      <w:r>
        <w:tab/>
      </w:r>
    </w:p>
    <w:p w:rsidR="009F7254" w:rsidRDefault="009F7254" w:rsidP="009F7254">
      <w:pPr>
        <w:pStyle w:val="NumberedStep2"/>
        <w:numPr>
          <w:ilvl w:val="2"/>
          <w:numId w:val="1"/>
        </w:numPr>
        <w:tabs>
          <w:tab w:val="clear" w:pos="1440"/>
          <w:tab w:val="num" w:pos="2250"/>
        </w:tabs>
        <w:ind w:left="2034"/>
      </w:pPr>
      <w:r>
        <w:t>Select “PDA Detector” from the left pane.</w:t>
      </w:r>
    </w:p>
    <w:p w:rsidR="009F7254" w:rsidRPr="00770FAD" w:rsidRDefault="009F7254" w:rsidP="009F7254">
      <w:pPr>
        <w:pStyle w:val="NumberedStep2"/>
        <w:numPr>
          <w:ilvl w:val="2"/>
          <w:numId w:val="1"/>
        </w:numPr>
        <w:tabs>
          <w:tab w:val="clear" w:pos="1440"/>
          <w:tab w:val="num" w:pos="2250"/>
        </w:tabs>
        <w:ind w:left="2034"/>
      </w:pPr>
      <w:r>
        <w:t>Troubleshoot</w:t>
      </w:r>
      <w:r>
        <w:rPr>
          <w:rFonts w:cs="Arial"/>
        </w:rPr>
        <w:t xml:space="preserve">→Service Mode→1147, </w:t>
      </w:r>
      <w:r w:rsidRPr="00770FAD">
        <w:rPr>
          <w:rFonts w:cs="Arial"/>
          <w:bdr w:val="single" w:sz="4" w:space="0" w:color="auto"/>
        </w:rPr>
        <w:t>Enter</w:t>
      </w:r>
      <w:r>
        <w:rPr>
          <w:rFonts w:cs="Arial"/>
          <w:bdr w:val="single" w:sz="4" w:space="0" w:color="auto"/>
        </w:rPr>
        <w:t>.</w:t>
      </w:r>
    </w:p>
    <w:p w:rsidR="009F7254" w:rsidRDefault="009F7254" w:rsidP="009F7254">
      <w:pPr>
        <w:pStyle w:val="NumberedStep2"/>
        <w:numPr>
          <w:ilvl w:val="2"/>
          <w:numId w:val="1"/>
        </w:numPr>
        <w:tabs>
          <w:tab w:val="clear" w:pos="1440"/>
          <w:tab w:val="num" w:pos="2250"/>
        </w:tabs>
        <w:ind w:left="2034"/>
      </w:pPr>
      <w:r>
        <w:t>Troubleshoot</w:t>
      </w:r>
      <w:r>
        <w:rPr>
          <w:rFonts w:cs="Arial"/>
        </w:rPr>
        <w:t>→</w:t>
      </w:r>
      <w:r>
        <w:t>Erbium Calibration</w:t>
      </w:r>
    </w:p>
    <w:p w:rsidR="009F7254" w:rsidRPr="00770FAD" w:rsidRDefault="009F7254" w:rsidP="009F7254">
      <w:pPr>
        <w:pStyle w:val="NumberedStep2"/>
        <w:numPr>
          <w:ilvl w:val="2"/>
          <w:numId w:val="1"/>
        </w:numPr>
        <w:tabs>
          <w:tab w:val="clear" w:pos="1440"/>
          <w:tab w:val="num" w:pos="2250"/>
        </w:tabs>
        <w:ind w:left="2034"/>
      </w:pPr>
      <w:r>
        <w:t xml:space="preserve">Press </w:t>
      </w:r>
      <w:r w:rsidRPr="00770FAD">
        <w:rPr>
          <w:bdr w:val="single" w:sz="4" w:space="0" w:color="auto"/>
        </w:rPr>
        <w:t>Optimize Exposures</w:t>
      </w:r>
    </w:p>
    <w:p w:rsidR="009F7254" w:rsidRPr="00770FAD" w:rsidRDefault="009F7254" w:rsidP="009F7254">
      <w:pPr>
        <w:pStyle w:val="NumberedStep2"/>
        <w:numPr>
          <w:ilvl w:val="2"/>
          <w:numId w:val="1"/>
        </w:numPr>
        <w:tabs>
          <w:tab w:val="clear" w:pos="1440"/>
          <w:tab w:val="num" w:pos="2250"/>
        </w:tabs>
        <w:ind w:left="2034"/>
      </w:pPr>
      <w:r>
        <w:t>Select the Erbium Absorbance radial button</w:t>
      </w:r>
      <w:r>
        <w:rPr>
          <w:rFonts w:cs="Arial"/>
        </w:rPr>
        <w:t>→</w:t>
      </w:r>
      <w:r w:rsidRPr="00770FAD">
        <w:rPr>
          <w:bdr w:val="single" w:sz="4" w:space="0" w:color="auto"/>
        </w:rPr>
        <w:t>Start</w:t>
      </w:r>
    </w:p>
    <w:p w:rsidR="009F7254" w:rsidRPr="000B514E" w:rsidRDefault="009F7254" w:rsidP="009F7254">
      <w:pPr>
        <w:pStyle w:val="NumberedStep2"/>
        <w:numPr>
          <w:ilvl w:val="2"/>
          <w:numId w:val="1"/>
        </w:numPr>
        <w:tabs>
          <w:tab w:val="clear" w:pos="1440"/>
          <w:tab w:val="num" w:pos="2250"/>
        </w:tabs>
        <w:ind w:left="2034"/>
      </w:pPr>
      <w:r>
        <w:t>Press</w:t>
      </w:r>
      <w:r>
        <w:rPr>
          <w:rFonts w:cs="Arial"/>
        </w:rPr>
        <w:t>→</w:t>
      </w:r>
      <w:r>
        <w:t>Stop</w:t>
      </w:r>
      <w:r>
        <w:rPr>
          <w:rFonts w:cs="Arial"/>
        </w:rPr>
        <w:t>→</w:t>
      </w:r>
      <w:r>
        <w:t>Save (under Wavelength Calibration)</w:t>
      </w:r>
      <w:r>
        <w:rPr>
          <w:rFonts w:cs="Arial"/>
        </w:rPr>
        <w:t>→</w:t>
      </w:r>
      <w:r w:rsidRPr="00770FAD">
        <w:rPr>
          <w:bdr w:val="single" w:sz="4" w:space="0" w:color="auto"/>
        </w:rPr>
        <w:t xml:space="preserve">OK </w:t>
      </w:r>
      <w:r w:rsidRPr="00770FAD">
        <w:rPr>
          <w:rFonts w:cs="Arial"/>
        </w:rPr>
        <w:t>→</w:t>
      </w:r>
      <w:r>
        <w:rPr>
          <w:rFonts w:cs="Arial"/>
        </w:rPr>
        <w:t>Close</w:t>
      </w:r>
    </w:p>
    <w:p w:rsidR="009F7254" w:rsidRPr="00993C97" w:rsidRDefault="009F7254" w:rsidP="009F7254">
      <w:pPr>
        <w:pStyle w:val="NumberedStep2"/>
        <w:numPr>
          <w:ilvl w:val="2"/>
          <w:numId w:val="1"/>
        </w:numPr>
        <w:tabs>
          <w:tab w:val="clear" w:pos="1440"/>
          <w:tab w:val="num" w:pos="2250"/>
        </w:tabs>
        <w:ind w:left="2034"/>
      </w:pPr>
      <w:r>
        <w:rPr>
          <w:rFonts w:cs="Arial"/>
        </w:rPr>
        <w:t>Control→Reset PDA</w:t>
      </w:r>
    </w:p>
    <w:p w:rsidR="009F7254" w:rsidRPr="00760F5B" w:rsidRDefault="009F7254" w:rsidP="009F7254">
      <w:pPr>
        <w:pStyle w:val="NumberedStep2"/>
        <w:numPr>
          <w:ilvl w:val="2"/>
          <w:numId w:val="1"/>
        </w:numPr>
        <w:tabs>
          <w:tab w:val="clear" w:pos="1440"/>
          <w:tab w:val="num" w:pos="2250"/>
        </w:tabs>
        <w:ind w:left="2034"/>
      </w:pPr>
      <w:r>
        <w:rPr>
          <w:rFonts w:cs="Arial"/>
        </w:rPr>
        <w:t>Ensure the “power” and “lamp” led’s come on solid green.</w:t>
      </w:r>
    </w:p>
    <w:p w:rsidR="009F7254" w:rsidRPr="000B514E" w:rsidRDefault="009F7254" w:rsidP="009F7254">
      <w:pPr>
        <w:pStyle w:val="NumberedStep1"/>
        <w:numPr>
          <w:ilvl w:val="1"/>
          <w:numId w:val="1"/>
        </w:numPr>
        <w:tabs>
          <w:tab w:val="clear" w:pos="792"/>
        </w:tabs>
        <w:ind w:left="720" w:hanging="720"/>
      </w:pPr>
      <w:r>
        <w:t>Collect Energy Data</w:t>
      </w:r>
    </w:p>
    <w:p w:rsidR="009F7254" w:rsidRDefault="009F7254" w:rsidP="009F7254">
      <w:pPr>
        <w:pStyle w:val="Footer"/>
        <w:ind w:left="720"/>
      </w:pPr>
      <w:r>
        <w:t xml:space="preserve">Maintain </w:t>
      </w:r>
      <w:r>
        <w:rPr>
          <w:rFonts w:cs="Arial"/>
        </w:rPr>
        <w:t>→</w:t>
      </w:r>
      <w:r>
        <w:t>Read Energy</w:t>
      </w:r>
    </w:p>
    <w:p w:rsidR="009F7254" w:rsidRDefault="009F7254" w:rsidP="009F7254">
      <w:pPr>
        <w:pStyle w:val="NumberedStep2"/>
        <w:numPr>
          <w:ilvl w:val="2"/>
          <w:numId w:val="1"/>
        </w:numPr>
        <w:tabs>
          <w:tab w:val="clear" w:pos="1440"/>
          <w:tab w:val="num" w:pos="2250"/>
        </w:tabs>
        <w:ind w:left="2034"/>
      </w:pPr>
      <w:r>
        <w:t>Select 230nm from the dropdown list.</w:t>
      </w:r>
    </w:p>
    <w:p w:rsidR="009F7254" w:rsidRDefault="009F7254" w:rsidP="009F7254">
      <w:pPr>
        <w:pStyle w:val="NumberedStep2"/>
        <w:numPr>
          <w:ilvl w:val="2"/>
          <w:numId w:val="1"/>
        </w:numPr>
        <w:tabs>
          <w:tab w:val="clear" w:pos="1440"/>
          <w:tab w:val="num" w:pos="2250"/>
        </w:tabs>
        <w:ind w:left="2034"/>
      </w:pPr>
      <w:r>
        <w:t>Set Exposure time to 5ms</w:t>
      </w:r>
    </w:p>
    <w:p w:rsidR="009F7254" w:rsidRDefault="009F7254" w:rsidP="009F7254">
      <w:pPr>
        <w:pStyle w:val="NumberedStep2"/>
        <w:numPr>
          <w:ilvl w:val="2"/>
          <w:numId w:val="1"/>
        </w:numPr>
        <w:tabs>
          <w:tab w:val="clear" w:pos="1440"/>
          <w:tab w:val="num" w:pos="2250"/>
        </w:tabs>
        <w:ind w:left="2034"/>
      </w:pPr>
      <w:r>
        <w:t xml:space="preserve">Select </w:t>
      </w:r>
      <w:r w:rsidRPr="000B514E">
        <w:rPr>
          <w:rFonts w:cs="Arial"/>
          <w:bdr w:val="single" w:sz="4" w:space="0" w:color="auto"/>
        </w:rPr>
        <w:t>√</w:t>
      </w:r>
      <w:r w:rsidRPr="000B514E">
        <w:rPr>
          <w:bdr w:val="single" w:sz="4" w:space="0" w:color="auto"/>
        </w:rPr>
        <w:t xml:space="preserve"> </w:t>
      </w:r>
      <w:r>
        <w:t>Continuous Read</w:t>
      </w:r>
    </w:p>
    <w:p w:rsidR="009F7254" w:rsidRDefault="009F7254" w:rsidP="009F7254">
      <w:pPr>
        <w:pStyle w:val="NumberedStep2"/>
        <w:numPr>
          <w:ilvl w:val="2"/>
          <w:numId w:val="1"/>
        </w:numPr>
        <w:tabs>
          <w:tab w:val="clear" w:pos="1440"/>
          <w:tab w:val="num" w:pos="2250"/>
        </w:tabs>
        <w:ind w:left="2034"/>
      </w:pPr>
      <w:r>
        <w:t>Set the shutter position to “open”.</w:t>
      </w:r>
    </w:p>
    <w:p w:rsidR="009F7254" w:rsidRDefault="009F7254" w:rsidP="009F7254">
      <w:pPr>
        <w:pStyle w:val="NumberedStep2"/>
        <w:numPr>
          <w:ilvl w:val="2"/>
          <w:numId w:val="1"/>
        </w:numPr>
        <w:tabs>
          <w:tab w:val="clear" w:pos="1440"/>
          <w:tab w:val="num" w:pos="2250"/>
        </w:tabs>
        <w:ind w:left="2034"/>
      </w:pPr>
      <w:r>
        <w:t>Set the x-axis to Wavelength</w:t>
      </w:r>
    </w:p>
    <w:p w:rsidR="009F7254" w:rsidRDefault="009F7254" w:rsidP="009F7254">
      <w:pPr>
        <w:pStyle w:val="NumberedStep2"/>
        <w:numPr>
          <w:ilvl w:val="2"/>
          <w:numId w:val="1"/>
        </w:numPr>
        <w:tabs>
          <w:tab w:val="clear" w:pos="1440"/>
          <w:tab w:val="num" w:pos="2250"/>
        </w:tabs>
        <w:ind w:left="2034"/>
      </w:pPr>
      <w:r>
        <w:t xml:space="preserve">Capture and Save the Energy Scan:  Use Filename xxxxx_EnergyScan1 </w:t>
      </w:r>
      <w:r>
        <w:tab/>
      </w:r>
      <w:r>
        <w:tab/>
      </w:r>
      <w:r>
        <w:tab/>
        <w:t>(where xxxx = unit Serial Number)</w:t>
      </w:r>
    </w:p>
    <w:p w:rsidR="009F7254" w:rsidRDefault="009F7254" w:rsidP="009F7254">
      <w:pPr>
        <w:pStyle w:val="NumberedStep2"/>
        <w:numPr>
          <w:ilvl w:val="2"/>
          <w:numId w:val="1"/>
        </w:numPr>
        <w:tabs>
          <w:tab w:val="clear" w:pos="1440"/>
          <w:tab w:val="num" w:pos="2250"/>
        </w:tabs>
        <w:ind w:left="2034"/>
      </w:pPr>
      <w:r>
        <w:t>Print out the Energy Scan and record the value.</w:t>
      </w:r>
    </w:p>
    <w:p w:rsidR="009F7254" w:rsidRPr="008273CA" w:rsidRDefault="009F7254" w:rsidP="009F7254">
      <w:pPr>
        <w:pStyle w:val="NumberedStep2"/>
        <w:numPr>
          <w:ilvl w:val="2"/>
          <w:numId w:val="1"/>
        </w:numPr>
        <w:tabs>
          <w:tab w:val="clear" w:pos="1440"/>
          <w:tab w:val="num" w:pos="2250"/>
        </w:tabs>
        <w:ind w:left="2034"/>
      </w:pPr>
      <w:r>
        <w:t xml:space="preserve">Press </w:t>
      </w:r>
      <w:r w:rsidRPr="008273CA">
        <w:rPr>
          <w:bdr w:val="single" w:sz="4" w:space="0" w:color="auto"/>
        </w:rPr>
        <w:t>Stop</w:t>
      </w:r>
      <w:r>
        <w:t xml:space="preserve"> </w:t>
      </w:r>
      <w:r>
        <w:rPr>
          <w:rFonts w:cs="Arial"/>
        </w:rPr>
        <w:t>→</w:t>
      </w:r>
      <w:r>
        <w:t xml:space="preserve"> </w:t>
      </w:r>
      <w:r w:rsidRPr="008273CA">
        <w:rPr>
          <w:bdr w:val="single" w:sz="4" w:space="0" w:color="auto"/>
        </w:rPr>
        <w:t>Close</w:t>
      </w:r>
    </w:p>
    <w:p w:rsidR="009F7254" w:rsidRDefault="009F7254" w:rsidP="009F7254">
      <w:pPr>
        <w:pStyle w:val="NumberedStep1"/>
        <w:numPr>
          <w:ilvl w:val="1"/>
          <w:numId w:val="1"/>
        </w:numPr>
        <w:tabs>
          <w:tab w:val="clear" w:pos="792"/>
          <w:tab w:val="num" w:pos="882"/>
        </w:tabs>
        <w:ind w:left="882"/>
      </w:pPr>
      <w:r>
        <w:t>Configure the unit serial number.</w:t>
      </w:r>
    </w:p>
    <w:p w:rsidR="009F7254" w:rsidRDefault="009F7254" w:rsidP="009F7254">
      <w:pPr>
        <w:pStyle w:val="NumberedStep2"/>
        <w:numPr>
          <w:ilvl w:val="2"/>
          <w:numId w:val="1"/>
        </w:numPr>
        <w:tabs>
          <w:tab w:val="clear" w:pos="1440"/>
        </w:tabs>
        <w:ind w:left="1620" w:hanging="900"/>
      </w:pPr>
      <w:r>
        <w:t xml:space="preserve">Configure </w:t>
      </w:r>
      <w:r>
        <w:rPr>
          <w:rFonts w:cs="Arial"/>
        </w:rPr>
        <w:t>→</w:t>
      </w:r>
      <w:r>
        <w:t xml:space="preserve"> View module information</w:t>
      </w:r>
    </w:p>
    <w:p w:rsidR="009F7254" w:rsidRPr="000525D6" w:rsidRDefault="009F7254" w:rsidP="009F7254">
      <w:pPr>
        <w:pStyle w:val="NumberedStep2"/>
        <w:numPr>
          <w:ilvl w:val="2"/>
          <w:numId w:val="1"/>
        </w:numPr>
        <w:tabs>
          <w:tab w:val="clear" w:pos="1440"/>
        </w:tabs>
        <w:ind w:left="1620" w:hanging="900"/>
      </w:pPr>
      <w:r>
        <w:t xml:space="preserve">Enter the unit serial number. Press </w:t>
      </w:r>
      <w:r w:rsidRPr="008273CA">
        <w:rPr>
          <w:bdr w:val="single" w:sz="4" w:space="0" w:color="auto"/>
        </w:rPr>
        <w:t>OK</w:t>
      </w:r>
      <w:r>
        <w:t xml:space="preserve"> then press </w:t>
      </w:r>
      <w:r w:rsidRPr="008273CA">
        <w:rPr>
          <w:bdr w:val="single" w:sz="4" w:space="0" w:color="auto"/>
        </w:rPr>
        <w:t>Yes</w:t>
      </w:r>
    </w:p>
    <w:p w:rsidR="009F7254" w:rsidRDefault="009F7254" w:rsidP="009F7254">
      <w:pPr>
        <w:pStyle w:val="NumberedStep1"/>
        <w:numPr>
          <w:ilvl w:val="1"/>
          <w:numId w:val="1"/>
        </w:numPr>
        <w:tabs>
          <w:tab w:val="clear" w:pos="792"/>
          <w:tab w:val="num" w:pos="882"/>
        </w:tabs>
        <w:ind w:left="882"/>
      </w:pPr>
      <w:r>
        <w:t>Enable the Lamp and Flow Cell ID:</w:t>
      </w:r>
    </w:p>
    <w:p w:rsidR="009F7254" w:rsidRPr="000525D6" w:rsidRDefault="009F7254" w:rsidP="009F7254">
      <w:pPr>
        <w:pStyle w:val="NumberedStep2"/>
        <w:numPr>
          <w:ilvl w:val="2"/>
          <w:numId w:val="1"/>
        </w:numPr>
        <w:tabs>
          <w:tab w:val="clear" w:pos="1440"/>
        </w:tabs>
        <w:ind w:left="1620" w:hanging="900"/>
      </w:pPr>
      <w:r>
        <w:t xml:space="preserve">Configure→Preferences </w:t>
      </w:r>
    </w:p>
    <w:p w:rsidR="009F7254" w:rsidRPr="000525D6" w:rsidRDefault="009F7254" w:rsidP="009F7254">
      <w:pPr>
        <w:pStyle w:val="NumberedStep1"/>
        <w:ind w:left="882" w:firstLine="0"/>
      </w:pPr>
      <w:r>
        <w:rPr>
          <w:rFonts w:cs="Arial"/>
        </w:rPr>
        <w:tab/>
        <w:t xml:space="preserve">Enable the following: </w:t>
      </w:r>
    </w:p>
    <w:p w:rsidR="009F7254" w:rsidRDefault="009F7254" w:rsidP="009F7254">
      <w:pPr>
        <w:pStyle w:val="NumberedStep1"/>
        <w:ind w:left="882" w:firstLine="0"/>
        <w:rPr>
          <w:rFonts w:cs="Arial"/>
        </w:rPr>
      </w:pPr>
      <w:r>
        <w:rPr>
          <w:rFonts w:cs="Arial"/>
        </w:rPr>
        <w:tab/>
      </w:r>
      <w:r w:rsidRPr="000525D6">
        <w:rPr>
          <w:rFonts w:cs="Arial"/>
          <w:bdr w:val="single" w:sz="4" w:space="0" w:color="auto"/>
        </w:rPr>
        <w:t>√</w:t>
      </w:r>
      <w:r>
        <w:rPr>
          <w:rFonts w:cs="Arial"/>
        </w:rPr>
        <w:t xml:space="preserve"> Lamp Resident Identification</w:t>
      </w:r>
    </w:p>
    <w:p w:rsidR="009F7254" w:rsidRDefault="009F7254" w:rsidP="009F7254">
      <w:pPr>
        <w:pStyle w:val="NumberedStep1"/>
        <w:ind w:left="882" w:firstLine="0"/>
      </w:pPr>
      <w:r>
        <w:rPr>
          <w:rFonts w:cs="Arial"/>
        </w:rPr>
        <w:tab/>
      </w:r>
      <w:r w:rsidRPr="000525D6">
        <w:rPr>
          <w:rFonts w:cs="Arial"/>
          <w:bdr w:val="single" w:sz="4" w:space="0" w:color="auto"/>
        </w:rPr>
        <w:t xml:space="preserve">√ </w:t>
      </w:r>
      <w:r>
        <w:rPr>
          <w:rFonts w:cs="Arial"/>
        </w:rPr>
        <w:t>Flow Cell Resident Identification</w:t>
      </w:r>
    </w:p>
    <w:p w:rsidR="009F7254" w:rsidRDefault="009F7254" w:rsidP="009F7254">
      <w:pPr>
        <w:pStyle w:val="NumberedStep1"/>
        <w:numPr>
          <w:ilvl w:val="1"/>
          <w:numId w:val="1"/>
        </w:numPr>
        <w:tabs>
          <w:tab w:val="clear" w:pos="792"/>
          <w:tab w:val="num" w:pos="882"/>
        </w:tabs>
        <w:ind w:left="882"/>
      </w:pPr>
      <w:r w:rsidRPr="004F3FD2">
        <w:t>Verify the software jumper configuration</w:t>
      </w:r>
    </w:p>
    <w:p w:rsidR="009F7254" w:rsidRDefault="009F7254" w:rsidP="009F7254">
      <w:pPr>
        <w:pStyle w:val="NumberedStep2"/>
        <w:numPr>
          <w:ilvl w:val="2"/>
          <w:numId w:val="1"/>
        </w:numPr>
        <w:tabs>
          <w:tab w:val="clear" w:pos="1440"/>
        </w:tabs>
        <w:ind w:left="1620" w:hanging="900"/>
      </w:pPr>
      <w:r>
        <w:t>Invoke Hyperterminal</w:t>
      </w:r>
    </w:p>
    <w:p w:rsidR="009F7254" w:rsidRPr="00760F5B" w:rsidRDefault="009F7254" w:rsidP="009F7254">
      <w:pPr>
        <w:pStyle w:val="NumberedStep2"/>
        <w:numPr>
          <w:ilvl w:val="2"/>
          <w:numId w:val="1"/>
        </w:numPr>
        <w:tabs>
          <w:tab w:val="clear" w:pos="1440"/>
        </w:tabs>
        <w:ind w:left="1620" w:hanging="900"/>
      </w:pPr>
      <w:r>
        <w:t xml:space="preserve">Type:  Dump  Controller, </w:t>
      </w:r>
      <w:r w:rsidRPr="00760F5B">
        <w:rPr>
          <w:bdr w:val="single" w:sz="4" w:space="0" w:color="auto"/>
        </w:rPr>
        <w:t>Enter</w:t>
      </w:r>
    </w:p>
    <w:p w:rsidR="009F7254" w:rsidRDefault="009F7254" w:rsidP="009F7254">
      <w:pPr>
        <w:pStyle w:val="NumberedStep2"/>
        <w:numPr>
          <w:ilvl w:val="2"/>
          <w:numId w:val="1"/>
        </w:numPr>
        <w:tabs>
          <w:tab w:val="clear" w:pos="1440"/>
        </w:tabs>
        <w:ind w:left="1620" w:hanging="900"/>
      </w:pPr>
      <w:r>
        <w:t>Verify:  PIN4: IS_SFC_APC_PDA = Installed.</w:t>
      </w:r>
    </w:p>
    <w:p w:rsidR="009F7254" w:rsidRPr="00760F5B" w:rsidRDefault="009F7254" w:rsidP="009F7254">
      <w:pPr>
        <w:pStyle w:val="NumberedStep2"/>
        <w:numPr>
          <w:ilvl w:val="2"/>
          <w:numId w:val="1"/>
        </w:numPr>
        <w:tabs>
          <w:tab w:val="clear" w:pos="1440"/>
        </w:tabs>
        <w:ind w:left="1620" w:hanging="900"/>
      </w:pPr>
      <w:r>
        <w:t>All other PINs = Not Installed.</w:t>
      </w:r>
    </w:p>
    <w:p w:rsidR="009F7254" w:rsidRPr="004F3FD2" w:rsidRDefault="009F7254" w:rsidP="009F7254">
      <w:pPr>
        <w:pStyle w:val="NumberedStep1"/>
        <w:ind w:left="882" w:firstLine="0"/>
      </w:pPr>
      <w:r>
        <w:rPr>
          <w:rFonts w:cs="Arial"/>
        </w:rPr>
        <w:br w:type="page"/>
      </w:r>
      <w:r w:rsidRPr="004F3FD2">
        <w:rPr>
          <w:rFonts w:cs="Arial"/>
        </w:rPr>
        <w:lastRenderedPageBreak/>
        <w:tab/>
      </w:r>
    </w:p>
    <w:p w:rsidR="009F7254" w:rsidRDefault="009F7254" w:rsidP="009F7254">
      <w:pPr>
        <w:pStyle w:val="Footer"/>
        <w:numPr>
          <w:ilvl w:val="0"/>
          <w:numId w:val="1"/>
        </w:numPr>
        <w:rPr>
          <w:b/>
        </w:rPr>
      </w:pPr>
      <w:r>
        <w:rPr>
          <w:b/>
        </w:rPr>
        <w:t xml:space="preserve">WAVELENGTH ACCURACY TEST  </w:t>
      </w:r>
    </w:p>
    <w:p w:rsidR="009F7254" w:rsidRPr="009F7DC8" w:rsidRDefault="009F7254" w:rsidP="009F7254">
      <w:pPr>
        <w:pStyle w:val="Footer"/>
        <w:ind w:left="360"/>
      </w:pPr>
      <w:r>
        <w:rPr>
          <w:b/>
        </w:rPr>
        <w:t xml:space="preserve">Conditions:  </w:t>
      </w:r>
      <w:r w:rsidRPr="009F7DC8">
        <w:t>Wavelength range: 200 to 800nm.  Resolut</w:t>
      </w:r>
      <w:r>
        <w:t>ion:  1.2nm, Sampling rate:  1 point</w:t>
      </w:r>
      <w:r w:rsidRPr="009F7DC8">
        <w:t>/sec, Interpolate 656nm, Interpolate 2</w:t>
      </w:r>
      <w:r w:rsidRPr="009F7DC8">
        <w:rPr>
          <w:vertAlign w:val="superscript"/>
        </w:rPr>
        <w:t>nd</w:t>
      </w:r>
      <w:r w:rsidRPr="009F7DC8">
        <w:t xml:space="preserve"> order filter (340nm) region, Filter response: Normal (1 sec).</w:t>
      </w:r>
    </w:p>
    <w:p w:rsidR="009F7254" w:rsidRDefault="009F7254" w:rsidP="009F7254">
      <w:pPr>
        <w:pStyle w:val="NumberedStep1"/>
        <w:numPr>
          <w:ilvl w:val="1"/>
          <w:numId w:val="1"/>
        </w:numPr>
        <w:tabs>
          <w:tab w:val="clear" w:pos="792"/>
          <w:tab w:val="num" w:pos="882"/>
        </w:tabs>
        <w:ind w:left="882"/>
      </w:pPr>
      <w:r>
        <w:t>Open the Empower Application</w:t>
      </w:r>
    </w:p>
    <w:p w:rsidR="009F7254" w:rsidRDefault="009F7254" w:rsidP="009F7254">
      <w:pPr>
        <w:pStyle w:val="NumberedStep1"/>
        <w:numPr>
          <w:ilvl w:val="1"/>
          <w:numId w:val="1"/>
        </w:numPr>
        <w:tabs>
          <w:tab w:val="clear" w:pos="792"/>
          <w:tab w:val="num" w:pos="882"/>
        </w:tabs>
        <w:ind w:left="882"/>
      </w:pPr>
      <w:r>
        <w:t xml:space="preserve">Press the </w:t>
      </w:r>
      <w:r w:rsidRPr="0074294C">
        <w:rPr>
          <w:bdr w:val="single" w:sz="4" w:space="0" w:color="auto"/>
        </w:rPr>
        <w:t>Configure</w:t>
      </w:r>
      <w:r>
        <w:t xml:space="preserve"> Icon</w:t>
      </w:r>
    </w:p>
    <w:p w:rsidR="009F7254" w:rsidRDefault="009F7254" w:rsidP="009F7254">
      <w:pPr>
        <w:pStyle w:val="NumberedStep1"/>
        <w:numPr>
          <w:ilvl w:val="1"/>
          <w:numId w:val="1"/>
        </w:numPr>
        <w:tabs>
          <w:tab w:val="clear" w:pos="792"/>
          <w:tab w:val="num" w:pos="882"/>
        </w:tabs>
        <w:ind w:left="882"/>
      </w:pPr>
      <w:r>
        <w:t>Select Systems from the left side pane.</w:t>
      </w:r>
    </w:p>
    <w:p w:rsidR="009F7254" w:rsidRDefault="009F7254" w:rsidP="009F7254">
      <w:pPr>
        <w:pStyle w:val="NumberedStep1"/>
        <w:numPr>
          <w:ilvl w:val="1"/>
          <w:numId w:val="1"/>
        </w:numPr>
        <w:tabs>
          <w:tab w:val="clear" w:pos="792"/>
          <w:tab w:val="num" w:pos="882"/>
        </w:tabs>
        <w:ind w:left="882"/>
      </w:pPr>
      <w:r>
        <w:t>Select UPC</w:t>
      </w:r>
      <w:r>
        <w:rPr>
          <w:rFonts w:cs="Arial"/>
        </w:rPr>
        <w:t>2</w:t>
      </w:r>
      <w:r>
        <w:t xml:space="preserve">_Veyron_PDA from the list on the right side pane, Right click and select “System Properties” </w:t>
      </w:r>
    </w:p>
    <w:p w:rsidR="009F7254" w:rsidRDefault="009F7254" w:rsidP="009F7254">
      <w:pPr>
        <w:pStyle w:val="NumberedStep1"/>
        <w:numPr>
          <w:ilvl w:val="1"/>
          <w:numId w:val="1"/>
        </w:numPr>
        <w:tabs>
          <w:tab w:val="clear" w:pos="792"/>
          <w:tab w:val="num" w:pos="882"/>
        </w:tabs>
        <w:ind w:left="882"/>
      </w:pPr>
      <w:r>
        <w:t>Click on the Configuration Tab</w:t>
      </w:r>
    </w:p>
    <w:p w:rsidR="009F7254" w:rsidRDefault="009F7254" w:rsidP="009F7254">
      <w:pPr>
        <w:pStyle w:val="NumberedStep1"/>
        <w:numPr>
          <w:ilvl w:val="1"/>
          <w:numId w:val="1"/>
        </w:numPr>
        <w:tabs>
          <w:tab w:val="clear" w:pos="792"/>
          <w:tab w:val="num" w:pos="882"/>
        </w:tabs>
        <w:ind w:left="882"/>
      </w:pPr>
      <w:r>
        <w:t>Drag and Drop the UUT serial number from the Left Pane into the Right Pane.</w:t>
      </w:r>
    </w:p>
    <w:p w:rsidR="009F7254" w:rsidRDefault="009F7254" w:rsidP="009F7254">
      <w:pPr>
        <w:pStyle w:val="NumberedStep1"/>
        <w:numPr>
          <w:ilvl w:val="1"/>
          <w:numId w:val="1"/>
        </w:numPr>
        <w:tabs>
          <w:tab w:val="clear" w:pos="792"/>
          <w:tab w:val="num" w:pos="882"/>
        </w:tabs>
        <w:ind w:left="882"/>
      </w:pPr>
      <w:r>
        <w:t>Drag and Drop the unused serial number from the Right Pane into the Left Pane.</w:t>
      </w:r>
    </w:p>
    <w:p w:rsidR="009F7254" w:rsidRDefault="009F7254" w:rsidP="009F7254">
      <w:pPr>
        <w:pStyle w:val="NumberedStep1"/>
        <w:numPr>
          <w:ilvl w:val="1"/>
          <w:numId w:val="1"/>
        </w:numPr>
        <w:tabs>
          <w:tab w:val="clear" w:pos="792"/>
          <w:tab w:val="num" w:pos="882"/>
        </w:tabs>
        <w:ind w:left="882"/>
      </w:pPr>
      <w:r>
        <w:t xml:space="preserve">Press </w:t>
      </w:r>
      <w:r w:rsidRPr="0074294C">
        <w:rPr>
          <w:bdr w:val="single" w:sz="4" w:space="0" w:color="auto"/>
        </w:rPr>
        <w:t>OK</w:t>
      </w:r>
      <w:r>
        <w:t xml:space="preserve">, File </w:t>
      </w:r>
      <w:r>
        <w:rPr>
          <w:rFonts w:cs="Arial"/>
        </w:rPr>
        <w:t>→</w:t>
      </w:r>
      <w:r>
        <w:t>Exit.</w:t>
      </w:r>
    </w:p>
    <w:p w:rsidR="009F7254" w:rsidRDefault="009F7254" w:rsidP="009F7254">
      <w:pPr>
        <w:pStyle w:val="NumberedStep1"/>
        <w:numPr>
          <w:ilvl w:val="1"/>
          <w:numId w:val="1"/>
        </w:numPr>
        <w:tabs>
          <w:tab w:val="clear" w:pos="792"/>
          <w:tab w:val="num" w:pos="882"/>
        </w:tabs>
        <w:ind w:left="882"/>
      </w:pPr>
      <w:r>
        <w:t xml:space="preserve">Press the </w:t>
      </w:r>
      <w:r w:rsidRPr="00E717A2">
        <w:rPr>
          <w:bdr w:val="single" w:sz="4" w:space="0" w:color="auto"/>
        </w:rPr>
        <w:t>Run Samples</w:t>
      </w:r>
      <w:r>
        <w:t xml:space="preserve"> icon select UPC</w:t>
      </w:r>
      <w:r>
        <w:rPr>
          <w:rFonts w:cs="Arial"/>
        </w:rPr>
        <w:t>2</w:t>
      </w:r>
      <w:r>
        <w:t>_Veyron_PDA project from the Left Pane and UPC</w:t>
      </w:r>
      <w:r>
        <w:rPr>
          <w:rFonts w:cs="Arial"/>
        </w:rPr>
        <w:t>2</w:t>
      </w:r>
      <w:r>
        <w:t xml:space="preserve">_Veyron_PDA_Wave_Accy from the Right Pane, Click </w:t>
      </w:r>
      <w:r w:rsidRPr="00BE272E">
        <w:rPr>
          <w:bdr w:val="single" w:sz="4" w:space="0" w:color="auto"/>
        </w:rPr>
        <w:t>OK</w:t>
      </w:r>
      <w:r>
        <w:t xml:space="preserve">. </w:t>
      </w:r>
    </w:p>
    <w:p w:rsidR="009F7254" w:rsidRDefault="009F7254" w:rsidP="009F7254">
      <w:pPr>
        <w:pStyle w:val="NumberedStep1"/>
        <w:numPr>
          <w:ilvl w:val="1"/>
          <w:numId w:val="1"/>
        </w:numPr>
        <w:tabs>
          <w:tab w:val="clear" w:pos="792"/>
          <w:tab w:val="num" w:pos="882"/>
        </w:tabs>
        <w:ind w:left="882"/>
      </w:pPr>
      <w:r>
        <w:t>Click on the Single tab (bottom of screen).</w:t>
      </w:r>
    </w:p>
    <w:p w:rsidR="009F7254" w:rsidRDefault="009F7254" w:rsidP="009F7254">
      <w:pPr>
        <w:pStyle w:val="NumberedStep1"/>
        <w:numPr>
          <w:ilvl w:val="1"/>
          <w:numId w:val="1"/>
        </w:numPr>
        <w:tabs>
          <w:tab w:val="clear" w:pos="792"/>
          <w:tab w:val="num" w:pos="882"/>
        </w:tabs>
        <w:ind w:left="882"/>
      </w:pPr>
      <w:r>
        <w:t xml:space="preserve">Enter a filename with the convention:  xxxxxxxx_Wave_Accy.  </w:t>
      </w:r>
    </w:p>
    <w:p w:rsidR="009F7254" w:rsidRDefault="009F7254" w:rsidP="009F7254">
      <w:pPr>
        <w:pStyle w:val="NumberedStep1"/>
        <w:ind w:left="882" w:firstLine="0"/>
      </w:pPr>
      <w:r>
        <w:tab/>
        <w:t xml:space="preserve">Where: xxxxxxxx = UUT serial number.  </w:t>
      </w:r>
    </w:p>
    <w:p w:rsidR="009F7254" w:rsidRDefault="009F7254" w:rsidP="009F7254">
      <w:pPr>
        <w:pStyle w:val="NumberedStep1"/>
        <w:numPr>
          <w:ilvl w:val="1"/>
          <w:numId w:val="1"/>
        </w:numPr>
        <w:tabs>
          <w:tab w:val="clear" w:pos="792"/>
          <w:tab w:val="num" w:pos="882"/>
        </w:tabs>
        <w:ind w:left="882"/>
      </w:pPr>
      <w:r>
        <w:t>Set the injection volume to 1</w:t>
      </w:r>
      <w:r>
        <w:rPr>
          <w:rFonts w:cs="Arial"/>
        </w:rPr>
        <w:t>µ</w:t>
      </w:r>
      <w:r>
        <w:t>l and run time to 10min.</w:t>
      </w:r>
    </w:p>
    <w:p w:rsidR="009F7254" w:rsidRDefault="009F7254" w:rsidP="009F7254">
      <w:pPr>
        <w:pStyle w:val="NumberedStep1"/>
        <w:numPr>
          <w:ilvl w:val="1"/>
          <w:numId w:val="1"/>
        </w:numPr>
        <w:tabs>
          <w:tab w:val="clear" w:pos="792"/>
          <w:tab w:val="num" w:pos="882"/>
        </w:tabs>
        <w:ind w:left="882"/>
      </w:pPr>
      <w:r>
        <w:t xml:space="preserve">Click the </w:t>
      </w:r>
      <w:r w:rsidRPr="00680E2D">
        <w:rPr>
          <w:bdr w:val="single" w:sz="4" w:space="0" w:color="auto"/>
        </w:rPr>
        <w:t>Prepare</w:t>
      </w:r>
      <w:r>
        <w:t xml:space="preserve"> icon.</w:t>
      </w:r>
    </w:p>
    <w:p w:rsidR="009F7254" w:rsidRDefault="009F7254" w:rsidP="009F7254">
      <w:pPr>
        <w:pStyle w:val="NumberedStep1"/>
        <w:numPr>
          <w:ilvl w:val="1"/>
          <w:numId w:val="1"/>
        </w:numPr>
        <w:tabs>
          <w:tab w:val="clear" w:pos="792"/>
          <w:tab w:val="num" w:pos="882"/>
        </w:tabs>
        <w:ind w:left="882"/>
      </w:pPr>
      <w:r>
        <w:t xml:space="preserve">Click the </w:t>
      </w:r>
      <w:r w:rsidRPr="00680E2D">
        <w:rPr>
          <w:bdr w:val="single" w:sz="4" w:space="0" w:color="auto"/>
        </w:rPr>
        <w:t xml:space="preserve">Inject </w:t>
      </w:r>
      <w:r>
        <w:t>Icon.</w:t>
      </w:r>
    </w:p>
    <w:p w:rsidR="009F7254" w:rsidRDefault="009F7254" w:rsidP="009F7254">
      <w:pPr>
        <w:pStyle w:val="NumberedStep1"/>
        <w:numPr>
          <w:ilvl w:val="1"/>
          <w:numId w:val="1"/>
        </w:numPr>
        <w:tabs>
          <w:tab w:val="clear" w:pos="792"/>
          <w:tab w:val="num" w:pos="882"/>
        </w:tabs>
        <w:ind w:left="882"/>
      </w:pPr>
      <w:r>
        <w:t xml:space="preserve">After the baseline is stable, insert the cuvette containing the erbium perchlorate solution </w:t>
      </w:r>
      <w:r>
        <w:tab/>
        <w:t>into the cuvette holder.</w:t>
      </w:r>
    </w:p>
    <w:p w:rsidR="009F7254" w:rsidRDefault="009F7254" w:rsidP="009F7254">
      <w:pPr>
        <w:pStyle w:val="NumberedStep1"/>
        <w:numPr>
          <w:ilvl w:val="1"/>
          <w:numId w:val="1"/>
        </w:numPr>
        <w:tabs>
          <w:tab w:val="clear" w:pos="792"/>
          <w:tab w:val="num" w:pos="882"/>
        </w:tabs>
        <w:ind w:left="882"/>
      </w:pPr>
      <w:r>
        <w:t xml:space="preserve">Make sure the erbium perchlorate spectrum appears in the real time plot.  Allow the </w:t>
      </w:r>
      <w:r>
        <w:tab/>
        <w:t>erbium perchlorate solution to remain in the cuvette holder for at least 2 minutes.</w:t>
      </w:r>
    </w:p>
    <w:p w:rsidR="009F7254" w:rsidRDefault="009F7254" w:rsidP="009F7254">
      <w:pPr>
        <w:pStyle w:val="NumberedStep1"/>
        <w:numPr>
          <w:ilvl w:val="1"/>
          <w:numId w:val="1"/>
        </w:numPr>
        <w:tabs>
          <w:tab w:val="clear" w:pos="792"/>
          <w:tab w:val="num" w:pos="882"/>
        </w:tabs>
        <w:ind w:left="882"/>
      </w:pPr>
      <w:r>
        <w:t xml:space="preserve">Press the </w:t>
      </w:r>
      <w:r w:rsidRPr="00BE272E">
        <w:rPr>
          <w:bdr w:val="single" w:sz="4" w:space="0" w:color="auto"/>
        </w:rPr>
        <w:t>Abort</w:t>
      </w:r>
      <w:r>
        <w:t xml:space="preserve"> Icon.</w:t>
      </w:r>
    </w:p>
    <w:p w:rsidR="009F7254" w:rsidRDefault="009F7254" w:rsidP="009F7254">
      <w:pPr>
        <w:pStyle w:val="NumberedStep1"/>
        <w:numPr>
          <w:ilvl w:val="1"/>
          <w:numId w:val="1"/>
        </w:numPr>
        <w:tabs>
          <w:tab w:val="clear" w:pos="792"/>
          <w:tab w:val="num" w:pos="882"/>
        </w:tabs>
        <w:ind w:left="882"/>
      </w:pPr>
      <w:r>
        <w:t xml:space="preserve">Confirm the absorbance of the max wavelength in the spectrum by extracting the 3D </w:t>
      </w:r>
      <w:r>
        <w:tab/>
        <w:t>chromatogram.</w:t>
      </w:r>
    </w:p>
    <w:p w:rsidR="009F7254" w:rsidRDefault="009F7254" w:rsidP="009F7254">
      <w:pPr>
        <w:pStyle w:val="NumberedStep1"/>
        <w:numPr>
          <w:ilvl w:val="1"/>
          <w:numId w:val="1"/>
        </w:numPr>
        <w:tabs>
          <w:tab w:val="clear" w:pos="792"/>
          <w:tab w:val="num" w:pos="882"/>
        </w:tabs>
        <w:ind w:left="882"/>
      </w:pPr>
      <w:r>
        <w:t xml:space="preserve">From the PDA Spectrum window, right click and select “Review”.  </w:t>
      </w:r>
    </w:p>
    <w:p w:rsidR="009F7254" w:rsidRDefault="009F7254" w:rsidP="009F7254">
      <w:pPr>
        <w:pStyle w:val="NumberedStep1"/>
        <w:numPr>
          <w:ilvl w:val="1"/>
          <w:numId w:val="1"/>
        </w:numPr>
        <w:tabs>
          <w:tab w:val="clear" w:pos="792"/>
          <w:tab w:val="num" w:pos="882"/>
        </w:tabs>
        <w:ind w:left="882"/>
      </w:pPr>
      <w:r>
        <w:t xml:space="preserve">Right click in the Contour Plot window and select “Extract Spectrum” and move it to a </w:t>
      </w:r>
      <w:r>
        <w:tab/>
        <w:t>stable portion of the display.</w:t>
      </w:r>
    </w:p>
    <w:p w:rsidR="009F7254" w:rsidRDefault="009F7254" w:rsidP="009F7254">
      <w:pPr>
        <w:pStyle w:val="NumberedStep1"/>
        <w:numPr>
          <w:ilvl w:val="1"/>
          <w:numId w:val="1"/>
        </w:numPr>
        <w:tabs>
          <w:tab w:val="clear" w:pos="792"/>
          <w:tab w:val="num" w:pos="882"/>
        </w:tabs>
        <w:ind w:left="882"/>
      </w:pPr>
      <w:r>
        <w:t>Select from the pull down menu:  Spectrum Review</w:t>
      </w:r>
      <w:r>
        <w:rPr>
          <w:rFonts w:cs="Arial"/>
        </w:rPr>
        <w:t>→</w:t>
      </w:r>
      <w:r>
        <w:t>Spline</w:t>
      </w:r>
      <w:r>
        <w:rPr>
          <w:rFonts w:cs="Arial"/>
        </w:rPr>
        <w:t>→</w:t>
      </w:r>
      <w:r>
        <w:t>Spline.</w:t>
      </w:r>
    </w:p>
    <w:p w:rsidR="009F7254" w:rsidRDefault="009F7254" w:rsidP="009F7254">
      <w:pPr>
        <w:pStyle w:val="NumberedStep1"/>
        <w:numPr>
          <w:ilvl w:val="1"/>
          <w:numId w:val="1"/>
        </w:numPr>
        <w:tabs>
          <w:tab w:val="clear" w:pos="792"/>
          <w:tab w:val="num" w:pos="882"/>
        </w:tabs>
        <w:ind w:left="882"/>
      </w:pPr>
      <w:r>
        <w:t xml:space="preserve">From the extracted spectrum window right click and select “Print”, </w:t>
      </w:r>
      <w:r w:rsidRPr="00256180">
        <w:rPr>
          <w:bdr w:val="single" w:sz="4" w:space="0" w:color="auto"/>
        </w:rPr>
        <w:t>OK</w:t>
      </w:r>
      <w:r>
        <w:t>.</w:t>
      </w:r>
    </w:p>
    <w:p w:rsidR="009F7254" w:rsidRDefault="009F7254" w:rsidP="009F7254">
      <w:pPr>
        <w:pStyle w:val="NumberedStep1"/>
        <w:numPr>
          <w:ilvl w:val="1"/>
          <w:numId w:val="1"/>
        </w:numPr>
        <w:tabs>
          <w:tab w:val="clear" w:pos="792"/>
          <w:tab w:val="num" w:pos="882"/>
        </w:tabs>
        <w:ind w:left="882"/>
      </w:pPr>
      <w:r>
        <w:t xml:space="preserve">Record the values of the 255nm, 379nm and 523nm peaks in the Instrument Final Test </w:t>
      </w:r>
      <w:r>
        <w:tab/>
        <w:t>Record sheet.</w:t>
      </w:r>
    </w:p>
    <w:p w:rsidR="009F7254" w:rsidRDefault="009F7254" w:rsidP="009F7254">
      <w:pPr>
        <w:pStyle w:val="NumberedStep1"/>
        <w:ind w:left="882" w:firstLine="0"/>
      </w:pPr>
      <w:r>
        <w:br w:type="page"/>
      </w:r>
    </w:p>
    <w:p w:rsidR="009F7254" w:rsidRDefault="009F7254" w:rsidP="009F7254">
      <w:pPr>
        <w:pStyle w:val="Footer"/>
        <w:numPr>
          <w:ilvl w:val="0"/>
          <w:numId w:val="1"/>
        </w:numPr>
        <w:rPr>
          <w:b/>
        </w:rPr>
      </w:pPr>
      <w:r w:rsidRPr="0028262E">
        <w:rPr>
          <w:b/>
        </w:rPr>
        <w:t>LINEARITY TEST</w:t>
      </w:r>
    </w:p>
    <w:p w:rsidR="009F7254" w:rsidRDefault="009F7254" w:rsidP="009F7254">
      <w:pPr>
        <w:pStyle w:val="NumberedStep1"/>
        <w:numPr>
          <w:ilvl w:val="1"/>
          <w:numId w:val="1"/>
        </w:numPr>
        <w:tabs>
          <w:tab w:val="clear" w:pos="792"/>
          <w:tab w:val="num" w:pos="882"/>
        </w:tabs>
        <w:ind w:left="882"/>
      </w:pPr>
      <w:r>
        <w:t>Connect the UUT to the Linearity Test Station (Power, Ethernet and RS232 Cables).</w:t>
      </w:r>
    </w:p>
    <w:p w:rsidR="009F7254" w:rsidRDefault="009F7254" w:rsidP="009F7254">
      <w:pPr>
        <w:pStyle w:val="NumberedStep1"/>
        <w:numPr>
          <w:ilvl w:val="1"/>
          <w:numId w:val="1"/>
        </w:numPr>
        <w:tabs>
          <w:tab w:val="clear" w:pos="792"/>
          <w:tab w:val="num" w:pos="882"/>
        </w:tabs>
        <w:ind w:left="882"/>
      </w:pPr>
      <w:r>
        <w:t>Power up the UUT and invoke the PDA Linearity Program.</w:t>
      </w:r>
    </w:p>
    <w:p w:rsidR="009F7254" w:rsidRPr="0028262E" w:rsidRDefault="009F7254" w:rsidP="009F7254">
      <w:pPr>
        <w:pStyle w:val="NumberedStep1"/>
        <w:numPr>
          <w:ilvl w:val="1"/>
          <w:numId w:val="1"/>
        </w:numPr>
        <w:tabs>
          <w:tab w:val="clear" w:pos="792"/>
          <w:tab w:val="num" w:pos="882"/>
        </w:tabs>
        <w:ind w:left="882"/>
      </w:pPr>
      <w:r>
        <w:t xml:space="preserve">Press </w:t>
      </w:r>
      <w:r w:rsidRPr="0028262E">
        <w:rPr>
          <w:bdr w:val="single" w:sz="4" w:space="0" w:color="auto"/>
        </w:rPr>
        <w:t>Start</w:t>
      </w:r>
      <w:r>
        <w:rPr>
          <w:bdr w:val="single" w:sz="4" w:space="0" w:color="auto"/>
        </w:rPr>
        <w:t xml:space="preserve"> </w:t>
      </w:r>
    </w:p>
    <w:p w:rsidR="009F7254" w:rsidRPr="008C5150" w:rsidRDefault="009F7254" w:rsidP="009F7254">
      <w:pPr>
        <w:pStyle w:val="NumberedStep1"/>
        <w:numPr>
          <w:ilvl w:val="1"/>
          <w:numId w:val="1"/>
        </w:numPr>
        <w:tabs>
          <w:tab w:val="clear" w:pos="792"/>
          <w:tab w:val="num" w:pos="882"/>
        </w:tabs>
        <w:ind w:left="882"/>
      </w:pPr>
      <w:r>
        <w:t xml:space="preserve">Select the Operator name from the dropdown list and press </w:t>
      </w:r>
      <w:r w:rsidRPr="008C5150">
        <w:rPr>
          <w:bdr w:val="single" w:sz="4" w:space="0" w:color="auto"/>
        </w:rPr>
        <w:t>Enter</w:t>
      </w:r>
      <w:r>
        <w:rPr>
          <w:bdr w:val="single" w:sz="4" w:space="0" w:color="auto"/>
        </w:rPr>
        <w:t xml:space="preserve"> </w:t>
      </w:r>
    </w:p>
    <w:p w:rsidR="009F7254" w:rsidRDefault="009F7254" w:rsidP="009F7254">
      <w:pPr>
        <w:pStyle w:val="NumberedStep1"/>
        <w:numPr>
          <w:ilvl w:val="1"/>
          <w:numId w:val="1"/>
        </w:numPr>
        <w:tabs>
          <w:tab w:val="clear" w:pos="792"/>
          <w:tab w:val="num" w:pos="882"/>
        </w:tabs>
        <w:ind w:left="882"/>
      </w:pPr>
      <w:r>
        <w:t>The Console program screen will then come up.</w:t>
      </w:r>
    </w:p>
    <w:p w:rsidR="009F7254" w:rsidRPr="008C5150" w:rsidRDefault="009F7254" w:rsidP="009F7254">
      <w:pPr>
        <w:pStyle w:val="NumberedStep1"/>
        <w:numPr>
          <w:ilvl w:val="1"/>
          <w:numId w:val="1"/>
        </w:numPr>
        <w:tabs>
          <w:tab w:val="clear" w:pos="792"/>
          <w:tab w:val="num" w:pos="882"/>
        </w:tabs>
        <w:ind w:left="882"/>
      </w:pPr>
      <w:r>
        <w:t xml:space="preserve">Select:  Troubleshoot </w:t>
      </w:r>
      <w:r>
        <w:rPr>
          <w:rFonts w:cs="Arial"/>
        </w:rPr>
        <w:t xml:space="preserve">→ </w:t>
      </w:r>
      <w:r>
        <w:t xml:space="preserve">Service Mode </w:t>
      </w:r>
      <w:r>
        <w:rPr>
          <w:rFonts w:cs="Arial"/>
        </w:rPr>
        <w:t>→</w:t>
      </w:r>
      <w:r>
        <w:t xml:space="preserve"> 1147 </w:t>
      </w:r>
      <w:r>
        <w:rPr>
          <w:rFonts w:cs="Arial"/>
        </w:rPr>
        <w:t>→</w:t>
      </w:r>
      <w:r>
        <w:t xml:space="preserve"> </w:t>
      </w:r>
      <w:r w:rsidRPr="008C5150">
        <w:rPr>
          <w:bdr w:val="single" w:sz="4" w:space="0" w:color="auto"/>
        </w:rPr>
        <w:t>Enter</w:t>
      </w:r>
    </w:p>
    <w:p w:rsidR="009F7254" w:rsidRDefault="009F7254" w:rsidP="009F7254">
      <w:pPr>
        <w:pStyle w:val="NumberedStep1"/>
        <w:numPr>
          <w:ilvl w:val="1"/>
          <w:numId w:val="1"/>
        </w:numPr>
        <w:tabs>
          <w:tab w:val="clear" w:pos="792"/>
          <w:tab w:val="num" w:pos="882"/>
        </w:tabs>
        <w:ind w:left="882"/>
      </w:pPr>
      <w:r>
        <w:t xml:space="preserve">Select:  Maintain </w:t>
      </w:r>
      <w:r>
        <w:rPr>
          <w:rFonts w:cs="Arial"/>
        </w:rPr>
        <w:t>→</w:t>
      </w:r>
      <w:r>
        <w:t xml:space="preserve"> Read Energy</w:t>
      </w:r>
    </w:p>
    <w:p w:rsidR="009F7254" w:rsidRDefault="009F7254" w:rsidP="009F7254">
      <w:pPr>
        <w:pStyle w:val="NumberedStep1"/>
        <w:numPr>
          <w:ilvl w:val="1"/>
          <w:numId w:val="1"/>
        </w:numPr>
        <w:tabs>
          <w:tab w:val="clear" w:pos="792"/>
          <w:tab w:val="num" w:pos="882"/>
        </w:tabs>
        <w:ind w:left="882"/>
      </w:pPr>
      <w:r>
        <w:t xml:space="preserve">Select:  Exposure Time </w:t>
      </w:r>
      <w:r w:rsidRPr="008C5150">
        <w:rPr>
          <w:bdr w:val="single" w:sz="4" w:space="0" w:color="auto"/>
        </w:rPr>
        <w:t>5.0</w:t>
      </w:r>
      <w:r>
        <w:t xml:space="preserve"> msec</w:t>
      </w:r>
    </w:p>
    <w:p w:rsidR="009F7254" w:rsidRDefault="009F7254" w:rsidP="009F7254">
      <w:pPr>
        <w:pStyle w:val="NumberedStep1"/>
        <w:numPr>
          <w:ilvl w:val="1"/>
          <w:numId w:val="1"/>
        </w:numPr>
        <w:tabs>
          <w:tab w:val="clear" w:pos="792"/>
          <w:tab w:val="num" w:pos="882"/>
        </w:tabs>
        <w:ind w:left="882"/>
      </w:pPr>
      <w:r>
        <w:t xml:space="preserve">Select:  </w:t>
      </w:r>
      <w:r w:rsidRPr="008C5150">
        <w:rPr>
          <w:rFonts w:cs="Arial"/>
          <w:bdr w:val="single" w:sz="4" w:space="0" w:color="auto"/>
        </w:rPr>
        <w:t>√</w:t>
      </w:r>
      <w:r>
        <w:t xml:space="preserve"> Continuous Read</w:t>
      </w:r>
    </w:p>
    <w:p w:rsidR="009F7254" w:rsidRDefault="009F7254" w:rsidP="009F7254">
      <w:pPr>
        <w:pStyle w:val="NumberedStep1"/>
        <w:numPr>
          <w:ilvl w:val="1"/>
          <w:numId w:val="1"/>
        </w:numPr>
        <w:tabs>
          <w:tab w:val="clear" w:pos="792"/>
          <w:tab w:val="num" w:pos="882"/>
        </w:tabs>
        <w:ind w:left="882"/>
      </w:pPr>
      <w:r>
        <w:t>Select:  Shutter Position:  Closed</w:t>
      </w:r>
    </w:p>
    <w:p w:rsidR="009F7254" w:rsidRDefault="009F7254" w:rsidP="009F7254">
      <w:pPr>
        <w:pStyle w:val="NumberedStep1"/>
        <w:numPr>
          <w:ilvl w:val="1"/>
          <w:numId w:val="1"/>
        </w:numPr>
        <w:tabs>
          <w:tab w:val="clear" w:pos="792"/>
          <w:tab w:val="num" w:pos="882"/>
        </w:tabs>
        <w:ind w:left="882"/>
      </w:pPr>
      <w:r>
        <w:t>Select:  257nm from the dropdown list</w:t>
      </w:r>
    </w:p>
    <w:p w:rsidR="009F7254" w:rsidRDefault="009F7254" w:rsidP="009F7254">
      <w:pPr>
        <w:pStyle w:val="NumberedStep1"/>
        <w:numPr>
          <w:ilvl w:val="1"/>
          <w:numId w:val="1"/>
        </w:numPr>
        <w:tabs>
          <w:tab w:val="clear" w:pos="792"/>
          <w:tab w:val="num" w:pos="882"/>
        </w:tabs>
        <w:ind w:left="882"/>
      </w:pPr>
      <w:r>
        <w:t xml:space="preserve">Press:  </w:t>
      </w:r>
      <w:r w:rsidRPr="008C5150">
        <w:rPr>
          <w:bdr w:val="single" w:sz="4" w:space="0" w:color="auto"/>
        </w:rPr>
        <w:t>Read</w:t>
      </w:r>
    </w:p>
    <w:p w:rsidR="009F7254" w:rsidRDefault="009F7254" w:rsidP="009F7254">
      <w:pPr>
        <w:pStyle w:val="NumberedStep1"/>
        <w:numPr>
          <w:ilvl w:val="1"/>
          <w:numId w:val="1"/>
        </w:numPr>
        <w:tabs>
          <w:tab w:val="clear" w:pos="792"/>
          <w:tab w:val="num" w:pos="882"/>
        </w:tabs>
        <w:ind w:left="882"/>
      </w:pPr>
      <w:r>
        <w:t xml:space="preserve">Press:  </w:t>
      </w:r>
      <w:r w:rsidRPr="008C5150">
        <w:rPr>
          <w:bdr w:val="single" w:sz="4" w:space="0" w:color="auto"/>
        </w:rPr>
        <w:t>Capture</w:t>
      </w:r>
      <w:r>
        <w:t xml:space="preserve"> 3 times approx 5 seconds apart to capture the spectrum</w:t>
      </w:r>
    </w:p>
    <w:p w:rsidR="009F7254" w:rsidRDefault="009F7254" w:rsidP="009F7254">
      <w:pPr>
        <w:pStyle w:val="NumberedStep1"/>
        <w:numPr>
          <w:ilvl w:val="1"/>
          <w:numId w:val="1"/>
        </w:numPr>
        <w:tabs>
          <w:tab w:val="clear" w:pos="792"/>
          <w:tab w:val="num" w:pos="882"/>
        </w:tabs>
        <w:ind w:left="882"/>
      </w:pPr>
      <w:r>
        <w:t xml:space="preserve">Press:  </w:t>
      </w:r>
      <w:r w:rsidRPr="008C5150">
        <w:rPr>
          <w:bdr w:val="single" w:sz="4" w:space="0" w:color="auto"/>
        </w:rPr>
        <w:t>Stop</w:t>
      </w:r>
      <w:r>
        <w:t xml:space="preserve">, </w:t>
      </w:r>
      <w:r w:rsidRPr="008C5150">
        <w:rPr>
          <w:bdr w:val="single" w:sz="4" w:space="0" w:color="auto"/>
        </w:rPr>
        <w:t>Save</w:t>
      </w:r>
      <w:r>
        <w:t xml:space="preserve">.  Type in a filename with the following format:  darkxxx, where xxx is </w:t>
      </w:r>
      <w:r>
        <w:tab/>
        <w:t>the last 3 digits of the UUT serial number.</w:t>
      </w:r>
    </w:p>
    <w:p w:rsidR="009F7254" w:rsidRDefault="009F7254" w:rsidP="009F7254">
      <w:pPr>
        <w:pStyle w:val="NumberedStep1"/>
        <w:numPr>
          <w:ilvl w:val="1"/>
          <w:numId w:val="1"/>
        </w:numPr>
        <w:tabs>
          <w:tab w:val="clear" w:pos="792"/>
          <w:tab w:val="num" w:pos="882"/>
        </w:tabs>
        <w:ind w:left="882"/>
      </w:pPr>
      <w:r>
        <w:t>Place the cuvette filled with methanol into the holder then slide it into the UUT.</w:t>
      </w:r>
    </w:p>
    <w:p w:rsidR="009F7254" w:rsidRDefault="009F7254" w:rsidP="009F7254">
      <w:pPr>
        <w:pStyle w:val="NumberedStep1"/>
        <w:numPr>
          <w:ilvl w:val="1"/>
          <w:numId w:val="1"/>
        </w:numPr>
        <w:tabs>
          <w:tab w:val="clear" w:pos="792"/>
          <w:tab w:val="num" w:pos="882"/>
        </w:tabs>
        <w:ind w:left="882"/>
      </w:pPr>
      <w:r>
        <w:t xml:space="preserve">Select:  Shutter Position:  Open, press:  </w:t>
      </w:r>
      <w:r w:rsidRPr="008C5150">
        <w:rPr>
          <w:bdr w:val="single" w:sz="4" w:space="0" w:color="auto"/>
        </w:rPr>
        <w:t>Read</w:t>
      </w:r>
    </w:p>
    <w:p w:rsidR="009F7254" w:rsidRDefault="009F7254" w:rsidP="009F7254">
      <w:pPr>
        <w:pStyle w:val="NumberedStep1"/>
        <w:numPr>
          <w:ilvl w:val="1"/>
          <w:numId w:val="1"/>
        </w:numPr>
        <w:tabs>
          <w:tab w:val="clear" w:pos="792"/>
          <w:tab w:val="num" w:pos="882"/>
        </w:tabs>
        <w:ind w:left="882"/>
      </w:pPr>
      <w:r>
        <w:t xml:space="preserve">Press:  </w:t>
      </w:r>
      <w:r w:rsidRPr="00106FE9">
        <w:rPr>
          <w:bdr w:val="single" w:sz="4" w:space="0" w:color="auto"/>
        </w:rPr>
        <w:t>Capture</w:t>
      </w:r>
      <w:r>
        <w:t xml:space="preserve"> 3 times, press </w:t>
      </w:r>
      <w:r w:rsidRPr="00106FE9">
        <w:rPr>
          <w:bdr w:val="single" w:sz="4" w:space="0" w:color="auto"/>
        </w:rPr>
        <w:t>Stop</w:t>
      </w:r>
      <w:r>
        <w:t xml:space="preserve">, </w:t>
      </w:r>
      <w:r w:rsidRPr="00106FE9">
        <w:rPr>
          <w:bdr w:val="single" w:sz="4" w:space="0" w:color="auto"/>
        </w:rPr>
        <w:t>Save</w:t>
      </w:r>
      <w:r>
        <w:t>.  Use the following format:  meohxxx.</w:t>
      </w:r>
    </w:p>
    <w:p w:rsidR="009F7254" w:rsidRDefault="009F7254" w:rsidP="009F7254">
      <w:pPr>
        <w:pStyle w:val="NumberedStep1"/>
        <w:numPr>
          <w:ilvl w:val="1"/>
          <w:numId w:val="1"/>
        </w:numPr>
        <w:tabs>
          <w:tab w:val="clear" w:pos="792"/>
          <w:tab w:val="num" w:pos="882"/>
        </w:tabs>
        <w:ind w:left="882"/>
      </w:pPr>
      <w:r>
        <w:t>Place the cuvette filled with a 5mg/L solution of propylparaben into the UUT.</w:t>
      </w:r>
    </w:p>
    <w:p w:rsidR="009F7254" w:rsidRDefault="009F7254" w:rsidP="009F7254">
      <w:pPr>
        <w:pStyle w:val="NumberedStep1"/>
        <w:numPr>
          <w:ilvl w:val="1"/>
          <w:numId w:val="1"/>
        </w:numPr>
        <w:tabs>
          <w:tab w:val="clear" w:pos="792"/>
          <w:tab w:val="num" w:pos="882"/>
        </w:tabs>
        <w:ind w:left="882"/>
      </w:pPr>
      <w:r>
        <w:t xml:space="preserve">Press:  </w:t>
      </w:r>
      <w:r w:rsidRPr="00106FE9">
        <w:rPr>
          <w:bdr w:val="single" w:sz="4" w:space="0" w:color="auto"/>
        </w:rPr>
        <w:t>Capture</w:t>
      </w:r>
      <w:r>
        <w:t xml:space="preserve"> 3 times, press </w:t>
      </w:r>
      <w:r w:rsidRPr="00106FE9">
        <w:rPr>
          <w:bdr w:val="single" w:sz="4" w:space="0" w:color="auto"/>
        </w:rPr>
        <w:t>Stop</w:t>
      </w:r>
      <w:r>
        <w:t xml:space="preserve">, </w:t>
      </w:r>
      <w:r w:rsidRPr="00106FE9">
        <w:t>Save</w:t>
      </w:r>
      <w:r>
        <w:t>.  Use the following format:  5mgxxx.</w:t>
      </w:r>
    </w:p>
    <w:p w:rsidR="009F7254" w:rsidRDefault="009F7254" w:rsidP="009F7254">
      <w:pPr>
        <w:pStyle w:val="NumberedStep1"/>
        <w:numPr>
          <w:ilvl w:val="1"/>
          <w:numId w:val="1"/>
        </w:numPr>
        <w:tabs>
          <w:tab w:val="clear" w:pos="792"/>
          <w:tab w:val="num" w:pos="882"/>
        </w:tabs>
        <w:ind w:left="882"/>
      </w:pPr>
      <w:r>
        <w:t xml:space="preserve">Repeat steps 2.18 &amp; 2.19 for cuvettes with 10mg/L, 15mg/L, 20mg/L, 25mg/L and </w:t>
      </w:r>
      <w:r>
        <w:tab/>
        <w:t>30mg/L.</w:t>
      </w:r>
    </w:p>
    <w:p w:rsidR="009F7254" w:rsidRDefault="009F7254" w:rsidP="009F7254">
      <w:pPr>
        <w:pStyle w:val="NumberedStep1"/>
        <w:numPr>
          <w:ilvl w:val="1"/>
          <w:numId w:val="1"/>
        </w:numPr>
        <w:tabs>
          <w:tab w:val="clear" w:pos="792"/>
          <w:tab w:val="num" w:pos="882"/>
        </w:tabs>
        <w:ind w:left="882"/>
      </w:pPr>
      <w:r>
        <w:t xml:space="preserve">Once the 30mg/L file has been saved, remove the cuvette from the UUT and press </w:t>
      </w:r>
      <w:r w:rsidRPr="00106FE9">
        <w:rPr>
          <w:bdr w:val="single" w:sz="4" w:space="0" w:color="auto"/>
        </w:rPr>
        <w:t>Close</w:t>
      </w:r>
      <w:r>
        <w:t xml:space="preserve"> </w:t>
      </w:r>
      <w:r>
        <w:tab/>
        <w:t xml:space="preserve">to exit out of the screen.  Then press the </w:t>
      </w:r>
      <w:r w:rsidRPr="008C008E">
        <w:rPr>
          <w:bdr w:val="single" w:sz="4" w:space="0" w:color="auto"/>
        </w:rPr>
        <w:t>X</w:t>
      </w:r>
      <w:r>
        <w:t xml:space="preserve"> to exit out of console.  After a few seconds a </w:t>
      </w:r>
      <w:r>
        <w:tab/>
        <w:t xml:space="preserve">graph of the linearity curve should appear on the screen.   Ensure the % RSD value </w:t>
      </w:r>
      <w:r>
        <w:tab/>
        <w:t xml:space="preserve">displayed on the graph is </w:t>
      </w:r>
      <w:r>
        <w:rPr>
          <w:rFonts w:cs="Arial"/>
        </w:rPr>
        <w:t>≤</w:t>
      </w:r>
      <w:r>
        <w:t xml:space="preserve"> 5%. If this is the case, then press the </w:t>
      </w:r>
      <w:r w:rsidRPr="008C008E">
        <w:rPr>
          <w:bdr w:val="single" w:sz="4" w:space="0" w:color="auto"/>
        </w:rPr>
        <w:t>Print and Exit</w:t>
      </w:r>
      <w:r>
        <w:t xml:space="preserve"> button.</w:t>
      </w:r>
    </w:p>
    <w:p w:rsidR="009F7254" w:rsidRDefault="009F7254" w:rsidP="009F7254">
      <w:pPr>
        <w:pStyle w:val="NumberedStep1"/>
        <w:numPr>
          <w:ilvl w:val="1"/>
          <w:numId w:val="1"/>
        </w:numPr>
        <w:tabs>
          <w:tab w:val="clear" w:pos="792"/>
          <w:tab w:val="num" w:pos="882"/>
        </w:tabs>
        <w:ind w:left="882"/>
      </w:pPr>
      <w:r>
        <w:t>Save the printout as part of the UUT and record the %RSD on the Final Test Record.</w:t>
      </w:r>
    </w:p>
    <w:p w:rsidR="009F7254" w:rsidRPr="0028262E" w:rsidRDefault="009F7254" w:rsidP="009F7254">
      <w:pPr>
        <w:pStyle w:val="NumberedStep1"/>
        <w:numPr>
          <w:ilvl w:val="1"/>
          <w:numId w:val="1"/>
        </w:numPr>
        <w:tabs>
          <w:tab w:val="clear" w:pos="792"/>
          <w:tab w:val="num" w:pos="882"/>
        </w:tabs>
        <w:ind w:left="882"/>
      </w:pPr>
      <w:r>
        <w:t>Power down and remove the UUT from the test station.</w:t>
      </w:r>
    </w:p>
    <w:p w:rsidR="009F7254" w:rsidRDefault="009F7254" w:rsidP="009F7254">
      <w:pPr>
        <w:pStyle w:val="NumberedStep"/>
        <w:numPr>
          <w:ilvl w:val="0"/>
          <w:numId w:val="1"/>
        </w:numPr>
      </w:pPr>
      <w:r>
        <w:t>Final Test</w:t>
      </w:r>
    </w:p>
    <w:p w:rsidR="009F7254" w:rsidRPr="003E23C9" w:rsidRDefault="009F7254" w:rsidP="009F7254">
      <w:pPr>
        <w:pStyle w:val="NumberedStep1"/>
        <w:numPr>
          <w:ilvl w:val="1"/>
          <w:numId w:val="14"/>
        </w:numPr>
        <w:tabs>
          <w:tab w:val="left" w:pos="720"/>
        </w:tabs>
        <w:rPr>
          <w:b/>
        </w:rPr>
      </w:pPr>
      <w:r w:rsidRPr="003E23C9">
        <w:rPr>
          <w:b/>
        </w:rPr>
        <w:t>NOTE:  If you are switching from one model to another, follow 4.1.1- 4.1.7, if not, proceed to step 4.2.</w:t>
      </w:r>
    </w:p>
    <w:p w:rsidR="009F7254" w:rsidRDefault="009F7254" w:rsidP="009F7254">
      <w:pPr>
        <w:pStyle w:val="NumberedStep2"/>
        <w:numPr>
          <w:ilvl w:val="2"/>
          <w:numId w:val="14"/>
        </w:numPr>
        <w:tabs>
          <w:tab w:val="clear" w:pos="1440"/>
          <w:tab w:val="num" w:pos="2340"/>
        </w:tabs>
        <w:ind w:left="1620" w:hanging="900"/>
      </w:pPr>
      <w:r>
        <w:t>Open Empower by double clicking on the Empower desktop icon or find it in the All Programs list using the start button.</w:t>
      </w:r>
    </w:p>
    <w:p w:rsidR="009F7254" w:rsidRDefault="009F7254" w:rsidP="009F7254">
      <w:pPr>
        <w:pStyle w:val="NumberedStep2"/>
        <w:numPr>
          <w:ilvl w:val="2"/>
          <w:numId w:val="14"/>
        </w:numPr>
        <w:tabs>
          <w:tab w:val="clear" w:pos="1440"/>
          <w:tab w:val="num" w:pos="2340"/>
        </w:tabs>
        <w:ind w:left="1620" w:hanging="900"/>
      </w:pPr>
      <w:r>
        <w:t>Login as system, pw: metsys.</w:t>
      </w:r>
    </w:p>
    <w:p w:rsidR="009F7254" w:rsidRDefault="009F7254" w:rsidP="009F7254">
      <w:pPr>
        <w:pStyle w:val="NumberedStep2"/>
        <w:numPr>
          <w:ilvl w:val="2"/>
          <w:numId w:val="14"/>
        </w:numPr>
        <w:tabs>
          <w:tab w:val="clear" w:pos="1440"/>
          <w:tab w:val="num" w:pos="2340"/>
        </w:tabs>
        <w:ind w:left="1620" w:hanging="900"/>
      </w:pPr>
      <w:r>
        <w:t xml:space="preserve">Select </w:t>
      </w:r>
      <w:r>
        <w:rPr>
          <w:b/>
        </w:rPr>
        <w:t>Configure System</w:t>
      </w:r>
      <w:r>
        <w:t xml:space="preserve"> from the menu blocks.</w:t>
      </w:r>
    </w:p>
    <w:p w:rsidR="009F7254" w:rsidRDefault="009F7254" w:rsidP="009F7254">
      <w:pPr>
        <w:pStyle w:val="NumberedStep2"/>
        <w:numPr>
          <w:ilvl w:val="2"/>
          <w:numId w:val="14"/>
        </w:numPr>
        <w:tabs>
          <w:tab w:val="clear" w:pos="1440"/>
          <w:tab w:val="num" w:pos="2340"/>
        </w:tabs>
        <w:ind w:left="1620" w:hanging="900"/>
      </w:pPr>
      <w:r>
        <w:t xml:space="preserve">Click on </w:t>
      </w:r>
      <w:r>
        <w:rPr>
          <w:b/>
        </w:rPr>
        <w:t>Systems</w:t>
      </w:r>
    </w:p>
    <w:p w:rsidR="009F7254" w:rsidRDefault="009F7254" w:rsidP="009F7254">
      <w:pPr>
        <w:pStyle w:val="NumberedStep2"/>
        <w:numPr>
          <w:ilvl w:val="2"/>
          <w:numId w:val="14"/>
        </w:numPr>
        <w:tabs>
          <w:tab w:val="clear" w:pos="1440"/>
          <w:tab w:val="num" w:pos="2340"/>
        </w:tabs>
        <w:ind w:left="1620" w:hanging="900"/>
      </w:pPr>
      <w:r>
        <w:t xml:space="preserve">There are up to twelve systems configured for use with the test system, PDA 1 through PDA 4, 2998 1 through 2998 4, and ELAMBDA 1 through ELAMBDA 4.  Only four of </w:t>
      </w:r>
      <w:r>
        <w:lastRenderedPageBreak/>
        <w:t xml:space="preserve">these systems can be online at a time so whatever slot on the test system you are using (1-4), the proper system needs to be on-line.  To take a system off line, right click on the system name and select </w:t>
      </w:r>
      <w:r>
        <w:rPr>
          <w:b/>
        </w:rPr>
        <w:t>take offline</w:t>
      </w:r>
      <w:r>
        <w:t xml:space="preserve"> from the menu.  Then, right click on the system you would like to bring online and select </w:t>
      </w:r>
      <w:r>
        <w:rPr>
          <w:b/>
        </w:rPr>
        <w:t>bring online</w:t>
      </w:r>
      <w:r>
        <w:t>.</w:t>
      </w:r>
    </w:p>
    <w:p w:rsidR="009F7254" w:rsidRPr="00BE4A38" w:rsidRDefault="009F7254" w:rsidP="009F7254">
      <w:pPr>
        <w:pStyle w:val="NumberedStep2"/>
        <w:numPr>
          <w:ilvl w:val="2"/>
          <w:numId w:val="14"/>
        </w:numPr>
        <w:tabs>
          <w:tab w:val="clear" w:pos="1440"/>
          <w:tab w:val="num" w:pos="2340"/>
        </w:tabs>
        <w:ind w:left="1620" w:hanging="900"/>
        <w:rPr>
          <w:b/>
        </w:rPr>
      </w:pPr>
      <w:r w:rsidRPr="00BE4A38">
        <w:rPr>
          <w:b/>
        </w:rPr>
        <w:t>NOTE:  the SFC(Model C2P) and Veyron (model ADT) shall be tested as eLambdas, so  bring the eLambda systems on line for those models.</w:t>
      </w:r>
    </w:p>
    <w:p w:rsidR="009F7254" w:rsidRPr="008D35C0" w:rsidRDefault="009F7254" w:rsidP="009F7254">
      <w:pPr>
        <w:pStyle w:val="NumberedStep2"/>
        <w:numPr>
          <w:ilvl w:val="2"/>
          <w:numId w:val="14"/>
        </w:numPr>
        <w:tabs>
          <w:tab w:val="clear" w:pos="1440"/>
          <w:tab w:val="num" w:pos="2340"/>
        </w:tabs>
        <w:ind w:left="1620" w:hanging="900"/>
      </w:pPr>
      <w:r w:rsidRPr="008D35C0">
        <w:t>The recommended configuration is to test all of one type at a time or you may experience Lost Comm errors.</w:t>
      </w:r>
    </w:p>
    <w:p w:rsidR="009F7254" w:rsidRDefault="009F7254" w:rsidP="009F7254">
      <w:pPr>
        <w:pStyle w:val="NumberedStep2"/>
        <w:numPr>
          <w:ilvl w:val="2"/>
          <w:numId w:val="14"/>
        </w:numPr>
        <w:tabs>
          <w:tab w:val="clear" w:pos="1440"/>
          <w:tab w:val="num" w:pos="2340"/>
        </w:tabs>
        <w:ind w:left="1620" w:hanging="900"/>
      </w:pPr>
      <w:r>
        <w:t>Exit out of configuration manager by clicking on the small x in the top right corner of the window.  Exit out of Empower by clicking on the small x on the block menu window.  For extra stability, run the StopAcquityProcesses.cmd from the desktop.</w:t>
      </w:r>
    </w:p>
    <w:p w:rsidR="009F7254" w:rsidRDefault="009F7254" w:rsidP="009F7254">
      <w:pPr>
        <w:pStyle w:val="NumberedStep1"/>
        <w:numPr>
          <w:ilvl w:val="1"/>
          <w:numId w:val="14"/>
        </w:numPr>
        <w:tabs>
          <w:tab w:val="left" w:pos="720"/>
        </w:tabs>
        <w:ind w:left="720" w:hanging="720"/>
      </w:pPr>
      <w:r>
        <w:t>Connect UUT to final tester, selecting a position (1-4).  Connect the power cable, the serial cable, and the Ethernet cable from that position – they are grouped together.</w:t>
      </w:r>
    </w:p>
    <w:p w:rsidR="009F7254" w:rsidRDefault="009F7254" w:rsidP="009F7254">
      <w:pPr>
        <w:pStyle w:val="NumberedStep1"/>
        <w:numPr>
          <w:ilvl w:val="1"/>
          <w:numId w:val="14"/>
        </w:numPr>
        <w:tabs>
          <w:tab w:val="left" w:pos="720"/>
        </w:tabs>
        <w:ind w:left="720" w:hanging="720"/>
      </w:pPr>
      <w:r>
        <w:t>The power switch on the UUT should be in the ON position.  The UUT will not power up, however, as it is software controlled by the tester.</w:t>
      </w:r>
    </w:p>
    <w:p w:rsidR="009F7254" w:rsidRDefault="009F7254" w:rsidP="009F7254">
      <w:pPr>
        <w:pStyle w:val="NumberedStep1"/>
        <w:numPr>
          <w:ilvl w:val="1"/>
          <w:numId w:val="14"/>
        </w:numPr>
        <w:tabs>
          <w:tab w:val="left" w:pos="720"/>
        </w:tabs>
        <w:ind w:left="720" w:hanging="720"/>
      </w:pPr>
      <w:r>
        <w:t xml:space="preserve">Click </w:t>
      </w:r>
      <w:r>
        <w:rPr>
          <w:b/>
        </w:rPr>
        <w:t>Run</w:t>
      </w:r>
      <w:r>
        <w:t>.  Enter the required information and follow all instructions on the screen.  System will automatically launch Empower and run a noise and drift test.</w:t>
      </w:r>
    </w:p>
    <w:p w:rsidR="009F7254" w:rsidRDefault="009F7254" w:rsidP="009F7254">
      <w:pPr>
        <w:pStyle w:val="NumberedStep1"/>
        <w:numPr>
          <w:ilvl w:val="1"/>
          <w:numId w:val="14"/>
        </w:numPr>
        <w:tabs>
          <w:tab w:val="left" w:pos="720"/>
        </w:tabs>
        <w:ind w:left="720" w:hanging="720"/>
      </w:pPr>
      <w:r>
        <w:t xml:space="preserve">Upon finishing the test, click </w:t>
      </w:r>
      <w:r>
        <w:rPr>
          <w:b/>
        </w:rPr>
        <w:t xml:space="preserve">Remove Unit, </w:t>
      </w:r>
      <w:r>
        <w:t>and follow instructions on screen.  A printout will print at the test station default printer.</w:t>
      </w:r>
    </w:p>
    <w:p w:rsidR="009F7254" w:rsidRDefault="009F7254" w:rsidP="009F7254">
      <w:pPr>
        <w:pStyle w:val="NumberedStep"/>
        <w:numPr>
          <w:ilvl w:val="0"/>
          <w:numId w:val="14"/>
        </w:numPr>
      </w:pPr>
      <w:r>
        <w:t>troubleshooting</w:t>
      </w:r>
    </w:p>
    <w:p w:rsidR="009F7254" w:rsidRDefault="009F7254" w:rsidP="009F7254">
      <w:pPr>
        <w:pStyle w:val="NumberedStep1"/>
        <w:numPr>
          <w:ilvl w:val="1"/>
          <w:numId w:val="14"/>
        </w:numPr>
        <w:tabs>
          <w:tab w:val="left" w:pos="720"/>
        </w:tabs>
        <w:ind w:left="720" w:hanging="720"/>
      </w:pPr>
      <w:r>
        <w:t>If the system has trouble launching console or Empower, run Waters DHCP Server Configuration.exe and verify there are less than 255 IP addresses, serial numbers in list.  If not, delete them all.  If you cannot locate the program do a search of *</w:t>
      </w:r>
      <w:r>
        <w:rPr>
          <w:b/>
          <w:bCs/>
        </w:rPr>
        <w:t>DHCP</w:t>
      </w:r>
      <w:r>
        <w:t>* with the XP search function.</w:t>
      </w:r>
    </w:p>
    <w:p w:rsidR="009F7254" w:rsidRDefault="009F7254" w:rsidP="009F7254">
      <w:pPr>
        <w:pStyle w:val="NumberedStep1"/>
        <w:numPr>
          <w:ilvl w:val="1"/>
          <w:numId w:val="14"/>
        </w:numPr>
        <w:tabs>
          <w:tab w:val="left" w:pos="720"/>
        </w:tabs>
        <w:ind w:left="720" w:hanging="720"/>
      </w:pPr>
      <w:r>
        <w:t>You may also need to run “Stop Acquity Processes.cmd“ if you are having connection problems or, if all else fails, re-boot system.</w:t>
      </w:r>
    </w:p>
    <w:p w:rsidR="009F7254" w:rsidRDefault="009F7254" w:rsidP="009F7254">
      <w:pPr>
        <w:pStyle w:val="NumberedStep1"/>
        <w:numPr>
          <w:ilvl w:val="1"/>
          <w:numId w:val="14"/>
        </w:numPr>
        <w:tabs>
          <w:tab w:val="left" w:pos="720"/>
        </w:tabs>
        <w:ind w:left="720" w:hanging="720"/>
      </w:pPr>
      <w:r>
        <w:t xml:space="preserve">Verify the proper systems are on-line (4.1.1-4.1.7).  </w:t>
      </w:r>
    </w:p>
    <w:p w:rsidR="009F7254" w:rsidRDefault="009F7254" w:rsidP="009F7254">
      <w:pPr>
        <w:pStyle w:val="NumberedStep1"/>
        <w:numPr>
          <w:ilvl w:val="1"/>
          <w:numId w:val="14"/>
        </w:numPr>
        <w:tabs>
          <w:tab w:val="left" w:pos="720"/>
        </w:tabs>
        <w:ind w:left="720" w:hanging="720"/>
      </w:pPr>
      <w:r>
        <w:t xml:space="preserve">To verify a connection to a single system </w:t>
      </w:r>
    </w:p>
    <w:p w:rsidR="009F7254" w:rsidRDefault="009F7254" w:rsidP="009F7254">
      <w:pPr>
        <w:pStyle w:val="NumberedStep2"/>
        <w:numPr>
          <w:ilvl w:val="2"/>
          <w:numId w:val="14"/>
        </w:numPr>
        <w:tabs>
          <w:tab w:val="clear" w:pos="1440"/>
          <w:tab w:val="num" w:pos="2340"/>
        </w:tabs>
        <w:ind w:left="1620" w:hanging="900"/>
      </w:pPr>
      <w:r>
        <w:t>Plug AC into a regular power outlet and power up</w:t>
      </w:r>
    </w:p>
    <w:p w:rsidR="009F7254" w:rsidRDefault="009F7254" w:rsidP="009F7254">
      <w:pPr>
        <w:pStyle w:val="NumberedStep2"/>
        <w:numPr>
          <w:ilvl w:val="2"/>
          <w:numId w:val="14"/>
        </w:numPr>
        <w:tabs>
          <w:tab w:val="clear" w:pos="1440"/>
          <w:tab w:val="num" w:pos="2340"/>
        </w:tabs>
        <w:ind w:left="1620" w:hanging="900"/>
      </w:pPr>
      <w:r>
        <w:t>Open HyperTerminal and connect to the appropriate serial port (COM15 for Station 1, COM16 for station 2 etc.) with 38400 baud, 8, n,1.</w:t>
      </w:r>
    </w:p>
    <w:p w:rsidR="009F7254" w:rsidRDefault="009F7254" w:rsidP="009F7254">
      <w:pPr>
        <w:pStyle w:val="NumberedStep2"/>
        <w:numPr>
          <w:ilvl w:val="2"/>
          <w:numId w:val="14"/>
        </w:numPr>
        <w:tabs>
          <w:tab w:val="clear" w:pos="1440"/>
          <w:tab w:val="num" w:pos="2340"/>
        </w:tabs>
        <w:ind w:left="1620" w:hanging="900"/>
        <w:rPr>
          <w:b/>
        </w:rPr>
      </w:pPr>
      <w:r>
        <w:t xml:space="preserve">Change the serial number of the unit to 1-4 for AcqPda, position 1-4, 5-8 for 2998, position 1-4, or 9-12 for eLambda, position 1-4.  eg.  2998 in position 2 would be </w:t>
      </w:r>
      <w:r>
        <w:rPr>
          <w:b/>
        </w:rPr>
        <w:t xml:space="preserve">setserialnumber 6 </w:t>
      </w:r>
      <w:r>
        <w:t>&lt;enter&gt;</w:t>
      </w:r>
      <w:r>
        <w:rPr>
          <w:b/>
        </w:rPr>
        <w:t>.</w:t>
      </w:r>
    </w:p>
    <w:p w:rsidR="009F7254" w:rsidRDefault="009F7254" w:rsidP="009F7254">
      <w:pPr>
        <w:pStyle w:val="NumberedStep2"/>
        <w:numPr>
          <w:ilvl w:val="2"/>
          <w:numId w:val="14"/>
        </w:numPr>
        <w:tabs>
          <w:tab w:val="clear" w:pos="1440"/>
          <w:tab w:val="num" w:pos="2340"/>
        </w:tabs>
        <w:ind w:left="1620" w:hanging="900"/>
        <w:rPr>
          <w:b/>
        </w:rPr>
      </w:pPr>
      <w:r>
        <w:t xml:space="preserve">Type </w:t>
      </w:r>
      <w:r>
        <w:rPr>
          <w:b/>
        </w:rPr>
        <w:t xml:space="preserve">setipflags N F </w:t>
      </w:r>
      <w:r>
        <w:t>&lt;enter&gt;.</w:t>
      </w:r>
    </w:p>
    <w:p w:rsidR="009F7254" w:rsidRDefault="009F7254" w:rsidP="009F7254">
      <w:pPr>
        <w:pStyle w:val="NumberedStep2"/>
        <w:numPr>
          <w:ilvl w:val="2"/>
          <w:numId w:val="14"/>
        </w:numPr>
        <w:tabs>
          <w:tab w:val="clear" w:pos="1440"/>
          <w:tab w:val="num" w:pos="2340"/>
        </w:tabs>
        <w:ind w:left="1620" w:hanging="900"/>
        <w:rPr>
          <w:b/>
        </w:rPr>
      </w:pPr>
      <w:r>
        <w:t xml:space="preserve">Type </w:t>
      </w:r>
      <w:r>
        <w:rPr>
          <w:b/>
        </w:rPr>
        <w:t>setipaddress 192 168 0 x</w:t>
      </w:r>
      <w:r>
        <w:t xml:space="preserve"> &lt;enter&gt; where x = 5-8 for AcqPda 1-4, x=9-12 for 2998 1-4, and x=13-16 for eLambda 1-4.  So for an eLambda in position 2, you would type </w:t>
      </w:r>
      <w:r>
        <w:rPr>
          <w:b/>
        </w:rPr>
        <w:t>setipaddress 192 168 0 14</w:t>
      </w:r>
      <w:r>
        <w:t xml:space="preserve"> &lt;enter&gt;.</w:t>
      </w:r>
    </w:p>
    <w:p w:rsidR="009F7254" w:rsidRDefault="009F7254" w:rsidP="009F7254">
      <w:pPr>
        <w:pStyle w:val="NumberedStep2"/>
        <w:numPr>
          <w:ilvl w:val="2"/>
          <w:numId w:val="14"/>
        </w:numPr>
        <w:tabs>
          <w:tab w:val="clear" w:pos="1440"/>
          <w:tab w:val="num" w:pos="2340"/>
        </w:tabs>
        <w:ind w:left="1620" w:hanging="900"/>
        <w:rPr>
          <w:b/>
        </w:rPr>
      </w:pPr>
      <w:r>
        <w:t>Power cycle UUT.</w:t>
      </w:r>
    </w:p>
    <w:p w:rsidR="009F7254" w:rsidRDefault="009F7254" w:rsidP="009F7254">
      <w:pPr>
        <w:pStyle w:val="NumberedStep2"/>
        <w:numPr>
          <w:ilvl w:val="2"/>
          <w:numId w:val="14"/>
        </w:numPr>
        <w:tabs>
          <w:tab w:val="clear" w:pos="1440"/>
          <w:tab w:val="num" w:pos="2340"/>
        </w:tabs>
        <w:ind w:left="1620" w:hanging="900"/>
        <w:rPr>
          <w:b/>
        </w:rPr>
      </w:pPr>
      <w:r>
        <w:t>Plug Ethernet cable directly into switcher, or card in PC.</w:t>
      </w:r>
    </w:p>
    <w:p w:rsidR="009F7254" w:rsidRDefault="009F7254" w:rsidP="009F7254">
      <w:pPr>
        <w:pStyle w:val="NumberedStep2"/>
        <w:numPr>
          <w:ilvl w:val="2"/>
          <w:numId w:val="14"/>
        </w:numPr>
        <w:tabs>
          <w:tab w:val="clear" w:pos="1440"/>
          <w:tab w:val="num" w:pos="2340"/>
        </w:tabs>
        <w:ind w:left="1620" w:hanging="900"/>
        <w:rPr>
          <w:b/>
        </w:rPr>
      </w:pPr>
      <w:r>
        <w:t xml:space="preserve">Launch empower and login as system pw:metsys.  Click </w:t>
      </w:r>
      <w:r>
        <w:rPr>
          <w:b/>
        </w:rPr>
        <w:t>Configure System.</w:t>
      </w:r>
    </w:p>
    <w:p w:rsidR="009F7254" w:rsidRDefault="009F7254" w:rsidP="009F7254">
      <w:pPr>
        <w:pStyle w:val="NumberedStep2"/>
        <w:numPr>
          <w:ilvl w:val="2"/>
          <w:numId w:val="14"/>
        </w:numPr>
        <w:tabs>
          <w:tab w:val="clear" w:pos="1440"/>
          <w:tab w:val="num" w:pos="2340"/>
        </w:tabs>
        <w:ind w:left="1620" w:hanging="900"/>
        <w:rPr>
          <w:b/>
        </w:rPr>
      </w:pPr>
      <w:r>
        <w:t xml:space="preserve">Select </w:t>
      </w:r>
      <w:r>
        <w:rPr>
          <w:b/>
        </w:rPr>
        <w:t>Empower Nodes</w:t>
      </w:r>
      <w:r>
        <w:t xml:space="preserve"> and right click on the empower node on the right.  Select </w:t>
      </w:r>
      <w:r>
        <w:rPr>
          <w:b/>
        </w:rPr>
        <w:t>properties</w:t>
      </w:r>
      <w:r>
        <w:t xml:space="preserve"> from the drop down list.</w:t>
      </w:r>
    </w:p>
    <w:p w:rsidR="009F7254" w:rsidRDefault="009F7254" w:rsidP="009F7254">
      <w:pPr>
        <w:pStyle w:val="NumberedStep2"/>
        <w:numPr>
          <w:ilvl w:val="2"/>
          <w:numId w:val="14"/>
        </w:numPr>
        <w:tabs>
          <w:tab w:val="clear" w:pos="1440"/>
          <w:tab w:val="num" w:pos="2340"/>
        </w:tabs>
        <w:ind w:left="1620" w:hanging="900"/>
        <w:rPr>
          <w:b/>
        </w:rPr>
      </w:pPr>
      <w:r>
        <w:lastRenderedPageBreak/>
        <w:t xml:space="preserve">Select Instruments and check to see if the instrument in question is “OK”.  You may run scan instruments to see if it helps.  If not, call TE.  Sometimes these steps “awaken” Empower to now recognize the UUT.  </w:t>
      </w:r>
    </w:p>
    <w:p w:rsidR="009F7254" w:rsidRDefault="009F7254" w:rsidP="009F7254">
      <w:pPr>
        <w:pStyle w:val="NumberedStep1"/>
        <w:numPr>
          <w:ilvl w:val="1"/>
          <w:numId w:val="14"/>
        </w:numPr>
        <w:ind w:hanging="792"/>
        <w:rPr>
          <w:b/>
        </w:rPr>
      </w:pPr>
      <w:r>
        <w:t xml:space="preserve">To troubleshoot </w:t>
      </w:r>
      <w:r>
        <w:rPr>
          <w:b/>
        </w:rPr>
        <w:t>Lost Comm</w:t>
      </w:r>
      <w:r>
        <w:t xml:space="preserve"> errors:</w:t>
      </w:r>
    </w:p>
    <w:p w:rsidR="009F7254" w:rsidRDefault="009F7254" w:rsidP="009F7254">
      <w:pPr>
        <w:pStyle w:val="NumberedStep2"/>
        <w:numPr>
          <w:ilvl w:val="2"/>
          <w:numId w:val="14"/>
        </w:numPr>
        <w:tabs>
          <w:tab w:val="clear" w:pos="1440"/>
          <w:tab w:val="num" w:pos="1620"/>
        </w:tabs>
        <w:ind w:left="1620" w:hanging="900"/>
        <w:rPr>
          <w:b/>
        </w:rPr>
      </w:pPr>
      <w:r>
        <w:t xml:space="preserve">In the list of instruments, there should only be up to 12 systems (Address ACQ-PDA#1 through #4, and #9 through #12, and W2998#5 through #8).  If there are any other systems listed with typical serial numbers (A09UPD011M) or ‘serial number uninitialized’, click </w:t>
      </w:r>
      <w:r>
        <w:rPr>
          <w:b/>
        </w:rPr>
        <w:t>remove</w:t>
      </w:r>
      <w:r>
        <w:t xml:space="preserve">.  </w:t>
      </w:r>
    </w:p>
    <w:p w:rsidR="009F7254" w:rsidRDefault="009F7254" w:rsidP="009F7254">
      <w:pPr>
        <w:pStyle w:val="NumberedStep2"/>
        <w:numPr>
          <w:ilvl w:val="2"/>
          <w:numId w:val="14"/>
        </w:numPr>
        <w:tabs>
          <w:tab w:val="clear" w:pos="1440"/>
          <w:tab w:val="num" w:pos="2340"/>
        </w:tabs>
        <w:ind w:left="1620" w:hanging="900"/>
        <w:rPr>
          <w:b/>
        </w:rPr>
      </w:pPr>
      <w:r>
        <w:t xml:space="preserve">Click on the </w:t>
      </w:r>
      <w:r>
        <w:rPr>
          <w:b/>
        </w:rPr>
        <w:t>Configure DHCP</w:t>
      </w:r>
      <w:r>
        <w:t xml:space="preserve"> tab.  Click on the </w:t>
      </w:r>
      <w:r>
        <w:rPr>
          <w:b/>
        </w:rPr>
        <w:t>Configure DHCP</w:t>
      </w:r>
      <w:r>
        <w:t xml:space="preserve"> button.  If there are any instruments listed in the Waters DHCP server configuration list, highlight them and remove them.  Click </w:t>
      </w:r>
      <w:r>
        <w:rPr>
          <w:b/>
        </w:rPr>
        <w:t>OK.</w:t>
      </w:r>
    </w:p>
    <w:p w:rsidR="009F7254" w:rsidRDefault="009F7254" w:rsidP="009F7254">
      <w:pPr>
        <w:pStyle w:val="NumberedStep2"/>
        <w:numPr>
          <w:ilvl w:val="2"/>
          <w:numId w:val="14"/>
        </w:numPr>
        <w:tabs>
          <w:tab w:val="clear" w:pos="1440"/>
          <w:tab w:val="num" w:pos="2340"/>
        </w:tabs>
        <w:ind w:left="1620" w:hanging="900"/>
        <w:rPr>
          <w:b/>
        </w:rPr>
      </w:pPr>
      <w:r>
        <w:t xml:space="preserve">Click </w:t>
      </w:r>
      <w:r>
        <w:rPr>
          <w:b/>
        </w:rPr>
        <w:t>OK</w:t>
      </w:r>
      <w:r>
        <w:t>, then use the X in the top corner of the Configuration Manager window and the then the Empower Pro window to exit.</w:t>
      </w:r>
    </w:p>
    <w:p w:rsidR="009F7254" w:rsidRDefault="009F7254" w:rsidP="009F7254">
      <w:pPr>
        <w:pStyle w:val="NumberedStep2"/>
        <w:numPr>
          <w:ilvl w:val="2"/>
          <w:numId w:val="14"/>
        </w:numPr>
        <w:tabs>
          <w:tab w:val="clear" w:pos="1440"/>
          <w:tab w:val="num" w:pos="2340"/>
        </w:tabs>
        <w:ind w:left="1620" w:hanging="900"/>
        <w:rPr>
          <w:b/>
        </w:rPr>
      </w:pPr>
      <w:r>
        <w:t>Put any removed cabling back and try running application again.</w:t>
      </w:r>
    </w:p>
    <w:p w:rsidR="009F7254" w:rsidRDefault="009F7254" w:rsidP="009F7254">
      <w:pPr>
        <w:pStyle w:val="NumberedStep2"/>
        <w:numPr>
          <w:ilvl w:val="2"/>
          <w:numId w:val="14"/>
        </w:numPr>
        <w:tabs>
          <w:tab w:val="clear" w:pos="1440"/>
          <w:tab w:val="num" w:pos="2340"/>
        </w:tabs>
        <w:ind w:left="1620" w:hanging="900"/>
        <w:rPr>
          <w:b/>
        </w:rPr>
      </w:pPr>
      <w:r>
        <w:t>If problems persist, reboot system.</w:t>
      </w:r>
    </w:p>
    <w:p w:rsidR="009F7254" w:rsidRDefault="009F7254" w:rsidP="009F7254">
      <w:pPr>
        <w:pStyle w:val="NumberedStep2"/>
        <w:numPr>
          <w:ilvl w:val="2"/>
          <w:numId w:val="14"/>
        </w:numPr>
        <w:tabs>
          <w:tab w:val="clear" w:pos="1440"/>
          <w:tab w:val="left" w:pos="720"/>
          <w:tab w:val="num" w:pos="1620"/>
        </w:tabs>
        <w:ind w:left="1620" w:hanging="900"/>
      </w:pPr>
      <w:r>
        <w:t>Do not run eLambdas at the same time as PDAs – this can result in Lost Comm errors.</w:t>
      </w:r>
    </w:p>
    <w:p w:rsidR="009F7254" w:rsidRDefault="009F7254" w:rsidP="009F7254">
      <w:pPr>
        <w:pStyle w:val="Footer"/>
      </w:pPr>
    </w:p>
    <w:p w:rsidR="009F7254" w:rsidRDefault="009F7254" w:rsidP="009F7254">
      <w:r>
        <w:br w:type="page"/>
      </w:r>
    </w:p>
    <w:p w:rsidR="009F7254" w:rsidRDefault="009F7254" w:rsidP="009F7254">
      <w:pPr>
        <w:pStyle w:val="NumberedStep1"/>
        <w:ind w:left="0" w:firstLine="0"/>
        <w:jc w:val="center"/>
        <w:rPr>
          <w:b/>
          <w:bCs/>
          <w:caps/>
        </w:rPr>
      </w:pPr>
      <w:r>
        <w:rPr>
          <w:b/>
          <w:bCs/>
          <w:caps/>
        </w:rPr>
        <w:t>Waters Corporation</w:t>
      </w:r>
    </w:p>
    <w:p w:rsidR="009F7254" w:rsidRDefault="009F7254" w:rsidP="009F7254">
      <w:pPr>
        <w:pStyle w:val="Heading1"/>
        <w:spacing w:before="120" w:after="120"/>
        <w:jc w:val="center"/>
      </w:pPr>
      <w:r>
        <w:t>INSTRUMENT - FINAL TEST RECORD</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08"/>
        <w:gridCol w:w="5580"/>
      </w:tblGrid>
      <w:tr w:rsidR="009F7254" w:rsidTr="00383BBE">
        <w:trPr>
          <w:trHeight w:val="413"/>
        </w:trPr>
        <w:tc>
          <w:tcPr>
            <w:tcW w:w="5508" w:type="dxa"/>
          </w:tcPr>
          <w:p w:rsidR="009F7254" w:rsidRDefault="004169C8" w:rsidP="00383BBE">
            <w:pPr>
              <w:tabs>
                <w:tab w:val="right" w:pos="5292"/>
              </w:tabs>
              <w:spacing w:before="120"/>
              <w:rPr>
                <w:b/>
                <w:sz w:val="22"/>
              </w:rPr>
            </w:pPr>
            <w:r>
              <w:rPr>
                <w:b/>
                <w:noProof/>
                <w:sz w:val="22"/>
                <w:lang w:val="en-SG" w:eastAsia="zh-CN"/>
              </w:rPr>
              <mc:AlternateContent>
                <mc:Choice Requires="wps">
                  <w:drawing>
                    <wp:anchor distT="0" distB="0" distL="114300" distR="114300" simplePos="0" relativeHeight="251660288" behindDoc="0" locked="0" layoutInCell="0" allowOverlap="1">
                      <wp:simplePos x="0" y="0"/>
                      <wp:positionH relativeFrom="column">
                        <wp:posOffset>4320540</wp:posOffset>
                      </wp:positionH>
                      <wp:positionV relativeFrom="paragraph">
                        <wp:posOffset>234950</wp:posOffset>
                      </wp:positionV>
                      <wp:extent cx="2468880" cy="0"/>
                      <wp:effectExtent l="15240" t="15875" r="11430" b="12700"/>
                      <wp:wrapNone/>
                      <wp:docPr id="5"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0.2pt,18.5pt" to="534.6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HY1EwIAACoEAAAOAAAAZHJzL2Uyb0RvYy54bWysU8GO2jAQvVfqP1i+QxIa2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" o:allowincell="f" strokeweight="1.25pt"/>
                  </w:pict>
                </mc:Fallback>
              </mc:AlternateContent>
            </w:r>
            <w:r>
              <w:rPr>
                <w:b/>
                <w:noProof/>
                <w:sz w:val="22"/>
                <w:lang w:val="en-SG" w:eastAsia="zh-CN"/>
              </w:rPr>
              <mc:AlternateContent>
                <mc:Choice Requires="wps">
                  <w:drawing>
                    <wp:anchor distT="0" distB="0" distL="114300" distR="114300" simplePos="0" relativeHeight="251659264" behindDoc="0" locked="0" layoutInCell="0" allowOverlap="1">
                      <wp:simplePos x="0" y="0"/>
                      <wp:positionH relativeFrom="column">
                        <wp:posOffset>937260</wp:posOffset>
                      </wp:positionH>
                      <wp:positionV relativeFrom="paragraph">
                        <wp:posOffset>234950</wp:posOffset>
                      </wp:positionV>
                      <wp:extent cx="2377440" cy="0"/>
                      <wp:effectExtent l="13335" t="15875" r="9525" b="12700"/>
                      <wp:wrapNone/>
                      <wp:docPr id="4"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744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8pt,18.5pt" to="26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mpZFAIAACo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" o:allowincell="f" strokeweight="1.25pt"/>
                  </w:pict>
                </mc:Fallback>
              </mc:AlternateContent>
            </w:r>
            <w:r w:rsidR="009F7254">
              <w:rPr>
                <w:b/>
                <w:sz w:val="22"/>
              </w:rPr>
              <w:t xml:space="preserve">Part Number:  </w:t>
            </w:r>
            <w:r w:rsidR="009F7254">
              <w:rPr>
                <w:b/>
                <w:sz w:val="22"/>
              </w:rPr>
              <w:tab/>
            </w:r>
          </w:p>
        </w:tc>
        <w:tc>
          <w:tcPr>
            <w:tcW w:w="5580" w:type="dxa"/>
          </w:tcPr>
          <w:p w:rsidR="009F7254" w:rsidRDefault="009F7254" w:rsidP="00383BBE">
            <w:pPr>
              <w:tabs>
                <w:tab w:val="right" w:pos="5112"/>
              </w:tabs>
              <w:spacing w:before="120"/>
              <w:rPr>
                <w:b/>
                <w:sz w:val="22"/>
                <w:u w:val="single"/>
              </w:rPr>
            </w:pPr>
            <w:r>
              <w:rPr>
                <w:b/>
                <w:sz w:val="22"/>
              </w:rPr>
              <w:t xml:space="preserve">Description:                 </w:t>
            </w:r>
          </w:p>
        </w:tc>
      </w:tr>
      <w:tr w:rsidR="009F7254" w:rsidTr="00383BBE">
        <w:tc>
          <w:tcPr>
            <w:tcW w:w="5508" w:type="dxa"/>
          </w:tcPr>
          <w:p w:rsidR="009F7254" w:rsidRDefault="009F7254" w:rsidP="00383BBE">
            <w:pPr>
              <w:tabs>
                <w:tab w:val="right" w:pos="5220"/>
              </w:tabs>
              <w:spacing w:before="120"/>
              <w:rPr>
                <w:b/>
                <w:sz w:val="22"/>
              </w:rPr>
            </w:pPr>
            <w:r>
              <w:rPr>
                <w:b/>
                <w:sz w:val="22"/>
              </w:rPr>
              <w:t xml:space="preserve">Tested By: </w:t>
            </w:r>
            <w:r>
              <w:rPr>
                <w:b/>
                <w:sz w:val="22"/>
                <w:u w:val="single"/>
              </w:rPr>
              <w:tab/>
            </w:r>
          </w:p>
        </w:tc>
        <w:tc>
          <w:tcPr>
            <w:tcW w:w="5580" w:type="dxa"/>
          </w:tcPr>
          <w:p w:rsidR="009F7254" w:rsidRDefault="009F7254" w:rsidP="00383BBE">
            <w:pPr>
              <w:spacing w:before="120"/>
              <w:rPr>
                <w:b/>
                <w:caps/>
                <w:sz w:val="22"/>
              </w:rPr>
            </w:pPr>
            <w:r>
              <w:rPr>
                <w:b/>
                <w:sz w:val="22"/>
              </w:rPr>
              <w:t xml:space="preserve">Date: </w:t>
            </w:r>
            <w:r>
              <w:rPr>
                <w:b/>
                <w:sz w:val="22"/>
                <w:u w:val="single"/>
              </w:rPr>
              <w:tab/>
            </w:r>
            <w:r>
              <w:rPr>
                <w:b/>
                <w:sz w:val="22"/>
                <w:u w:val="single"/>
              </w:rPr>
              <w:tab/>
              <w:t>/</w:t>
            </w:r>
            <w:r>
              <w:rPr>
                <w:b/>
                <w:sz w:val="22"/>
                <w:u w:val="single"/>
              </w:rPr>
              <w:tab/>
              <w:t>/</w:t>
            </w:r>
            <w:r>
              <w:rPr>
                <w:b/>
                <w:sz w:val="22"/>
                <w:u w:val="single"/>
              </w:rPr>
              <w:tab/>
            </w:r>
          </w:p>
        </w:tc>
      </w:tr>
      <w:tr w:rsidR="009F7254" w:rsidTr="00383BBE">
        <w:tc>
          <w:tcPr>
            <w:tcW w:w="5508" w:type="dxa"/>
          </w:tcPr>
          <w:p w:rsidR="009F7254" w:rsidRDefault="009F7254" w:rsidP="00383BBE">
            <w:pPr>
              <w:tabs>
                <w:tab w:val="right" w:pos="5220"/>
              </w:tabs>
              <w:spacing w:before="120"/>
              <w:rPr>
                <w:b/>
                <w:sz w:val="22"/>
              </w:rPr>
            </w:pPr>
            <w:r>
              <w:rPr>
                <w:b/>
                <w:sz w:val="22"/>
              </w:rPr>
              <w:t xml:space="preserve">Serial Number: </w:t>
            </w:r>
            <w:r>
              <w:rPr>
                <w:b/>
                <w:sz w:val="22"/>
                <w:u w:val="single"/>
              </w:rPr>
              <w:tab/>
            </w:r>
          </w:p>
        </w:tc>
        <w:tc>
          <w:tcPr>
            <w:tcW w:w="5580" w:type="dxa"/>
          </w:tcPr>
          <w:p w:rsidR="009F7254" w:rsidRDefault="009F7254" w:rsidP="00383BBE">
            <w:pPr>
              <w:tabs>
                <w:tab w:val="right" w:pos="5202"/>
              </w:tabs>
              <w:spacing w:before="120"/>
              <w:rPr>
                <w:b/>
                <w:sz w:val="22"/>
              </w:rPr>
            </w:pPr>
            <w:r>
              <w:rPr>
                <w:b/>
                <w:sz w:val="22"/>
              </w:rPr>
              <w:t xml:space="preserve">Control Number: </w:t>
            </w:r>
            <w:r>
              <w:rPr>
                <w:b/>
                <w:sz w:val="22"/>
                <w:u w:val="single"/>
              </w:rPr>
              <w:tab/>
            </w:r>
          </w:p>
        </w:tc>
      </w:tr>
      <w:tr w:rsidR="009F7254" w:rsidTr="00383BBE">
        <w:tc>
          <w:tcPr>
            <w:tcW w:w="5508" w:type="dxa"/>
          </w:tcPr>
          <w:p w:rsidR="009F7254" w:rsidRDefault="009F7254" w:rsidP="00383BBE">
            <w:pPr>
              <w:tabs>
                <w:tab w:val="right" w:pos="5220"/>
              </w:tabs>
              <w:spacing w:before="120" w:after="120"/>
              <w:rPr>
                <w:b/>
                <w:sz w:val="22"/>
              </w:rPr>
            </w:pPr>
            <w:r>
              <w:rPr>
                <w:b/>
                <w:sz w:val="22"/>
              </w:rPr>
              <w:t xml:space="preserve">Software Revision: </w:t>
            </w:r>
            <w:r>
              <w:rPr>
                <w:b/>
                <w:sz w:val="22"/>
                <w:u w:val="single"/>
              </w:rPr>
              <w:tab/>
            </w:r>
          </w:p>
        </w:tc>
        <w:tc>
          <w:tcPr>
            <w:tcW w:w="5580" w:type="dxa"/>
          </w:tcPr>
          <w:p w:rsidR="009F7254" w:rsidRDefault="009F7254" w:rsidP="00383BBE">
            <w:pPr>
              <w:tabs>
                <w:tab w:val="right" w:pos="5202"/>
              </w:tabs>
              <w:spacing w:before="120" w:after="120"/>
              <w:rPr>
                <w:b/>
                <w:sz w:val="22"/>
              </w:rPr>
            </w:pPr>
            <w:r>
              <w:rPr>
                <w:b/>
                <w:sz w:val="22"/>
              </w:rPr>
              <w:t xml:space="preserve">Factory Order: </w:t>
            </w:r>
            <w:r>
              <w:rPr>
                <w:b/>
                <w:sz w:val="22"/>
                <w:u w:val="single"/>
              </w:rPr>
              <w:tab/>
            </w:r>
          </w:p>
        </w:tc>
      </w:tr>
    </w:tbl>
    <w:p w:rsidR="009F7254" w:rsidRDefault="009F7254" w:rsidP="009F7254">
      <w:pPr>
        <w:pStyle w:val="NormalSingleSpace"/>
      </w:pPr>
    </w:p>
    <w:tbl>
      <w:tblPr>
        <w:tblW w:w="11070" w:type="dxa"/>
        <w:tblInd w:w="18" w:type="dxa"/>
        <w:tblLayout w:type="fixed"/>
        <w:tblLook w:val="0000" w:firstRow="0" w:lastRow="0" w:firstColumn="0" w:lastColumn="0" w:noHBand="0" w:noVBand="0"/>
      </w:tblPr>
      <w:tblGrid>
        <w:gridCol w:w="5490"/>
        <w:gridCol w:w="5580"/>
      </w:tblGrid>
      <w:tr w:rsidR="009F7254" w:rsidTr="00383BBE">
        <w:trPr>
          <w:trHeight w:val="1602"/>
        </w:trPr>
        <w:tc>
          <w:tcPr>
            <w:tcW w:w="5490" w:type="dxa"/>
          </w:tcPr>
          <w:p w:rsidR="009F7254" w:rsidRPr="00D30A4F" w:rsidRDefault="009F7254" w:rsidP="00383BBE">
            <w:pPr>
              <w:pStyle w:val="TestRecord"/>
              <w:tabs>
                <w:tab w:val="left" w:pos="5040"/>
              </w:tabs>
            </w:pPr>
            <w:r>
              <w:br w:type="page"/>
              <w:t>Electrical Safety</w:t>
            </w:r>
            <w:r w:rsidRPr="00D30A4F">
              <w:t xml:space="preserve"> </w:t>
            </w:r>
          </w:p>
          <w:p w:rsidR="009F7254" w:rsidRDefault="009F7254" w:rsidP="00383BBE">
            <w:pPr>
              <w:pStyle w:val="TestRecord"/>
              <w:tabs>
                <w:tab w:val="left" w:pos="5040"/>
              </w:tabs>
            </w:pPr>
            <w:r>
              <w:t>FANS</w:t>
            </w:r>
            <w:r w:rsidRPr="00D30A4F">
              <w:t xml:space="preserve"> </w:t>
            </w:r>
          </w:p>
          <w:p w:rsidR="009F7254" w:rsidRPr="00721662" w:rsidRDefault="009F7254" w:rsidP="00383BBE">
            <w:pPr>
              <w:pStyle w:val="TestRecord"/>
              <w:tabs>
                <w:tab w:val="left" w:pos="5040"/>
              </w:tabs>
            </w:pPr>
            <w:r w:rsidRPr="00D30A4F">
              <w:t xml:space="preserve">LED’S FUNCTIONALITY </w:t>
            </w:r>
          </w:p>
        </w:tc>
        <w:tc>
          <w:tcPr>
            <w:tcW w:w="5580" w:type="dxa"/>
          </w:tcPr>
          <w:p w:rsidR="009F7254" w:rsidRDefault="009F7254" w:rsidP="00383BBE">
            <w:pPr>
              <w:pStyle w:val="TestRecord"/>
              <w:tabs>
                <w:tab w:val="left" w:pos="1152"/>
                <w:tab w:val="left" w:pos="2232"/>
                <w:tab w:val="left" w:pos="4212"/>
              </w:tabs>
            </w:pPr>
            <w:r>
              <w:t xml:space="preserve">PASS </w:t>
            </w:r>
            <w:r w:rsidR="00351EB0">
              <w:fldChar w:fldCharType="begin">
                <w:ffData>
                  <w:name w:val="Check1"/>
                  <w:enabled/>
                  <w:calcOnExit w:val="0"/>
                  <w:checkBox>
                    <w:sizeAuto/>
                    <w:default w:val="0"/>
                  </w:checkBox>
                </w:ffData>
              </w:fldChar>
            </w:r>
            <w:r>
              <w:instrText xml:space="preserve"> FORMCHECKBOX </w:instrText>
            </w:r>
            <w:r w:rsidR="00285234">
              <w:fldChar w:fldCharType="separate"/>
            </w:r>
            <w:r w:rsidR="00351EB0">
              <w:fldChar w:fldCharType="end"/>
            </w:r>
            <w:r>
              <w:tab/>
              <w:t xml:space="preserve">FAIL </w:t>
            </w:r>
            <w:r w:rsidR="00351EB0">
              <w:fldChar w:fldCharType="begin">
                <w:ffData>
                  <w:name w:val="Check2"/>
                  <w:enabled/>
                  <w:calcOnExit w:val="0"/>
                  <w:checkBox>
                    <w:sizeAuto/>
                    <w:default w:val="0"/>
                  </w:checkBox>
                </w:ffData>
              </w:fldChar>
            </w:r>
            <w:r>
              <w:instrText xml:space="preserve"> FORMCHECKBOX </w:instrText>
            </w:r>
            <w:r w:rsidR="00285234">
              <w:fldChar w:fldCharType="separate"/>
            </w:r>
            <w:r w:rsidR="00351EB0">
              <w:fldChar w:fldCharType="end"/>
            </w:r>
            <w:r>
              <w:tab/>
              <w:t>see note #</w:t>
            </w:r>
            <w:r>
              <w:rPr>
                <w:u w:val="single"/>
              </w:rPr>
              <w:tab/>
            </w:r>
            <w:r>
              <w:t xml:space="preserve">PASS </w:t>
            </w:r>
            <w:r w:rsidR="00351EB0">
              <w:fldChar w:fldCharType="begin">
                <w:ffData>
                  <w:name w:val="Check3"/>
                  <w:enabled/>
                  <w:calcOnExit w:val="0"/>
                  <w:checkBox>
                    <w:sizeAuto/>
                    <w:default w:val="0"/>
                  </w:checkBox>
                </w:ffData>
              </w:fldChar>
            </w:r>
            <w:r>
              <w:instrText xml:space="preserve"> FORMCHECKBOX </w:instrText>
            </w:r>
            <w:r w:rsidR="00285234">
              <w:fldChar w:fldCharType="separate"/>
            </w:r>
            <w:r w:rsidR="00351EB0">
              <w:fldChar w:fldCharType="end"/>
            </w:r>
          </w:p>
          <w:p w:rsidR="009F7254" w:rsidRDefault="009F7254" w:rsidP="00383BBE">
            <w:pPr>
              <w:pStyle w:val="TestRecord"/>
              <w:tabs>
                <w:tab w:val="left" w:pos="1152"/>
                <w:tab w:val="left" w:pos="2232"/>
                <w:tab w:val="left" w:pos="4212"/>
              </w:tabs>
            </w:pPr>
            <w:r>
              <w:t xml:space="preserve">PASS </w:t>
            </w:r>
            <w:r w:rsidR="00351EB0">
              <w:fldChar w:fldCharType="begin">
                <w:ffData>
                  <w:name w:val="Check1"/>
                  <w:enabled/>
                  <w:calcOnExit w:val="0"/>
                  <w:checkBox>
                    <w:sizeAuto/>
                    <w:default w:val="0"/>
                  </w:checkBox>
                </w:ffData>
              </w:fldChar>
            </w:r>
            <w:r>
              <w:instrText xml:space="preserve"> FORMCHECKBOX </w:instrText>
            </w:r>
            <w:r w:rsidR="00285234">
              <w:fldChar w:fldCharType="separate"/>
            </w:r>
            <w:r w:rsidR="00351EB0">
              <w:fldChar w:fldCharType="end"/>
            </w:r>
            <w:r>
              <w:tab/>
              <w:t xml:space="preserve">FAIL </w:t>
            </w:r>
            <w:r w:rsidR="00351EB0">
              <w:fldChar w:fldCharType="begin">
                <w:ffData>
                  <w:name w:val="Check2"/>
                  <w:enabled/>
                  <w:calcOnExit w:val="0"/>
                  <w:checkBox>
                    <w:sizeAuto/>
                    <w:default w:val="0"/>
                  </w:checkBox>
                </w:ffData>
              </w:fldChar>
            </w:r>
            <w:r>
              <w:instrText xml:space="preserve"> FORMCHECKBOX </w:instrText>
            </w:r>
            <w:r w:rsidR="00285234">
              <w:fldChar w:fldCharType="separate"/>
            </w:r>
            <w:r w:rsidR="00351EB0">
              <w:fldChar w:fldCharType="end"/>
            </w:r>
            <w:r>
              <w:tab/>
              <w:t>see note #</w:t>
            </w:r>
            <w:r>
              <w:rPr>
                <w:u w:val="single"/>
              </w:rPr>
              <w:tab/>
            </w:r>
            <w:r>
              <w:t xml:space="preserve">PASS </w:t>
            </w:r>
            <w:r w:rsidR="00351EB0">
              <w:fldChar w:fldCharType="begin">
                <w:ffData>
                  <w:name w:val="Check3"/>
                  <w:enabled/>
                  <w:calcOnExit w:val="0"/>
                  <w:checkBox>
                    <w:sizeAuto/>
                    <w:default w:val="0"/>
                  </w:checkBox>
                </w:ffData>
              </w:fldChar>
            </w:r>
            <w:r>
              <w:instrText xml:space="preserve"> FORMCHECKBOX </w:instrText>
            </w:r>
            <w:r w:rsidR="00285234">
              <w:fldChar w:fldCharType="separate"/>
            </w:r>
            <w:r w:rsidR="00351EB0">
              <w:fldChar w:fldCharType="end"/>
            </w:r>
          </w:p>
          <w:p w:rsidR="009F7254" w:rsidRDefault="009F7254" w:rsidP="00383BBE">
            <w:pPr>
              <w:rPr>
                <w:b/>
              </w:rPr>
            </w:pPr>
            <w:r w:rsidRPr="005A2B04">
              <w:rPr>
                <w:b/>
              </w:rPr>
              <w:t xml:space="preserve">PASS </w:t>
            </w:r>
            <w:r w:rsidR="00351EB0" w:rsidRPr="005A2B04">
              <w:rPr>
                <w:b/>
              </w:rPr>
              <w:fldChar w:fldCharType="begin">
                <w:ffData>
                  <w:name w:val="Check1"/>
                  <w:enabled/>
                  <w:calcOnExit w:val="0"/>
                  <w:checkBox>
                    <w:sizeAuto/>
                    <w:default w:val="0"/>
                  </w:checkBox>
                </w:ffData>
              </w:fldChar>
            </w:r>
            <w:r w:rsidRPr="005A2B04">
              <w:rPr>
                <w:b/>
              </w:rPr>
              <w:instrText xml:space="preserve"> FORMCHECKBOX </w:instrText>
            </w:r>
            <w:r w:rsidR="00285234">
              <w:rPr>
                <w:b/>
              </w:rPr>
            </w:r>
            <w:r w:rsidR="00285234">
              <w:rPr>
                <w:b/>
              </w:rPr>
              <w:fldChar w:fldCharType="separate"/>
            </w:r>
            <w:r w:rsidR="00351EB0" w:rsidRPr="005A2B04">
              <w:rPr>
                <w:b/>
              </w:rPr>
              <w:fldChar w:fldCharType="end"/>
            </w:r>
            <w:r>
              <w:rPr>
                <w:b/>
              </w:rPr>
              <w:t xml:space="preserve">  </w:t>
            </w:r>
            <w:r w:rsidRPr="005A2B04">
              <w:rPr>
                <w:b/>
              </w:rPr>
              <w:t xml:space="preserve">FAIL </w:t>
            </w:r>
            <w:r w:rsidR="00351EB0" w:rsidRPr="005A2B04">
              <w:rPr>
                <w:b/>
              </w:rPr>
              <w:fldChar w:fldCharType="begin">
                <w:ffData>
                  <w:name w:val="Check2"/>
                  <w:enabled/>
                  <w:calcOnExit w:val="0"/>
                  <w:checkBox>
                    <w:sizeAuto/>
                    <w:default w:val="0"/>
                  </w:checkBox>
                </w:ffData>
              </w:fldChar>
            </w:r>
            <w:r w:rsidRPr="005A2B04">
              <w:rPr>
                <w:b/>
              </w:rPr>
              <w:instrText xml:space="preserve"> FORMCHECKBOX </w:instrText>
            </w:r>
            <w:r w:rsidR="00285234">
              <w:rPr>
                <w:b/>
              </w:rPr>
            </w:r>
            <w:r w:rsidR="00285234">
              <w:rPr>
                <w:b/>
              </w:rPr>
              <w:fldChar w:fldCharType="separate"/>
            </w:r>
            <w:r w:rsidR="00351EB0" w:rsidRPr="005A2B04">
              <w:rPr>
                <w:b/>
              </w:rPr>
              <w:fldChar w:fldCharType="end"/>
            </w:r>
            <w:r w:rsidRPr="005A2B04">
              <w:rPr>
                <w:b/>
              </w:rPr>
              <w:tab/>
            </w:r>
            <w:r>
              <w:rPr>
                <w:b/>
              </w:rPr>
              <w:t xml:space="preserve"> </w:t>
            </w:r>
            <w:r w:rsidRPr="005A2B04">
              <w:rPr>
                <w:b/>
              </w:rPr>
              <w:t>see note #</w:t>
            </w:r>
            <w:r>
              <w:rPr>
                <w:b/>
                <w:u w:val="single"/>
              </w:rPr>
              <w:t>______</w:t>
            </w:r>
            <w:r w:rsidRPr="005A2B04">
              <w:rPr>
                <w:b/>
              </w:rPr>
              <w:t xml:space="preserve">PASS </w:t>
            </w:r>
            <w:r w:rsidR="00351EB0" w:rsidRPr="005A2B04">
              <w:rPr>
                <w:b/>
              </w:rPr>
              <w:fldChar w:fldCharType="begin">
                <w:ffData>
                  <w:name w:val="Check3"/>
                  <w:enabled/>
                  <w:calcOnExit w:val="0"/>
                  <w:checkBox>
                    <w:sizeAuto/>
                    <w:default w:val="0"/>
                  </w:checkBox>
                </w:ffData>
              </w:fldChar>
            </w:r>
            <w:r w:rsidRPr="005A2B04">
              <w:rPr>
                <w:b/>
              </w:rPr>
              <w:instrText xml:space="preserve"> FORMCHECKBOX </w:instrText>
            </w:r>
            <w:r w:rsidR="00285234">
              <w:rPr>
                <w:b/>
              </w:rPr>
            </w:r>
            <w:r w:rsidR="00285234">
              <w:rPr>
                <w:b/>
              </w:rPr>
              <w:fldChar w:fldCharType="separate"/>
            </w:r>
            <w:r w:rsidR="00351EB0" w:rsidRPr="005A2B04">
              <w:rPr>
                <w:b/>
              </w:rPr>
              <w:fldChar w:fldCharType="end"/>
            </w:r>
          </w:p>
          <w:p w:rsidR="009F7254" w:rsidRPr="00BA1447" w:rsidRDefault="009F7254" w:rsidP="00383BBE"/>
        </w:tc>
      </w:tr>
      <w:tr w:rsidR="009F7254" w:rsidTr="00383BBE">
        <w:tc>
          <w:tcPr>
            <w:tcW w:w="5490" w:type="dxa"/>
          </w:tcPr>
          <w:p w:rsidR="009F7254" w:rsidRPr="00B51246" w:rsidRDefault="009F7254" w:rsidP="00383BBE">
            <w:pPr>
              <w:pStyle w:val="TestRecord"/>
              <w:tabs>
                <w:tab w:val="left" w:pos="5040"/>
              </w:tabs>
              <w:rPr>
                <w:u w:val="single"/>
              </w:rPr>
            </w:pPr>
            <w:r>
              <w:t xml:space="preserve">Linearity (% RSD)   </w:t>
            </w:r>
            <w:r w:rsidRPr="00B51246">
              <w:t xml:space="preserve">Actual: </w:t>
            </w:r>
            <w:r w:rsidRPr="00B51246">
              <w:rPr>
                <w:u w:val="single"/>
              </w:rPr>
              <w:tab/>
            </w:r>
          </w:p>
          <w:p w:rsidR="009F7254" w:rsidRDefault="009F7254" w:rsidP="00383BBE">
            <w:pPr>
              <w:pStyle w:val="TestRecord"/>
              <w:tabs>
                <w:tab w:val="left" w:pos="5040"/>
              </w:tabs>
              <w:rPr>
                <w:rFonts w:cs="Arial"/>
              </w:rPr>
            </w:pPr>
            <w:r>
              <w:rPr>
                <w:rFonts w:cs="Arial"/>
              </w:rPr>
              <w:t>Wavelength Accuracy</w:t>
            </w:r>
          </w:p>
          <w:p w:rsidR="009F7254" w:rsidRPr="005C7779" w:rsidRDefault="009F7254" w:rsidP="00383BBE">
            <w:pPr>
              <w:pStyle w:val="TestRecord"/>
              <w:tabs>
                <w:tab w:val="left" w:pos="5040"/>
              </w:tabs>
              <w:rPr>
                <w:rFonts w:cs="Arial"/>
              </w:rPr>
            </w:pPr>
            <w:r>
              <w:rPr>
                <w:rFonts w:cs="Arial"/>
              </w:rPr>
              <w:t>255nm_______ 379_________ 523________</w:t>
            </w:r>
          </w:p>
          <w:p w:rsidR="009F7254" w:rsidRDefault="009F7254" w:rsidP="00383BBE">
            <w:pPr>
              <w:pStyle w:val="TestRecord"/>
              <w:tabs>
                <w:tab w:val="left" w:pos="5040"/>
              </w:tabs>
              <w:rPr>
                <w:color w:val="0000FF"/>
              </w:rPr>
            </w:pPr>
          </w:p>
          <w:p w:rsidR="009F7254" w:rsidRDefault="009F7254" w:rsidP="00383BBE">
            <w:pPr>
              <w:pStyle w:val="TestRecord"/>
              <w:tabs>
                <w:tab w:val="left" w:pos="5040"/>
              </w:tabs>
              <w:rPr>
                <w:u w:val="single"/>
                <w:lang w:val="es-ES"/>
              </w:rPr>
            </w:pPr>
            <w:r>
              <w:rPr>
                <w:lang w:val="es-ES"/>
              </w:rPr>
              <w:t xml:space="preserve">Final Test  </w:t>
            </w:r>
            <w:r w:rsidRPr="009E697D">
              <w:rPr>
                <w:lang w:val="es-ES"/>
              </w:rPr>
              <w:t xml:space="preserve"> </w:t>
            </w:r>
          </w:p>
          <w:p w:rsidR="009F7254" w:rsidRPr="00EA43D0" w:rsidRDefault="009F7254" w:rsidP="00383BBE">
            <w:pPr>
              <w:pStyle w:val="TestRecord"/>
              <w:tabs>
                <w:tab w:val="left" w:pos="5040"/>
              </w:tabs>
              <w:rPr>
                <w:color w:val="0000FF"/>
              </w:rPr>
            </w:pPr>
          </w:p>
        </w:tc>
        <w:tc>
          <w:tcPr>
            <w:tcW w:w="5580" w:type="dxa"/>
          </w:tcPr>
          <w:p w:rsidR="009F7254" w:rsidRDefault="009F7254" w:rsidP="00383BBE">
            <w:pPr>
              <w:pStyle w:val="TestRecord"/>
              <w:tabs>
                <w:tab w:val="left" w:pos="1152"/>
                <w:tab w:val="left" w:pos="2232"/>
                <w:tab w:val="left" w:pos="4212"/>
              </w:tabs>
            </w:pPr>
            <w:r>
              <w:t xml:space="preserve">PASS </w:t>
            </w:r>
            <w:r w:rsidR="00351EB0">
              <w:fldChar w:fldCharType="begin">
                <w:ffData>
                  <w:name w:val="Check1"/>
                  <w:enabled/>
                  <w:calcOnExit w:val="0"/>
                  <w:checkBox>
                    <w:sizeAuto/>
                    <w:default w:val="0"/>
                  </w:checkBox>
                </w:ffData>
              </w:fldChar>
            </w:r>
            <w:r>
              <w:instrText xml:space="preserve"> FORMCHECKBOX </w:instrText>
            </w:r>
            <w:r w:rsidR="00285234">
              <w:fldChar w:fldCharType="separate"/>
            </w:r>
            <w:r w:rsidR="00351EB0">
              <w:fldChar w:fldCharType="end"/>
            </w:r>
            <w:r>
              <w:tab/>
              <w:t xml:space="preserve">FAIL </w:t>
            </w:r>
            <w:r w:rsidR="00351EB0">
              <w:fldChar w:fldCharType="begin">
                <w:ffData>
                  <w:name w:val="Check2"/>
                  <w:enabled/>
                  <w:calcOnExit w:val="0"/>
                  <w:checkBox>
                    <w:sizeAuto/>
                    <w:default w:val="0"/>
                  </w:checkBox>
                </w:ffData>
              </w:fldChar>
            </w:r>
            <w:r>
              <w:instrText xml:space="preserve"> FORMCHECKBOX </w:instrText>
            </w:r>
            <w:r w:rsidR="00285234">
              <w:fldChar w:fldCharType="separate"/>
            </w:r>
            <w:r w:rsidR="00351EB0">
              <w:fldChar w:fldCharType="end"/>
            </w:r>
            <w:r>
              <w:tab/>
              <w:t>see note #</w:t>
            </w:r>
            <w:r>
              <w:rPr>
                <w:u w:val="single"/>
              </w:rPr>
              <w:tab/>
            </w:r>
            <w:r>
              <w:t xml:space="preserve">PASS </w:t>
            </w:r>
            <w:r w:rsidR="00351EB0">
              <w:fldChar w:fldCharType="begin">
                <w:ffData>
                  <w:name w:val="Check3"/>
                  <w:enabled/>
                  <w:calcOnExit w:val="0"/>
                  <w:checkBox>
                    <w:sizeAuto/>
                    <w:default w:val="0"/>
                  </w:checkBox>
                </w:ffData>
              </w:fldChar>
            </w:r>
            <w:r>
              <w:instrText xml:space="preserve"> FORMCHECKBOX </w:instrText>
            </w:r>
            <w:r w:rsidR="00285234">
              <w:fldChar w:fldCharType="separate"/>
            </w:r>
            <w:r w:rsidR="00351EB0">
              <w:fldChar w:fldCharType="end"/>
            </w:r>
            <w:r>
              <w:t xml:space="preserve"> </w:t>
            </w:r>
          </w:p>
          <w:p w:rsidR="009F7254" w:rsidRDefault="009F7254" w:rsidP="00383BBE">
            <w:pPr>
              <w:pStyle w:val="TestRecord"/>
              <w:tabs>
                <w:tab w:val="left" w:pos="1152"/>
                <w:tab w:val="left" w:pos="2232"/>
                <w:tab w:val="left" w:pos="4212"/>
              </w:tabs>
            </w:pPr>
          </w:p>
          <w:p w:rsidR="009F7254" w:rsidRDefault="009F7254" w:rsidP="00383BBE">
            <w:pPr>
              <w:pStyle w:val="TestRecord"/>
              <w:tabs>
                <w:tab w:val="left" w:pos="1152"/>
                <w:tab w:val="left" w:pos="2232"/>
                <w:tab w:val="left" w:pos="4212"/>
              </w:tabs>
            </w:pPr>
            <w:r>
              <w:t xml:space="preserve">PASS </w:t>
            </w:r>
            <w:r w:rsidR="00351EB0">
              <w:fldChar w:fldCharType="begin">
                <w:ffData>
                  <w:name w:val="Check1"/>
                  <w:enabled/>
                  <w:calcOnExit w:val="0"/>
                  <w:checkBox>
                    <w:sizeAuto/>
                    <w:default w:val="0"/>
                  </w:checkBox>
                </w:ffData>
              </w:fldChar>
            </w:r>
            <w:r>
              <w:instrText xml:space="preserve"> FORMCHECKBOX </w:instrText>
            </w:r>
            <w:r w:rsidR="00285234">
              <w:fldChar w:fldCharType="separate"/>
            </w:r>
            <w:r w:rsidR="00351EB0">
              <w:fldChar w:fldCharType="end"/>
            </w:r>
            <w:r>
              <w:tab/>
              <w:t xml:space="preserve">FAIL </w:t>
            </w:r>
            <w:r w:rsidR="00351EB0">
              <w:fldChar w:fldCharType="begin">
                <w:ffData>
                  <w:name w:val="Check2"/>
                  <w:enabled/>
                  <w:calcOnExit w:val="0"/>
                  <w:checkBox>
                    <w:sizeAuto/>
                    <w:default w:val="0"/>
                  </w:checkBox>
                </w:ffData>
              </w:fldChar>
            </w:r>
            <w:r>
              <w:instrText xml:space="preserve"> FORMCHECKBOX </w:instrText>
            </w:r>
            <w:r w:rsidR="00285234">
              <w:fldChar w:fldCharType="separate"/>
            </w:r>
            <w:r w:rsidR="00351EB0">
              <w:fldChar w:fldCharType="end"/>
            </w:r>
            <w:r>
              <w:tab/>
              <w:t>see note #</w:t>
            </w:r>
            <w:r>
              <w:rPr>
                <w:u w:val="single"/>
              </w:rPr>
              <w:tab/>
            </w:r>
            <w:r>
              <w:t xml:space="preserve">PASS </w:t>
            </w:r>
            <w:r w:rsidR="00351EB0">
              <w:fldChar w:fldCharType="begin">
                <w:ffData>
                  <w:name w:val="Check3"/>
                  <w:enabled/>
                  <w:calcOnExit w:val="0"/>
                  <w:checkBox>
                    <w:sizeAuto/>
                    <w:default w:val="0"/>
                  </w:checkBox>
                </w:ffData>
              </w:fldChar>
            </w:r>
            <w:r>
              <w:instrText xml:space="preserve"> FORMCHECKBOX </w:instrText>
            </w:r>
            <w:r w:rsidR="00285234">
              <w:fldChar w:fldCharType="separate"/>
            </w:r>
            <w:r w:rsidR="00351EB0">
              <w:fldChar w:fldCharType="end"/>
            </w:r>
            <w:r>
              <w:t xml:space="preserve"> </w:t>
            </w:r>
          </w:p>
          <w:p w:rsidR="009F7254" w:rsidRDefault="009F7254" w:rsidP="00383BBE">
            <w:pPr>
              <w:pStyle w:val="TestRecord"/>
              <w:tabs>
                <w:tab w:val="left" w:pos="1152"/>
                <w:tab w:val="left" w:pos="2232"/>
                <w:tab w:val="left" w:pos="4212"/>
              </w:tabs>
            </w:pPr>
          </w:p>
          <w:p w:rsidR="009F7254" w:rsidRDefault="009F7254" w:rsidP="00383BBE">
            <w:pPr>
              <w:pStyle w:val="TestRecord"/>
              <w:tabs>
                <w:tab w:val="left" w:pos="1152"/>
                <w:tab w:val="left" w:pos="2232"/>
                <w:tab w:val="left" w:pos="4212"/>
              </w:tabs>
            </w:pPr>
            <w:r>
              <w:t xml:space="preserve">PASS </w:t>
            </w:r>
            <w:r w:rsidR="00351EB0">
              <w:fldChar w:fldCharType="begin">
                <w:ffData>
                  <w:name w:val="Check1"/>
                  <w:enabled/>
                  <w:calcOnExit w:val="0"/>
                  <w:checkBox>
                    <w:sizeAuto/>
                    <w:default w:val="0"/>
                  </w:checkBox>
                </w:ffData>
              </w:fldChar>
            </w:r>
            <w:r>
              <w:instrText xml:space="preserve"> FORMCHECKBOX </w:instrText>
            </w:r>
            <w:r w:rsidR="00285234">
              <w:fldChar w:fldCharType="separate"/>
            </w:r>
            <w:r w:rsidR="00351EB0">
              <w:fldChar w:fldCharType="end"/>
            </w:r>
            <w:r>
              <w:tab/>
              <w:t xml:space="preserve">FAIL </w:t>
            </w:r>
            <w:r w:rsidR="00351EB0">
              <w:fldChar w:fldCharType="begin">
                <w:ffData>
                  <w:name w:val="Check2"/>
                  <w:enabled/>
                  <w:calcOnExit w:val="0"/>
                  <w:checkBox>
                    <w:sizeAuto/>
                    <w:default w:val="0"/>
                  </w:checkBox>
                </w:ffData>
              </w:fldChar>
            </w:r>
            <w:r>
              <w:instrText xml:space="preserve"> FORMCHECKBOX </w:instrText>
            </w:r>
            <w:r w:rsidR="00285234">
              <w:fldChar w:fldCharType="separate"/>
            </w:r>
            <w:r w:rsidR="00351EB0">
              <w:fldChar w:fldCharType="end"/>
            </w:r>
            <w:r>
              <w:tab/>
              <w:t>see note #</w:t>
            </w:r>
            <w:r>
              <w:rPr>
                <w:u w:val="single"/>
              </w:rPr>
              <w:tab/>
            </w:r>
            <w:r>
              <w:t xml:space="preserve">PASS </w:t>
            </w:r>
            <w:r w:rsidR="00351EB0">
              <w:fldChar w:fldCharType="begin">
                <w:ffData>
                  <w:name w:val="Check3"/>
                  <w:enabled/>
                  <w:calcOnExit w:val="0"/>
                  <w:checkBox>
                    <w:sizeAuto/>
                    <w:default w:val="0"/>
                  </w:checkBox>
                </w:ffData>
              </w:fldChar>
            </w:r>
            <w:r>
              <w:instrText xml:space="preserve"> FORMCHECKBOX </w:instrText>
            </w:r>
            <w:r w:rsidR="00285234">
              <w:fldChar w:fldCharType="separate"/>
            </w:r>
            <w:r w:rsidR="00351EB0">
              <w:fldChar w:fldCharType="end"/>
            </w:r>
            <w:r>
              <w:t xml:space="preserve"> </w:t>
            </w:r>
          </w:p>
          <w:p w:rsidR="009F7254" w:rsidRDefault="009F7254" w:rsidP="00383BBE">
            <w:pPr>
              <w:pStyle w:val="TestRecord"/>
              <w:tabs>
                <w:tab w:val="left" w:pos="1152"/>
                <w:tab w:val="left" w:pos="2232"/>
                <w:tab w:val="left" w:pos="4212"/>
              </w:tabs>
            </w:pPr>
          </w:p>
        </w:tc>
      </w:tr>
    </w:tbl>
    <w:p w:rsidR="009F7254" w:rsidRDefault="009F7254" w:rsidP="009F7254">
      <w:pPr>
        <w:pStyle w:val="TestRecord"/>
        <w:tabs>
          <w:tab w:val="left" w:pos="8100"/>
          <w:tab w:val="left" w:pos="9540"/>
          <w:tab w:val="left" w:pos="10170"/>
          <w:tab w:val="right" w:pos="10980"/>
        </w:tabs>
        <w:rPr>
          <w:u w:val="single"/>
        </w:rPr>
      </w:pPr>
      <w:r>
        <w:t xml:space="preserve">Instrument Result: PASS </w:t>
      </w:r>
      <w:r w:rsidR="00351EB0">
        <w:fldChar w:fldCharType="begin">
          <w:ffData>
            <w:name w:val="Check1"/>
            <w:enabled/>
            <w:calcOnExit w:val="0"/>
            <w:checkBox>
              <w:sizeAuto/>
              <w:default w:val="0"/>
            </w:checkBox>
          </w:ffData>
        </w:fldChar>
      </w:r>
      <w:r>
        <w:instrText xml:space="preserve"> FORMCHECKBOX </w:instrText>
      </w:r>
      <w:r w:rsidR="00285234">
        <w:fldChar w:fldCharType="separate"/>
      </w:r>
      <w:r w:rsidR="00351EB0">
        <w:fldChar w:fldCharType="end"/>
      </w:r>
      <w:r>
        <w:t xml:space="preserve">  FAIL </w:t>
      </w:r>
      <w:r w:rsidR="00351EB0">
        <w:fldChar w:fldCharType="begin">
          <w:ffData>
            <w:name w:val="Check2"/>
            <w:enabled/>
            <w:calcOnExit w:val="0"/>
            <w:checkBox>
              <w:sizeAuto/>
              <w:default w:val="0"/>
            </w:checkBox>
          </w:ffData>
        </w:fldChar>
      </w:r>
      <w:r>
        <w:instrText xml:space="preserve"> FORMCHECKBOX </w:instrText>
      </w:r>
      <w:r w:rsidR="00285234">
        <w:fldChar w:fldCharType="separate"/>
      </w:r>
      <w:r w:rsidR="00351EB0">
        <w:fldChar w:fldCharType="end"/>
      </w:r>
      <w:r>
        <w:t xml:space="preserve">  Signed</w:t>
      </w:r>
      <w:r>
        <w:rPr>
          <w:u w:val="single"/>
        </w:rPr>
        <w:tab/>
      </w:r>
      <w:r>
        <w:t xml:space="preserve"> Date: </w:t>
      </w:r>
      <w:r>
        <w:rPr>
          <w:u w:val="single"/>
        </w:rPr>
        <w:tab/>
        <w:t>/</w:t>
      </w:r>
      <w:r>
        <w:rPr>
          <w:u w:val="single"/>
        </w:rPr>
        <w:tab/>
        <w:t>/</w:t>
      </w:r>
      <w:r>
        <w:rPr>
          <w:u w:val="single"/>
        </w:rPr>
        <w:tab/>
      </w:r>
    </w:p>
    <w:p w:rsidR="009F7254" w:rsidRDefault="009F7254" w:rsidP="009F7254"/>
    <w:p w:rsidR="009F7254" w:rsidRDefault="009F7254" w:rsidP="009F7254">
      <w:pPr>
        <w:pStyle w:val="TestRecord"/>
        <w:tabs>
          <w:tab w:val="left" w:pos="10980"/>
        </w:tabs>
        <w:spacing w:before="240" w:after="0" w:line="360" w:lineRule="auto"/>
        <w:outlineLvl w:val="0"/>
        <w:rPr>
          <w:u w:val="single"/>
        </w:rPr>
      </w:pPr>
      <w:r>
        <w:t>Notes:</w:t>
      </w:r>
      <w:r>
        <w:rPr>
          <w:u w:val="single"/>
        </w:rPr>
        <w:tab/>
      </w:r>
      <w:r>
        <w:rPr>
          <w:u w:val="single"/>
        </w:rPr>
        <w:tab/>
      </w:r>
      <w:r>
        <w:rPr>
          <w:u w:val="single"/>
        </w:rPr>
        <w:tab/>
      </w:r>
      <w:r>
        <w:rPr>
          <w:u w:val="single"/>
        </w:rPr>
        <w:tab/>
      </w:r>
      <w:r>
        <w:rPr>
          <w:u w:val="single"/>
        </w:rPr>
        <w:tab/>
      </w:r>
      <w:r>
        <w:rPr>
          <w:u w:val="single"/>
        </w:rPr>
        <w:tab/>
      </w:r>
    </w:p>
    <w:p w:rsidR="009F7254" w:rsidRDefault="009F7254" w:rsidP="009F7254">
      <w:pPr>
        <w:pStyle w:val="BlockText"/>
      </w:pPr>
      <w:r>
        <w:t>This Test Record and any data contained within it are proprietary to Waters Corporation and must be retained by Waters for the time period prescribed in its Quality Records Retention Policy.  If any of the individual tests noted above fail, a note must be referenced that details the work performed to correct that specific deficiency.  An overall failure indicates a special circumstance in which case a complete retest is to be done.  A second form is required to document that testing.  The initial form must be attached and retained.</w:t>
      </w:r>
    </w:p>
    <w:p w:rsidR="009248DA" w:rsidRPr="00B46924" w:rsidRDefault="00B46924" w:rsidP="009F7254">
      <w:pPr>
        <w:pStyle w:val="Heading1"/>
        <w:rPr>
          <w:sz w:val="16"/>
          <w:szCs w:val="16"/>
        </w:rPr>
      </w:pPr>
      <w:r>
        <w:rPr>
          <w:sz w:val="16"/>
          <w:szCs w:val="16"/>
        </w:rPr>
        <w:t>END OF DATA</w:t>
      </w:r>
    </w:p>
    <w:sectPr w:rsidR="009248DA" w:rsidRPr="00B46924" w:rsidSect="007920E5">
      <w:headerReference w:type="default" r:id="rId10"/>
      <w:footerReference w:type="default" r:id="rId11"/>
      <w:headerReference w:type="first" r:id="rId12"/>
      <w:footerReference w:type="first" r:id="rId13"/>
      <w:pgSz w:w="12240" w:h="15840" w:code="1"/>
      <w:pgMar w:top="1440" w:right="504" w:bottom="662" w:left="720" w:header="432" w:footer="560" w:gutter="0"/>
      <w:paperSrc w:first="7" w:other="7"/>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5234" w:rsidRDefault="00285234">
      <w:r>
        <w:separator/>
      </w:r>
    </w:p>
  </w:endnote>
  <w:endnote w:type="continuationSeparator" w:id="0">
    <w:p w:rsidR="00285234" w:rsidRDefault="00285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DAutomationHC39M">
    <w:altName w:val="Courier"/>
    <w:charset w:val="00"/>
    <w:family w:val="modern"/>
    <w:pitch w:val="fixed"/>
    <w:sig w:usb0="00000003" w:usb1="0000004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7F8" w:rsidRPr="002E3151" w:rsidRDefault="002357F8" w:rsidP="005806B1">
    <w:pPr>
      <w:pStyle w:val="Header"/>
      <w:rPr>
        <w:color w:val="000000"/>
        <w:sz w:val="4"/>
        <w:szCs w:val="4"/>
      </w:rPr>
    </w:pPr>
  </w:p>
  <w:p w:rsidR="002357F8" w:rsidRPr="006544AF" w:rsidRDefault="002357F8" w:rsidP="005806B1">
    <w:pPr>
      <w:pStyle w:val="ListParagraph"/>
      <w:pBdr>
        <w:top w:val="single" w:sz="4" w:space="1" w:color="auto"/>
      </w:pBdr>
      <w:tabs>
        <w:tab w:val="left" w:pos="0"/>
        <w:tab w:val="center" w:pos="5400"/>
        <w:tab w:val="right" w:pos="11059"/>
      </w:tabs>
      <w:ind w:left="0"/>
      <w:rPr>
        <w:rFonts w:ascii="Arial" w:hAnsi="Arial" w:cs="Arial"/>
        <w:b/>
        <w:sz w:val="16"/>
        <w:szCs w:val="16"/>
      </w:rPr>
    </w:pPr>
    <w:r w:rsidRPr="002E3151">
      <w:rPr>
        <w:rFonts w:cs="Arial"/>
        <w:sz w:val="20"/>
        <w:szCs w:val="20"/>
      </w:rPr>
      <w:t>Waters Confidential</w:t>
    </w:r>
    <w:r>
      <w:rPr>
        <w:rFonts w:cs="Arial"/>
        <w:sz w:val="20"/>
        <w:szCs w:val="20"/>
      </w:rPr>
      <w:tab/>
    </w:r>
    <w:r>
      <w:rPr>
        <w:rFonts w:ascii="Arial" w:hAnsi="Arial" w:cs="Arial"/>
        <w:b/>
        <w:sz w:val="16"/>
        <w:szCs w:val="16"/>
      </w:rPr>
      <w:t xml:space="preserve">It is the user's responsibility </w:t>
    </w:r>
    <w:r w:rsidRPr="00666EB3">
      <w:rPr>
        <w:rFonts w:ascii="Arial" w:hAnsi="Arial" w:cs="Arial"/>
        <w:b/>
        <w:sz w:val="16"/>
        <w:szCs w:val="16"/>
      </w:rPr>
      <w:t>user to v</w:t>
    </w:r>
    <w:r>
      <w:rPr>
        <w:rFonts w:ascii="Arial" w:hAnsi="Arial" w:cs="Arial"/>
        <w:b/>
        <w:sz w:val="16"/>
        <w:szCs w:val="16"/>
      </w:rPr>
      <w:t>erify the correct,</w:t>
    </w:r>
    <w:r w:rsidRPr="00666EB3">
      <w:rPr>
        <w:rFonts w:ascii="Arial" w:hAnsi="Arial" w:cs="Arial"/>
        <w:b/>
        <w:sz w:val="16"/>
        <w:szCs w:val="16"/>
      </w:rPr>
      <w:t xml:space="preserve"> released </w:t>
    </w:r>
    <w:r>
      <w:rPr>
        <w:rFonts w:ascii="Arial" w:hAnsi="Arial" w:cs="Arial"/>
        <w:b/>
        <w:sz w:val="16"/>
        <w:szCs w:val="16"/>
      </w:rPr>
      <w:t>revision of this document</w:t>
    </w:r>
    <w:r w:rsidRPr="00666EB3">
      <w:rPr>
        <w:rFonts w:ascii="Arial" w:hAnsi="Arial" w:cs="Arial"/>
        <w:b/>
        <w:sz w:val="16"/>
        <w:szCs w:val="16"/>
      </w:rPr>
      <w:t>.</w:t>
    </w:r>
    <w:r>
      <w:rPr>
        <w:rFonts w:ascii="Arial" w:hAnsi="Arial" w:cs="Arial"/>
        <w:b/>
        <w:sz w:val="16"/>
        <w:szCs w:val="16"/>
      </w:rPr>
      <w:tab/>
    </w:r>
    <w:r>
      <w:rPr>
        <w:rFonts w:cs="Arial"/>
        <w:color w:val="000000"/>
        <w:sz w:val="20"/>
        <w:szCs w:val="20"/>
      </w:rPr>
      <w:t>Template 730002013 V04</w:t>
    </w:r>
  </w:p>
  <w:p w:rsidR="002357F8" w:rsidRPr="005806B1" w:rsidRDefault="002357F8" w:rsidP="00F610B8">
    <w:pPr>
      <w:pStyle w:val="ListParagraph"/>
      <w:pBdr>
        <w:top w:val="single" w:sz="4" w:space="1" w:color="auto"/>
      </w:pBdr>
      <w:tabs>
        <w:tab w:val="center" w:pos="5400"/>
        <w:tab w:val="right" w:pos="11059"/>
      </w:tabs>
      <w:spacing w:after="0" w:line="240" w:lineRule="auto"/>
      <w:ind w:left="0"/>
      <w:rPr>
        <w:rFonts w:ascii="Arial" w:hAnsi="Arial" w:cs="Arial"/>
        <w:bCs/>
        <w:i/>
        <w:sz w:val="14"/>
        <w:szCs w:val="14"/>
        <w:lang w:val="en-US"/>
      </w:rPr>
    </w:pPr>
    <w:r>
      <w:rPr>
        <w:rFonts w:ascii="Arial" w:hAnsi="Arial" w:cs="Arial"/>
        <w:bCs/>
        <w:i/>
        <w:sz w:val="14"/>
        <w:szCs w:val="14"/>
        <w:lang w:val="en-US"/>
      </w:rPr>
      <w:tab/>
    </w:r>
    <w:r w:rsidRPr="00666EB3">
      <w:rPr>
        <w:rFonts w:ascii="Arial" w:hAnsi="Arial" w:cs="Arial"/>
        <w:bCs/>
        <w:i/>
        <w:sz w:val="14"/>
        <w:szCs w:val="14"/>
        <w:lang w:val="en-US"/>
      </w:rPr>
      <w:t>HARD COPY UNCON</w:t>
    </w:r>
    <w:r>
      <w:rPr>
        <w:rFonts w:ascii="Arial" w:hAnsi="Arial" w:cs="Arial"/>
        <w:bCs/>
        <w:i/>
        <w:sz w:val="14"/>
        <w:szCs w:val="14"/>
        <w:lang w:val="en-US"/>
      </w:rPr>
      <w:t>TROLLED WITHOUT SAP-GENERATED EFFECTIVITY, TIME &amp; DATE STAMP</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7F8" w:rsidRDefault="002357F8">
    <w:pPr>
      <w:tabs>
        <w:tab w:val="center" w:pos="5580"/>
        <w:tab w:val="right" w:pos="10980"/>
      </w:tabs>
      <w:ind w:left="-90"/>
      <w:rPr>
        <w:b/>
        <w:sz w:val="20"/>
      </w:rPr>
    </w:pPr>
    <w:r>
      <w:rPr>
        <w:b/>
        <w:sz w:val="20"/>
      </w:rPr>
      <w:t xml:space="preserve">Document No.: </w:t>
    </w:r>
    <w:r w:rsidR="00351EB0">
      <w:fldChar w:fldCharType="begin"/>
    </w:r>
    <w:r>
      <w:instrText xml:space="preserve"> REF DocumentNumber \h  \* MERGEFORMAT </w:instrText>
    </w:r>
    <w:r w:rsidR="00351EB0">
      <w:fldChar w:fldCharType="separate"/>
    </w:r>
    <w:r>
      <w:rPr>
        <w:b/>
        <w:bCs/>
      </w:rPr>
      <w:t>Error! Reference source not found.</w:t>
    </w:r>
    <w:r w:rsidR="00351EB0">
      <w:fldChar w:fldCharType="end"/>
    </w:r>
    <w:r>
      <w:rPr>
        <w:b/>
        <w:sz w:val="20"/>
      </w:rPr>
      <w:t xml:space="preserve">/Rev. </w:t>
    </w:r>
    <w:r w:rsidR="00351EB0">
      <w:rPr>
        <w:b/>
        <w:caps/>
        <w:sz w:val="20"/>
      </w:rPr>
      <w:fldChar w:fldCharType="begin"/>
    </w:r>
    <w:r>
      <w:rPr>
        <w:b/>
        <w:caps/>
        <w:sz w:val="20"/>
      </w:rPr>
      <w:instrText xml:space="preserve"> REF Revision \h  \* MERGEFORMAT </w:instrText>
    </w:r>
    <w:r w:rsidR="00351EB0">
      <w:rPr>
        <w:b/>
        <w:caps/>
        <w:sz w:val="20"/>
      </w:rPr>
    </w:r>
    <w:r w:rsidR="00351EB0">
      <w:rPr>
        <w:b/>
        <w:caps/>
        <w:sz w:val="20"/>
      </w:rPr>
      <w:fldChar w:fldCharType="separate"/>
    </w:r>
    <w:r>
      <w:rPr>
        <w:bCs/>
        <w:caps/>
        <w:sz w:val="20"/>
      </w:rPr>
      <w:t>Error! Reference source not found.</w:t>
    </w:r>
    <w:r w:rsidR="00351EB0">
      <w:rPr>
        <w:b/>
        <w:caps/>
        <w:sz w:val="20"/>
      </w:rPr>
      <w:fldChar w:fldCharType="end"/>
    </w:r>
    <w:r>
      <w:rPr>
        <w:b/>
        <w:sz w:val="20"/>
      </w:rPr>
      <w:tab/>
      <w:t xml:space="preserve">Page </w:t>
    </w:r>
    <w:r w:rsidR="00351EB0">
      <w:rPr>
        <w:b/>
        <w:sz w:val="20"/>
      </w:rPr>
      <w:fldChar w:fldCharType="begin"/>
    </w:r>
    <w:r>
      <w:rPr>
        <w:b/>
        <w:sz w:val="20"/>
      </w:rPr>
      <w:instrText xml:space="preserve"> PAGE </w:instrText>
    </w:r>
    <w:r w:rsidR="00351EB0">
      <w:rPr>
        <w:b/>
        <w:sz w:val="20"/>
      </w:rPr>
      <w:fldChar w:fldCharType="separate"/>
    </w:r>
    <w:r>
      <w:rPr>
        <w:b/>
        <w:noProof/>
        <w:sz w:val="20"/>
      </w:rPr>
      <w:t>1</w:t>
    </w:r>
    <w:r w:rsidR="00351EB0">
      <w:rPr>
        <w:b/>
        <w:sz w:val="20"/>
      </w:rPr>
      <w:fldChar w:fldCharType="end"/>
    </w:r>
    <w:r>
      <w:rPr>
        <w:b/>
        <w:sz w:val="20"/>
      </w:rPr>
      <w:t xml:space="preserve"> of </w:t>
    </w:r>
    <w:r w:rsidR="00351EB0">
      <w:rPr>
        <w:b/>
        <w:sz w:val="20"/>
      </w:rPr>
      <w:fldChar w:fldCharType="begin"/>
    </w:r>
    <w:r>
      <w:rPr>
        <w:b/>
        <w:sz w:val="20"/>
      </w:rPr>
      <w:instrText xml:space="preserve"> NUMPAGES </w:instrText>
    </w:r>
    <w:r w:rsidR="00351EB0">
      <w:rPr>
        <w:b/>
        <w:sz w:val="20"/>
      </w:rPr>
      <w:fldChar w:fldCharType="separate"/>
    </w:r>
    <w:r>
      <w:rPr>
        <w:b/>
        <w:noProof/>
        <w:sz w:val="20"/>
      </w:rPr>
      <w:t>5</w:t>
    </w:r>
    <w:r w:rsidR="00351EB0">
      <w:rPr>
        <w:b/>
        <w:sz w:val="20"/>
      </w:rPr>
      <w:fldChar w:fldCharType="end"/>
    </w:r>
    <w:bookmarkStart w:id="8" w:name="_Hlt5070949"/>
    <w:r>
      <w:rPr>
        <w:b/>
        <w:sz w:val="20"/>
      </w:rPr>
      <w:tab/>
      <w:t>Company Confidential</w:t>
    </w:r>
    <w:bookmarkEnd w:id="8"/>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5234" w:rsidRDefault="00285234">
      <w:r>
        <w:separator/>
      </w:r>
    </w:p>
  </w:footnote>
  <w:footnote w:type="continuationSeparator" w:id="0">
    <w:p w:rsidR="00285234" w:rsidRDefault="002852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160" w:type="dxa"/>
      <w:tblBorders>
        <w:bottom w:val="single" w:sz="4" w:space="0" w:color="auto"/>
      </w:tblBorders>
      <w:tblLayout w:type="fixed"/>
      <w:tblLook w:val="01E0" w:firstRow="1" w:lastRow="1" w:firstColumn="1" w:lastColumn="1" w:noHBand="0" w:noVBand="0"/>
    </w:tblPr>
    <w:tblGrid>
      <w:gridCol w:w="4045"/>
      <w:gridCol w:w="3600"/>
      <w:gridCol w:w="1710"/>
      <w:gridCol w:w="1805"/>
    </w:tblGrid>
    <w:tr w:rsidR="002357F8" w:rsidRPr="00F166B3" w:rsidTr="00D35A6D">
      <w:trPr>
        <w:trHeight w:val="405"/>
      </w:trPr>
      <w:tc>
        <w:tcPr>
          <w:tcW w:w="4045" w:type="dxa"/>
          <w:vMerge w:val="restart"/>
        </w:tcPr>
        <w:p w:rsidR="002357F8" w:rsidRPr="00F166B3" w:rsidRDefault="004169C8" w:rsidP="00E96D67">
          <w:pPr>
            <w:pStyle w:val="Header"/>
            <w:rPr>
              <w:rFonts w:cs="Arial"/>
              <w:sz w:val="20"/>
              <w:szCs w:val="20"/>
            </w:rPr>
          </w:pPr>
          <w:r>
            <w:rPr>
              <w:rFonts w:cs="Arial"/>
              <w:noProof/>
              <w:sz w:val="20"/>
              <w:szCs w:val="20"/>
              <w:lang w:val="en-SG" w:eastAsia="zh-CN"/>
            </w:rPr>
            <w:drawing>
              <wp:inline distT="0" distB="0" distL="0" distR="0">
                <wp:extent cx="2078355" cy="457200"/>
                <wp:effectExtent l="0" t="0" r="0" b="0"/>
                <wp:docPr id="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8355" cy="457200"/>
                        </a:xfrm>
                        <a:prstGeom prst="rect">
                          <a:avLst/>
                        </a:prstGeom>
                        <a:noFill/>
                        <a:ln>
                          <a:noFill/>
                        </a:ln>
                      </pic:spPr>
                    </pic:pic>
                  </a:graphicData>
                </a:graphic>
              </wp:inline>
            </w:drawing>
          </w:r>
        </w:p>
      </w:tc>
      <w:tc>
        <w:tcPr>
          <w:tcW w:w="7115" w:type="dxa"/>
          <w:gridSpan w:val="3"/>
          <w:vAlign w:val="center"/>
        </w:tcPr>
        <w:p w:rsidR="002357F8" w:rsidRPr="00F166B3" w:rsidRDefault="002357F8" w:rsidP="00E96D67">
          <w:pPr>
            <w:pStyle w:val="Header"/>
            <w:tabs>
              <w:tab w:val="clear" w:pos="4680"/>
              <w:tab w:val="right" w:pos="6822"/>
            </w:tabs>
            <w:ind w:right="-220"/>
            <w:rPr>
              <w:rFonts w:cs="Arial"/>
              <w:b/>
              <w:sz w:val="20"/>
              <w:szCs w:val="20"/>
              <w:lang w:val="en-GB"/>
            </w:rPr>
          </w:pPr>
          <w:r w:rsidRPr="00F166B3">
            <w:rPr>
              <w:rFonts w:cs="Arial"/>
              <w:b/>
              <w:sz w:val="20"/>
              <w:szCs w:val="20"/>
            </w:rPr>
            <w:tab/>
            <w:t>Test Specification and Procedure</w:t>
          </w:r>
        </w:p>
      </w:tc>
    </w:tr>
    <w:tr w:rsidR="002357F8" w:rsidRPr="00F166B3" w:rsidTr="00D35A6D">
      <w:trPr>
        <w:trHeight w:val="405"/>
      </w:trPr>
      <w:tc>
        <w:tcPr>
          <w:tcW w:w="4045" w:type="dxa"/>
          <w:vMerge/>
        </w:tcPr>
        <w:p w:rsidR="002357F8" w:rsidRPr="00F166B3" w:rsidRDefault="002357F8" w:rsidP="00E96D67">
          <w:pPr>
            <w:pStyle w:val="Header"/>
            <w:rPr>
              <w:rFonts w:cs="Arial"/>
              <w:noProof/>
              <w:sz w:val="20"/>
              <w:szCs w:val="20"/>
            </w:rPr>
          </w:pPr>
        </w:p>
      </w:tc>
      <w:tc>
        <w:tcPr>
          <w:tcW w:w="3600" w:type="dxa"/>
          <w:vAlign w:val="center"/>
        </w:tcPr>
        <w:p w:rsidR="002357F8" w:rsidRPr="00F166B3" w:rsidRDefault="002357F8" w:rsidP="00C10E44">
          <w:pPr>
            <w:pStyle w:val="Header"/>
            <w:tabs>
              <w:tab w:val="clear" w:pos="4680"/>
              <w:tab w:val="center" w:pos="1535"/>
              <w:tab w:val="right" w:pos="6206"/>
            </w:tabs>
            <w:ind w:right="-220"/>
            <w:rPr>
              <w:rFonts w:cs="Arial"/>
              <w:b/>
              <w:sz w:val="20"/>
              <w:szCs w:val="20"/>
            </w:rPr>
          </w:pPr>
          <w:r>
            <w:rPr>
              <w:rFonts w:cs="Arial"/>
              <w:sz w:val="20"/>
              <w:szCs w:val="20"/>
              <w:lang w:val="en-GB"/>
            </w:rPr>
            <w:tab/>
            <w:t>Document Number</w:t>
          </w:r>
          <w:r w:rsidRPr="00F166B3">
            <w:rPr>
              <w:rFonts w:cs="Arial"/>
              <w:sz w:val="20"/>
              <w:szCs w:val="20"/>
              <w:lang w:val="en-GB"/>
            </w:rPr>
            <w:t>:</w:t>
          </w:r>
          <w:r>
            <w:rPr>
              <w:rFonts w:cs="Arial"/>
              <w:sz w:val="20"/>
              <w:szCs w:val="20"/>
              <w:lang w:val="en-GB"/>
            </w:rPr>
            <w:t xml:space="preserve"> </w:t>
          </w:r>
          <w:r w:rsidRPr="008C4A89">
            <w:rPr>
              <w:rFonts w:cs="Arial"/>
              <w:sz w:val="20"/>
              <w:szCs w:val="20"/>
              <w:lang w:val="en-GB"/>
            </w:rPr>
            <w:t>735002531</w:t>
          </w:r>
        </w:p>
      </w:tc>
      <w:tc>
        <w:tcPr>
          <w:tcW w:w="1710" w:type="dxa"/>
          <w:vAlign w:val="center"/>
        </w:tcPr>
        <w:p w:rsidR="002357F8" w:rsidRPr="00F166B3" w:rsidRDefault="002357F8" w:rsidP="00E96D67">
          <w:pPr>
            <w:pStyle w:val="Header"/>
            <w:tabs>
              <w:tab w:val="clear" w:pos="4680"/>
              <w:tab w:val="left" w:pos="72"/>
              <w:tab w:val="right" w:pos="6206"/>
            </w:tabs>
            <w:ind w:right="-220"/>
            <w:rPr>
              <w:rFonts w:cs="Arial"/>
              <w:b/>
              <w:sz w:val="20"/>
              <w:szCs w:val="20"/>
            </w:rPr>
          </w:pPr>
          <w:r>
            <w:rPr>
              <w:rFonts w:cs="Arial"/>
              <w:sz w:val="20"/>
              <w:szCs w:val="20"/>
              <w:lang w:val="en-GB"/>
            </w:rPr>
            <w:tab/>
          </w:r>
          <w:r w:rsidRPr="00F166B3">
            <w:rPr>
              <w:rFonts w:cs="Arial"/>
              <w:sz w:val="20"/>
              <w:szCs w:val="20"/>
              <w:lang w:val="en-GB"/>
            </w:rPr>
            <w:t>Revision:</w:t>
          </w:r>
          <w:r>
            <w:rPr>
              <w:rFonts w:cs="Arial"/>
              <w:sz w:val="20"/>
              <w:szCs w:val="20"/>
              <w:lang w:val="en-GB"/>
            </w:rPr>
            <w:t xml:space="preserve"> J</w:t>
          </w:r>
        </w:p>
      </w:tc>
      <w:tc>
        <w:tcPr>
          <w:tcW w:w="1805" w:type="dxa"/>
          <w:vAlign w:val="center"/>
        </w:tcPr>
        <w:p w:rsidR="002357F8" w:rsidRPr="00F166B3" w:rsidRDefault="002357F8" w:rsidP="00E96D67">
          <w:pPr>
            <w:pStyle w:val="Header"/>
            <w:tabs>
              <w:tab w:val="clear" w:pos="4680"/>
              <w:tab w:val="right" w:pos="1512"/>
              <w:tab w:val="right" w:pos="6206"/>
            </w:tabs>
            <w:ind w:right="-220"/>
            <w:rPr>
              <w:rFonts w:cs="Arial"/>
              <w:b/>
              <w:sz w:val="20"/>
              <w:szCs w:val="20"/>
            </w:rPr>
          </w:pPr>
          <w:r w:rsidRPr="00F166B3">
            <w:rPr>
              <w:rFonts w:cs="Arial"/>
              <w:sz w:val="20"/>
              <w:szCs w:val="20"/>
            </w:rPr>
            <w:tab/>
            <w:t xml:space="preserve">Page </w:t>
          </w:r>
          <w:r w:rsidR="00351EB0" w:rsidRPr="00F166B3">
            <w:rPr>
              <w:rFonts w:cs="Arial"/>
              <w:sz w:val="20"/>
              <w:szCs w:val="20"/>
            </w:rPr>
            <w:fldChar w:fldCharType="begin"/>
          </w:r>
          <w:r w:rsidRPr="00F166B3">
            <w:rPr>
              <w:rFonts w:cs="Arial"/>
              <w:sz w:val="20"/>
              <w:szCs w:val="20"/>
            </w:rPr>
            <w:instrText xml:space="preserve"> PAGE   \* MERGEFORMAT </w:instrText>
          </w:r>
          <w:r w:rsidR="00351EB0" w:rsidRPr="00F166B3">
            <w:rPr>
              <w:rFonts w:cs="Arial"/>
              <w:sz w:val="20"/>
              <w:szCs w:val="20"/>
            </w:rPr>
            <w:fldChar w:fldCharType="separate"/>
          </w:r>
          <w:r w:rsidR="004169C8">
            <w:rPr>
              <w:rFonts w:cs="Arial"/>
              <w:noProof/>
              <w:sz w:val="20"/>
              <w:szCs w:val="20"/>
            </w:rPr>
            <w:t>10</w:t>
          </w:r>
          <w:r w:rsidR="00351EB0" w:rsidRPr="00F166B3">
            <w:rPr>
              <w:rFonts w:cs="Arial"/>
              <w:sz w:val="20"/>
              <w:szCs w:val="20"/>
            </w:rPr>
            <w:fldChar w:fldCharType="end"/>
          </w:r>
          <w:r w:rsidRPr="00F166B3">
            <w:rPr>
              <w:rFonts w:cs="Arial"/>
              <w:sz w:val="20"/>
              <w:szCs w:val="20"/>
            </w:rPr>
            <w:t xml:space="preserve"> of </w:t>
          </w:r>
          <w:r w:rsidR="00285234">
            <w:fldChar w:fldCharType="begin"/>
          </w:r>
          <w:r w:rsidR="00285234">
            <w:instrText xml:space="preserve"> SECTIONPAGES   \* MERGEFORMAT </w:instrText>
          </w:r>
          <w:r w:rsidR="00285234">
            <w:fldChar w:fldCharType="separate"/>
          </w:r>
          <w:r w:rsidR="004169C8" w:rsidRPr="004169C8">
            <w:rPr>
              <w:rFonts w:cs="Arial"/>
              <w:noProof/>
              <w:sz w:val="20"/>
              <w:szCs w:val="20"/>
            </w:rPr>
            <w:t>10</w:t>
          </w:r>
          <w:r w:rsidR="00285234">
            <w:rPr>
              <w:rFonts w:cs="Arial"/>
              <w:noProof/>
              <w:sz w:val="20"/>
              <w:szCs w:val="20"/>
            </w:rPr>
            <w:fldChar w:fldCharType="end"/>
          </w:r>
        </w:p>
      </w:tc>
    </w:tr>
  </w:tbl>
  <w:p w:rsidR="002357F8" w:rsidRPr="002E3151" w:rsidRDefault="002357F8" w:rsidP="00E96D67">
    <w:pPr>
      <w:pStyle w:val="Header"/>
      <w:rPr>
        <w:color w:val="000000"/>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7F8" w:rsidRDefault="002357F8">
    <w:pPr>
      <w:spacing w:before="0" w:after="0"/>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436B4"/>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1">
    <w:nsid w:val="25F14714"/>
    <w:multiLevelType w:val="multilevel"/>
    <w:tmpl w:val="2BE681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nsid w:val="284A6A40"/>
    <w:multiLevelType w:val="multilevel"/>
    <w:tmpl w:val="F2069128"/>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nsid w:val="29A1390D"/>
    <w:multiLevelType w:val="multilevel"/>
    <w:tmpl w:val="B630FA5E"/>
    <w:lvl w:ilvl="0">
      <w:start w:val="4"/>
      <w:numFmt w:val="decimal"/>
      <w:lvlText w:val="%1"/>
      <w:lvlJc w:val="left"/>
      <w:pPr>
        <w:tabs>
          <w:tab w:val="num" w:pos="720"/>
        </w:tabs>
        <w:ind w:left="720" w:hanging="720"/>
      </w:pPr>
      <w:rPr>
        <w:rFonts w:cs="Times New Roman" w:hint="default"/>
        <w:u w:val="none"/>
      </w:rPr>
    </w:lvl>
    <w:lvl w:ilvl="1">
      <w:start w:val="11"/>
      <w:numFmt w:val="decimal"/>
      <w:lvlText w:val="%1.%2"/>
      <w:lvlJc w:val="left"/>
      <w:pPr>
        <w:tabs>
          <w:tab w:val="num" w:pos="720"/>
        </w:tabs>
        <w:ind w:left="720" w:hanging="7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440"/>
        </w:tabs>
        <w:ind w:left="1440" w:hanging="1440"/>
      </w:pPr>
      <w:rPr>
        <w:rFonts w:cs="Times New Roman" w:hint="default"/>
        <w:u w:val="none"/>
      </w:rPr>
    </w:lvl>
  </w:abstractNum>
  <w:abstractNum w:abstractNumId="4">
    <w:nsid w:val="4D6A2FD3"/>
    <w:multiLevelType w:val="multilevel"/>
    <w:tmpl w:val="6DD8984E"/>
    <w:lvl w:ilvl="0">
      <w:start w:val="1"/>
      <w:numFmt w:val="decimal"/>
      <w:pStyle w:val="NumberedStepX"/>
      <w:lvlText w:val="%1."/>
      <w:lvlJc w:val="left"/>
      <w:pPr>
        <w:tabs>
          <w:tab w:val="num" w:pos="360"/>
        </w:tabs>
        <w:ind w:left="360" w:hanging="360"/>
      </w:pPr>
      <w:rPr>
        <w:rFonts w:cs="Times New Roman" w:hint="default"/>
      </w:rPr>
    </w:lvl>
    <w:lvl w:ilvl="1">
      <w:start w:val="1"/>
      <w:numFmt w:val="decimal"/>
      <w:pStyle w:val="NumberedStepXX"/>
      <w:lvlText w:val="%1.%2."/>
      <w:lvlJc w:val="left"/>
      <w:pPr>
        <w:tabs>
          <w:tab w:val="num" w:pos="792"/>
        </w:tabs>
        <w:ind w:left="792" w:hanging="432"/>
      </w:pPr>
      <w:rPr>
        <w:rFonts w:cs="Times New Roman" w:hint="default"/>
      </w:rPr>
    </w:lvl>
    <w:lvl w:ilvl="2">
      <w:start w:val="1"/>
      <w:numFmt w:val="decimal"/>
      <w:pStyle w:val="NumberedStepXXX"/>
      <w:lvlText w:val="%1.%2.%3."/>
      <w:lvlJc w:val="left"/>
      <w:pPr>
        <w:tabs>
          <w:tab w:val="num" w:pos="144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96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5">
    <w:nsid w:val="4EF00AD9"/>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6">
    <w:nsid w:val="4FDD2774"/>
    <w:multiLevelType w:val="multilevel"/>
    <w:tmpl w:val="7946CD56"/>
    <w:lvl w:ilvl="0">
      <w:start w:val="4"/>
      <w:numFmt w:val="decimal"/>
      <w:lvlText w:val="%1"/>
      <w:lvlJc w:val="left"/>
      <w:pPr>
        <w:tabs>
          <w:tab w:val="num" w:pos="1560"/>
        </w:tabs>
        <w:ind w:left="1560" w:hanging="1560"/>
      </w:pPr>
      <w:rPr>
        <w:rFonts w:cs="Times New Roman" w:hint="default"/>
      </w:rPr>
    </w:lvl>
    <w:lvl w:ilvl="1">
      <w:start w:val="11"/>
      <w:numFmt w:val="decimal"/>
      <w:lvlText w:val="%1.%2"/>
      <w:lvlJc w:val="left"/>
      <w:pPr>
        <w:tabs>
          <w:tab w:val="num" w:pos="2160"/>
        </w:tabs>
        <w:ind w:left="2160" w:hanging="1560"/>
      </w:pPr>
      <w:rPr>
        <w:rFonts w:cs="Times New Roman" w:hint="default"/>
      </w:rPr>
    </w:lvl>
    <w:lvl w:ilvl="2">
      <w:start w:val="1"/>
      <w:numFmt w:val="decimal"/>
      <w:lvlText w:val="%1.%2.%3"/>
      <w:lvlJc w:val="left"/>
      <w:pPr>
        <w:tabs>
          <w:tab w:val="num" w:pos="2760"/>
        </w:tabs>
        <w:ind w:left="2760" w:hanging="1560"/>
      </w:pPr>
      <w:rPr>
        <w:rFonts w:cs="Times New Roman" w:hint="default"/>
      </w:rPr>
    </w:lvl>
    <w:lvl w:ilvl="3">
      <w:start w:val="1"/>
      <w:numFmt w:val="decimal"/>
      <w:lvlText w:val="%1.%2.%3.%4"/>
      <w:lvlJc w:val="left"/>
      <w:pPr>
        <w:tabs>
          <w:tab w:val="num" w:pos="3360"/>
        </w:tabs>
        <w:ind w:left="3360" w:hanging="1560"/>
      </w:pPr>
      <w:rPr>
        <w:rFonts w:cs="Times New Roman" w:hint="default"/>
      </w:rPr>
    </w:lvl>
    <w:lvl w:ilvl="4">
      <w:start w:val="1"/>
      <w:numFmt w:val="decimal"/>
      <w:lvlText w:val="%1.%2.%3.%4.%5"/>
      <w:lvlJc w:val="left"/>
      <w:pPr>
        <w:tabs>
          <w:tab w:val="num" w:pos="3960"/>
        </w:tabs>
        <w:ind w:left="3960" w:hanging="1560"/>
      </w:pPr>
      <w:rPr>
        <w:rFonts w:cs="Times New Roman" w:hint="default"/>
      </w:rPr>
    </w:lvl>
    <w:lvl w:ilvl="5">
      <w:start w:val="1"/>
      <w:numFmt w:val="decimal"/>
      <w:lvlText w:val="%1.%2.%3.%4.%5.%6"/>
      <w:lvlJc w:val="left"/>
      <w:pPr>
        <w:tabs>
          <w:tab w:val="num" w:pos="4560"/>
        </w:tabs>
        <w:ind w:left="4560" w:hanging="1560"/>
      </w:pPr>
      <w:rPr>
        <w:rFonts w:cs="Times New Roman" w:hint="default"/>
      </w:rPr>
    </w:lvl>
    <w:lvl w:ilvl="6">
      <w:start w:val="1"/>
      <w:numFmt w:val="decimal"/>
      <w:lvlText w:val="%1.%2.%3.%4.%5.%6.%7"/>
      <w:lvlJc w:val="left"/>
      <w:pPr>
        <w:tabs>
          <w:tab w:val="num" w:pos="5160"/>
        </w:tabs>
        <w:ind w:left="5160" w:hanging="1560"/>
      </w:pPr>
      <w:rPr>
        <w:rFonts w:cs="Times New Roman" w:hint="default"/>
      </w:rPr>
    </w:lvl>
    <w:lvl w:ilvl="7">
      <w:start w:val="1"/>
      <w:numFmt w:val="decimal"/>
      <w:lvlText w:val="%1.%2.%3.%4.%5.%6.%7.%8"/>
      <w:lvlJc w:val="left"/>
      <w:pPr>
        <w:tabs>
          <w:tab w:val="num" w:pos="5760"/>
        </w:tabs>
        <w:ind w:left="5760" w:hanging="1560"/>
      </w:pPr>
      <w:rPr>
        <w:rFonts w:cs="Times New Roman" w:hint="default"/>
      </w:rPr>
    </w:lvl>
    <w:lvl w:ilvl="8">
      <w:start w:val="1"/>
      <w:numFmt w:val="decimal"/>
      <w:lvlText w:val="%1.%2.%3.%4.%5.%6.%7.%8.%9"/>
      <w:lvlJc w:val="left"/>
      <w:pPr>
        <w:tabs>
          <w:tab w:val="num" w:pos="6360"/>
        </w:tabs>
        <w:ind w:left="6360" w:hanging="1560"/>
      </w:pPr>
      <w:rPr>
        <w:rFonts w:cs="Times New Roman" w:hint="default"/>
      </w:rPr>
    </w:lvl>
  </w:abstractNum>
  <w:abstractNum w:abstractNumId="7">
    <w:nsid w:val="6F235C35"/>
    <w:multiLevelType w:val="hybridMultilevel"/>
    <w:tmpl w:val="CA826C60"/>
    <w:lvl w:ilvl="0" w:tplc="04090019">
      <w:start w:val="1"/>
      <w:numFmt w:val="bullet"/>
      <w:lvlText w:val=""/>
      <w:lvlJc w:val="left"/>
      <w:pPr>
        <w:tabs>
          <w:tab w:val="num" w:pos="1800"/>
        </w:tabs>
        <w:ind w:left="1800" w:hanging="360"/>
      </w:pPr>
      <w:rPr>
        <w:rFonts w:ascii="Symbol" w:hAnsi="Symbol" w:hint="default"/>
      </w:rPr>
    </w:lvl>
    <w:lvl w:ilvl="1" w:tplc="04090019">
      <w:start w:val="1"/>
      <w:numFmt w:val="bullet"/>
      <w:lvlText w:val="o"/>
      <w:lvlJc w:val="left"/>
      <w:pPr>
        <w:tabs>
          <w:tab w:val="num" w:pos="2520"/>
        </w:tabs>
        <w:ind w:left="2520" w:hanging="360"/>
      </w:pPr>
      <w:rPr>
        <w:rFonts w:ascii="Courier New" w:hAnsi="Courier New"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num w:numId="1">
    <w:abstractNumId w:val="4"/>
  </w:num>
  <w:num w:numId="2">
    <w:abstractNumId w:val="4"/>
  </w:num>
  <w:num w:numId="3">
    <w:abstractNumId w:val="4"/>
  </w:num>
  <w:num w:numId="4">
    <w:abstractNumId w:val="1"/>
  </w:num>
  <w:num w:numId="5">
    <w:abstractNumId w:val="2"/>
  </w:num>
  <w:num w:numId="6">
    <w:abstractNumId w:val="3"/>
  </w:num>
  <w:num w:numId="7">
    <w:abstractNumId w:val="6"/>
  </w:num>
  <w:num w:numId="8">
    <w:abstractNumId w:val="0"/>
  </w:num>
  <w:num w:numId="9">
    <w:abstractNumId w:val="5"/>
  </w:num>
  <w:num w:numId="10">
    <w:abstractNumId w:val="4"/>
  </w:num>
  <w:num w:numId="11">
    <w:abstractNumId w:val="4"/>
  </w:num>
  <w:num w:numId="12">
    <w:abstractNumId w:val="4"/>
  </w:num>
  <w:num w:numId="13">
    <w:abstractNumId w:val="7"/>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87"/>
  <w:drawingGridVerticalSpacing w:val="14"/>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49">
      <o:colormru v:ext="edit" colors="#d9f3f3,#9fe3e1,#bceee1"/>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779"/>
    <w:rsid w:val="000001C0"/>
    <w:rsid w:val="00003498"/>
    <w:rsid w:val="00005617"/>
    <w:rsid w:val="00011C23"/>
    <w:rsid w:val="00014AD8"/>
    <w:rsid w:val="00037D9A"/>
    <w:rsid w:val="00047E6F"/>
    <w:rsid w:val="0005067D"/>
    <w:rsid w:val="0006578B"/>
    <w:rsid w:val="000658A0"/>
    <w:rsid w:val="000679C6"/>
    <w:rsid w:val="00085078"/>
    <w:rsid w:val="000D3FE3"/>
    <w:rsid w:val="000D796D"/>
    <w:rsid w:val="000F0EF5"/>
    <w:rsid w:val="000F2E15"/>
    <w:rsid w:val="00101D06"/>
    <w:rsid w:val="001025D0"/>
    <w:rsid w:val="00113752"/>
    <w:rsid w:val="00115C56"/>
    <w:rsid w:val="00116E87"/>
    <w:rsid w:val="00145E2B"/>
    <w:rsid w:val="00161ABE"/>
    <w:rsid w:val="00170B40"/>
    <w:rsid w:val="00173064"/>
    <w:rsid w:val="001776CC"/>
    <w:rsid w:val="001802D7"/>
    <w:rsid w:val="00180D06"/>
    <w:rsid w:val="0018698C"/>
    <w:rsid w:val="001C229E"/>
    <w:rsid w:val="001D29A2"/>
    <w:rsid w:val="001E1B16"/>
    <w:rsid w:val="001E2CB9"/>
    <w:rsid w:val="001E6C86"/>
    <w:rsid w:val="00203F7D"/>
    <w:rsid w:val="00214DDA"/>
    <w:rsid w:val="00215526"/>
    <w:rsid w:val="00222904"/>
    <w:rsid w:val="002276F2"/>
    <w:rsid w:val="0023400E"/>
    <w:rsid w:val="002357F8"/>
    <w:rsid w:val="00243EF9"/>
    <w:rsid w:val="00244279"/>
    <w:rsid w:val="002575BA"/>
    <w:rsid w:val="00272A64"/>
    <w:rsid w:val="00285234"/>
    <w:rsid w:val="002A3EDD"/>
    <w:rsid w:val="002A6FAD"/>
    <w:rsid w:val="002A701B"/>
    <w:rsid w:val="002B4E4C"/>
    <w:rsid w:val="002B5E3A"/>
    <w:rsid w:val="002C43A9"/>
    <w:rsid w:val="002D20FA"/>
    <w:rsid w:val="002E3151"/>
    <w:rsid w:val="002E48C8"/>
    <w:rsid w:val="002F5673"/>
    <w:rsid w:val="00303AF1"/>
    <w:rsid w:val="00315F86"/>
    <w:rsid w:val="00321931"/>
    <w:rsid w:val="0032409C"/>
    <w:rsid w:val="00326634"/>
    <w:rsid w:val="003517D6"/>
    <w:rsid w:val="00351EB0"/>
    <w:rsid w:val="00355B4C"/>
    <w:rsid w:val="00360144"/>
    <w:rsid w:val="00362A8C"/>
    <w:rsid w:val="00375659"/>
    <w:rsid w:val="0037759D"/>
    <w:rsid w:val="003874AD"/>
    <w:rsid w:val="00390A3B"/>
    <w:rsid w:val="003958DC"/>
    <w:rsid w:val="003A6598"/>
    <w:rsid w:val="003A671B"/>
    <w:rsid w:val="003B3A69"/>
    <w:rsid w:val="003B3D3C"/>
    <w:rsid w:val="003C43A4"/>
    <w:rsid w:val="003C44A9"/>
    <w:rsid w:val="003C475F"/>
    <w:rsid w:val="003C6932"/>
    <w:rsid w:val="003F46BA"/>
    <w:rsid w:val="00406D98"/>
    <w:rsid w:val="004169C8"/>
    <w:rsid w:val="00421EDB"/>
    <w:rsid w:val="004308A9"/>
    <w:rsid w:val="00467D03"/>
    <w:rsid w:val="00490B68"/>
    <w:rsid w:val="00494779"/>
    <w:rsid w:val="004A051C"/>
    <w:rsid w:val="004A2A3F"/>
    <w:rsid w:val="004B0288"/>
    <w:rsid w:val="004B4FA1"/>
    <w:rsid w:val="004C11F0"/>
    <w:rsid w:val="004F31A6"/>
    <w:rsid w:val="004F6173"/>
    <w:rsid w:val="00506104"/>
    <w:rsid w:val="0050737B"/>
    <w:rsid w:val="00511463"/>
    <w:rsid w:val="00523388"/>
    <w:rsid w:val="005328F1"/>
    <w:rsid w:val="00541D9E"/>
    <w:rsid w:val="005518D0"/>
    <w:rsid w:val="005527A5"/>
    <w:rsid w:val="00561D3A"/>
    <w:rsid w:val="00566A05"/>
    <w:rsid w:val="00575061"/>
    <w:rsid w:val="005806B1"/>
    <w:rsid w:val="00581A70"/>
    <w:rsid w:val="00592121"/>
    <w:rsid w:val="005B36A3"/>
    <w:rsid w:val="005B409A"/>
    <w:rsid w:val="005B46B2"/>
    <w:rsid w:val="005B6B10"/>
    <w:rsid w:val="005B7578"/>
    <w:rsid w:val="005C0408"/>
    <w:rsid w:val="005C5A18"/>
    <w:rsid w:val="005F638B"/>
    <w:rsid w:val="00613E14"/>
    <w:rsid w:val="006258E7"/>
    <w:rsid w:val="00631D2A"/>
    <w:rsid w:val="006544AF"/>
    <w:rsid w:val="00666EB3"/>
    <w:rsid w:val="00673A2E"/>
    <w:rsid w:val="00681B6A"/>
    <w:rsid w:val="00686B4C"/>
    <w:rsid w:val="00691E35"/>
    <w:rsid w:val="006A58B9"/>
    <w:rsid w:val="006B46E2"/>
    <w:rsid w:val="006B7716"/>
    <w:rsid w:val="006C5C6F"/>
    <w:rsid w:val="006D0BE3"/>
    <w:rsid w:val="006E4B7D"/>
    <w:rsid w:val="006F0054"/>
    <w:rsid w:val="006F0D5F"/>
    <w:rsid w:val="006F2B96"/>
    <w:rsid w:val="00706AE8"/>
    <w:rsid w:val="00711138"/>
    <w:rsid w:val="007143EB"/>
    <w:rsid w:val="00727BCA"/>
    <w:rsid w:val="007346CC"/>
    <w:rsid w:val="00736084"/>
    <w:rsid w:val="00745DF7"/>
    <w:rsid w:val="00746E1E"/>
    <w:rsid w:val="007544AF"/>
    <w:rsid w:val="00763D3D"/>
    <w:rsid w:val="0077264E"/>
    <w:rsid w:val="0078300D"/>
    <w:rsid w:val="007920E5"/>
    <w:rsid w:val="007B2210"/>
    <w:rsid w:val="007B4CBD"/>
    <w:rsid w:val="007D73EF"/>
    <w:rsid w:val="007E5819"/>
    <w:rsid w:val="00817F95"/>
    <w:rsid w:val="00836A5B"/>
    <w:rsid w:val="00840646"/>
    <w:rsid w:val="008409C9"/>
    <w:rsid w:val="00844EE0"/>
    <w:rsid w:val="00850BF5"/>
    <w:rsid w:val="008656AA"/>
    <w:rsid w:val="008656DD"/>
    <w:rsid w:val="00866135"/>
    <w:rsid w:val="0087228D"/>
    <w:rsid w:val="008831CA"/>
    <w:rsid w:val="008A70AA"/>
    <w:rsid w:val="008B699A"/>
    <w:rsid w:val="008C3448"/>
    <w:rsid w:val="008C4F92"/>
    <w:rsid w:val="008C7158"/>
    <w:rsid w:val="008D3DA9"/>
    <w:rsid w:val="008D481F"/>
    <w:rsid w:val="008E2764"/>
    <w:rsid w:val="008F06B9"/>
    <w:rsid w:val="0091301F"/>
    <w:rsid w:val="00917F61"/>
    <w:rsid w:val="009248DA"/>
    <w:rsid w:val="00950781"/>
    <w:rsid w:val="00957F1B"/>
    <w:rsid w:val="00971C15"/>
    <w:rsid w:val="00984CD1"/>
    <w:rsid w:val="00987B0A"/>
    <w:rsid w:val="00994AC0"/>
    <w:rsid w:val="00995C2C"/>
    <w:rsid w:val="009A2D99"/>
    <w:rsid w:val="009B080E"/>
    <w:rsid w:val="009B1A49"/>
    <w:rsid w:val="009B2FD0"/>
    <w:rsid w:val="009B4137"/>
    <w:rsid w:val="009D3A6A"/>
    <w:rsid w:val="009E0D0E"/>
    <w:rsid w:val="009F41C2"/>
    <w:rsid w:val="009F6719"/>
    <w:rsid w:val="009F7254"/>
    <w:rsid w:val="00A1130C"/>
    <w:rsid w:val="00A16D5B"/>
    <w:rsid w:val="00A35F58"/>
    <w:rsid w:val="00A35FBA"/>
    <w:rsid w:val="00A40F69"/>
    <w:rsid w:val="00A425A7"/>
    <w:rsid w:val="00A437EE"/>
    <w:rsid w:val="00A566F4"/>
    <w:rsid w:val="00A734A8"/>
    <w:rsid w:val="00A73AE5"/>
    <w:rsid w:val="00A81423"/>
    <w:rsid w:val="00A9114D"/>
    <w:rsid w:val="00A95FCC"/>
    <w:rsid w:val="00AA3406"/>
    <w:rsid w:val="00AA3757"/>
    <w:rsid w:val="00AC5400"/>
    <w:rsid w:val="00AC5B62"/>
    <w:rsid w:val="00AC7B77"/>
    <w:rsid w:val="00AD3B2D"/>
    <w:rsid w:val="00AD533D"/>
    <w:rsid w:val="00AE2039"/>
    <w:rsid w:val="00AE69B9"/>
    <w:rsid w:val="00AE6B1A"/>
    <w:rsid w:val="00AE7526"/>
    <w:rsid w:val="00AF10C8"/>
    <w:rsid w:val="00AF292E"/>
    <w:rsid w:val="00AF6A31"/>
    <w:rsid w:val="00B039EF"/>
    <w:rsid w:val="00B24BEA"/>
    <w:rsid w:val="00B32D85"/>
    <w:rsid w:val="00B34298"/>
    <w:rsid w:val="00B37672"/>
    <w:rsid w:val="00B46924"/>
    <w:rsid w:val="00B65C8E"/>
    <w:rsid w:val="00B84CE6"/>
    <w:rsid w:val="00B90EE6"/>
    <w:rsid w:val="00B97D45"/>
    <w:rsid w:val="00BA0290"/>
    <w:rsid w:val="00BB1D98"/>
    <w:rsid w:val="00BC3780"/>
    <w:rsid w:val="00BC64BE"/>
    <w:rsid w:val="00BE533F"/>
    <w:rsid w:val="00BF335C"/>
    <w:rsid w:val="00C10E44"/>
    <w:rsid w:val="00C11274"/>
    <w:rsid w:val="00C1707E"/>
    <w:rsid w:val="00C213F0"/>
    <w:rsid w:val="00C273F8"/>
    <w:rsid w:val="00C302B7"/>
    <w:rsid w:val="00C42CF2"/>
    <w:rsid w:val="00C45CE0"/>
    <w:rsid w:val="00C53C5D"/>
    <w:rsid w:val="00C566C7"/>
    <w:rsid w:val="00C674F2"/>
    <w:rsid w:val="00C6773E"/>
    <w:rsid w:val="00C908DE"/>
    <w:rsid w:val="00CA70FB"/>
    <w:rsid w:val="00CB1884"/>
    <w:rsid w:val="00CD3120"/>
    <w:rsid w:val="00CD53F0"/>
    <w:rsid w:val="00CE5518"/>
    <w:rsid w:val="00CF020B"/>
    <w:rsid w:val="00CF6A45"/>
    <w:rsid w:val="00D01209"/>
    <w:rsid w:val="00D07869"/>
    <w:rsid w:val="00D11276"/>
    <w:rsid w:val="00D2224C"/>
    <w:rsid w:val="00D25169"/>
    <w:rsid w:val="00D35A6D"/>
    <w:rsid w:val="00D3710E"/>
    <w:rsid w:val="00D81DDC"/>
    <w:rsid w:val="00D96DDF"/>
    <w:rsid w:val="00DA1423"/>
    <w:rsid w:val="00DA1A3E"/>
    <w:rsid w:val="00DA71BE"/>
    <w:rsid w:val="00DB63F1"/>
    <w:rsid w:val="00DD2BDE"/>
    <w:rsid w:val="00DD5507"/>
    <w:rsid w:val="00DD5918"/>
    <w:rsid w:val="00DE2A30"/>
    <w:rsid w:val="00DE704E"/>
    <w:rsid w:val="00DF0DBE"/>
    <w:rsid w:val="00DF7522"/>
    <w:rsid w:val="00E11602"/>
    <w:rsid w:val="00E137E1"/>
    <w:rsid w:val="00E16FA9"/>
    <w:rsid w:val="00E33F9D"/>
    <w:rsid w:val="00E3483A"/>
    <w:rsid w:val="00E419A6"/>
    <w:rsid w:val="00E81F74"/>
    <w:rsid w:val="00E8369D"/>
    <w:rsid w:val="00E95158"/>
    <w:rsid w:val="00E96D67"/>
    <w:rsid w:val="00EB78E8"/>
    <w:rsid w:val="00EC381E"/>
    <w:rsid w:val="00EC3C38"/>
    <w:rsid w:val="00EE2D2B"/>
    <w:rsid w:val="00F0596D"/>
    <w:rsid w:val="00F066CB"/>
    <w:rsid w:val="00F10C72"/>
    <w:rsid w:val="00F10DF3"/>
    <w:rsid w:val="00F12962"/>
    <w:rsid w:val="00F13E4F"/>
    <w:rsid w:val="00F166B3"/>
    <w:rsid w:val="00F16E98"/>
    <w:rsid w:val="00F24AE9"/>
    <w:rsid w:val="00F31E9D"/>
    <w:rsid w:val="00F5639B"/>
    <w:rsid w:val="00F610B8"/>
    <w:rsid w:val="00F9306F"/>
    <w:rsid w:val="00F963E7"/>
    <w:rsid w:val="00FA281F"/>
    <w:rsid w:val="00FB2A4D"/>
    <w:rsid w:val="00FB6048"/>
    <w:rsid w:val="00FD1750"/>
    <w:rsid w:val="00FD4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9f3f3,#9fe3e1,#bceee1"/>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lsdException w:name="heading 3" w:locked="1" w:qFormat="1"/>
    <w:lsdException w:name="heading 4" w:locked="1" w:qFormat="1"/>
    <w:lsdException w:name="heading 5" w:lock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qFormat="1"/>
    <w:lsdException w:name="List Number" w:locked="1"/>
    <w:lsdException w:name="List 4" w:locked="1"/>
    <w:lsdException w:name="List 5" w:locked="1"/>
    <w:lsdException w:name="Title" w:locked="1"/>
    <w:lsdException w:name="Subtitle" w:locked="1"/>
    <w:lsdException w:name="Salutation" w:locked="1"/>
    <w:lsdException w:name="Date" w:locked="1"/>
    <w:lsdException w:name="Body Text First Indent" w:locked="1"/>
    <w:lsdException w:name="Strong" w:locked="1"/>
    <w:lsdException w:name="Emphasis" w:lock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CD53F0"/>
    <w:pPr>
      <w:spacing w:before="60" w:after="60"/>
    </w:pPr>
    <w:rPr>
      <w:rFonts w:ascii="Arial" w:hAnsi="Arial"/>
      <w:sz w:val="24"/>
      <w:szCs w:val="24"/>
    </w:rPr>
  </w:style>
  <w:style w:type="paragraph" w:styleId="Heading1">
    <w:name w:val="heading 1"/>
    <w:aliases w:val="Heading"/>
    <w:basedOn w:val="Normal"/>
    <w:next w:val="Normal"/>
    <w:qFormat/>
    <w:rsid w:val="00CD53F0"/>
    <w:pPr>
      <w:keepNext/>
      <w:spacing w:before="160"/>
      <w:outlineLvl w:val="0"/>
    </w:pPr>
    <w:rPr>
      <w:rFonts w:cs="Arial"/>
      <w:b/>
      <w:bCs/>
      <w:caps/>
      <w:kern w:val="32"/>
      <w:szCs w:val="32"/>
    </w:rPr>
  </w:style>
  <w:style w:type="paragraph" w:styleId="Heading2">
    <w:name w:val="heading 2"/>
    <w:aliases w:val="Cover Sheet"/>
    <w:basedOn w:val="Heading1"/>
    <w:next w:val="Normal"/>
    <w:rsid w:val="00CD53F0"/>
    <w:pPr>
      <w:spacing w:before="240" w:after="360"/>
      <w:jc w:val="center"/>
      <w:outlineLvl w:val="1"/>
    </w:pPr>
    <w:rPr>
      <w:bCs w:val="0"/>
      <w:iCs/>
      <w:sz w:val="32"/>
      <w:szCs w:val="28"/>
    </w:rPr>
  </w:style>
  <w:style w:type="paragraph" w:styleId="Heading3">
    <w:name w:val="heading 3"/>
    <w:aliases w:val="Warning"/>
    <w:basedOn w:val="Normal"/>
    <w:next w:val="Normal"/>
    <w:qFormat/>
    <w:rsid w:val="00CD53F0"/>
    <w:pPr>
      <w:keepNext/>
      <w:pBdr>
        <w:top w:val="single" w:sz="4" w:space="1" w:color="auto"/>
        <w:left w:val="single" w:sz="4" w:space="4" w:color="auto"/>
        <w:bottom w:val="single" w:sz="4" w:space="1" w:color="auto"/>
        <w:right w:val="single" w:sz="4" w:space="4" w:color="auto"/>
      </w:pBdr>
      <w:shd w:val="clear" w:color="auto" w:fill="E6E6E6"/>
      <w:outlineLvl w:val="2"/>
    </w:pPr>
    <w:rPr>
      <w:rFonts w:cs="Arial"/>
      <w:b/>
      <w:bCs/>
      <w:color w:val="FF0000"/>
      <w:sz w:val="28"/>
      <w:szCs w:val="26"/>
    </w:rPr>
  </w:style>
  <w:style w:type="paragraph" w:styleId="Heading4">
    <w:name w:val="heading 4"/>
    <w:aliases w:val="Centered"/>
    <w:basedOn w:val="CenteredHeading"/>
    <w:next w:val="Normal"/>
    <w:link w:val="Heading4Char"/>
    <w:qFormat/>
    <w:rsid w:val="007D73EF"/>
    <w:pPr>
      <w:outlineLvl w:val="3"/>
    </w:pPr>
  </w:style>
  <w:style w:type="paragraph" w:styleId="Heading5">
    <w:name w:val="heading 5"/>
    <w:basedOn w:val="Normal"/>
    <w:next w:val="Normal"/>
    <w:rsid w:val="00CD53F0"/>
    <w:pPr>
      <w:keepNext/>
      <w:spacing w:before="180" w:after="180"/>
      <w:outlineLvl w:val="4"/>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umberedStepXX"/>
    <w:qFormat/>
    <w:rsid w:val="009B080E"/>
    <w:pPr>
      <w:spacing w:before="0"/>
      <w:jc w:val="center"/>
    </w:pPr>
    <w:rPr>
      <w:bCs/>
      <w:szCs w:val="20"/>
    </w:rPr>
  </w:style>
  <w:style w:type="paragraph" w:customStyle="1" w:styleId="NumberedStepXX">
    <w:name w:val="Numbered Step X.X"/>
    <w:basedOn w:val="NumberedStepX"/>
    <w:qFormat/>
    <w:rsid w:val="00957F1B"/>
    <w:pPr>
      <w:numPr>
        <w:ilvl w:val="1"/>
        <w:numId w:val="11"/>
      </w:numPr>
      <w:tabs>
        <w:tab w:val="clear" w:pos="792"/>
        <w:tab w:val="num" w:pos="720"/>
      </w:tabs>
      <w:spacing w:before="60"/>
      <w:ind w:left="720" w:hanging="720"/>
    </w:pPr>
    <w:rPr>
      <w:b w:val="0"/>
      <w:caps w:val="0"/>
    </w:rPr>
  </w:style>
  <w:style w:type="paragraph" w:customStyle="1" w:styleId="NumberedStepX">
    <w:name w:val="Numbered Step X"/>
    <w:basedOn w:val="Normal"/>
    <w:next w:val="NumberedStepXX"/>
    <w:qFormat/>
    <w:rsid w:val="00613E14"/>
    <w:pPr>
      <w:numPr>
        <w:numId w:val="10"/>
      </w:numPr>
      <w:spacing w:before="160"/>
    </w:pPr>
    <w:rPr>
      <w:b/>
      <w:caps/>
    </w:rPr>
  </w:style>
  <w:style w:type="paragraph" w:customStyle="1" w:styleId="CenteredHeading">
    <w:name w:val="Centered Heading"/>
    <w:basedOn w:val="Heading1"/>
    <w:rsid w:val="009B080E"/>
    <w:pPr>
      <w:spacing w:before="60"/>
      <w:jc w:val="center"/>
    </w:pPr>
    <w:rPr>
      <w:rFonts w:cs="Times New Roman"/>
      <w:szCs w:val="20"/>
    </w:rPr>
  </w:style>
  <w:style w:type="paragraph" w:customStyle="1" w:styleId="Figure">
    <w:name w:val="Figure"/>
    <w:basedOn w:val="Normal"/>
    <w:next w:val="Caption"/>
    <w:qFormat/>
    <w:rsid w:val="00CD53F0"/>
    <w:pPr>
      <w:jc w:val="center"/>
    </w:pPr>
  </w:style>
  <w:style w:type="paragraph" w:customStyle="1" w:styleId="SingleSpace">
    <w:name w:val="Single Space"/>
    <w:basedOn w:val="Normal"/>
    <w:rsid w:val="00CD53F0"/>
    <w:pPr>
      <w:spacing w:before="0" w:after="0"/>
    </w:pPr>
  </w:style>
  <w:style w:type="paragraph" w:customStyle="1" w:styleId="NumberedStepXXX">
    <w:name w:val="Numbered Step X.X.X"/>
    <w:basedOn w:val="NumberedStepXX"/>
    <w:qFormat/>
    <w:rsid w:val="00CD53F0"/>
    <w:pPr>
      <w:numPr>
        <w:ilvl w:val="2"/>
        <w:numId w:val="12"/>
      </w:numPr>
      <w:tabs>
        <w:tab w:val="left" w:pos="1620"/>
      </w:tabs>
      <w:spacing w:before="0"/>
      <w:ind w:left="1620" w:hanging="900"/>
    </w:pPr>
  </w:style>
  <w:style w:type="paragraph" w:customStyle="1" w:styleId="TestRecord">
    <w:name w:val="Test Record"/>
    <w:basedOn w:val="Normal"/>
    <w:rsid w:val="00CD53F0"/>
    <w:pPr>
      <w:spacing w:before="120"/>
    </w:pPr>
    <w:rPr>
      <w:b/>
    </w:rPr>
  </w:style>
  <w:style w:type="paragraph" w:styleId="Footer">
    <w:name w:val="footer"/>
    <w:aliases w:val="Procedure Footer"/>
    <w:basedOn w:val="Normal"/>
    <w:link w:val="FooterChar"/>
    <w:rsid w:val="00CD53F0"/>
    <w:pPr>
      <w:tabs>
        <w:tab w:val="center" w:pos="4320"/>
        <w:tab w:val="right" w:pos="8640"/>
      </w:tabs>
    </w:pPr>
  </w:style>
  <w:style w:type="paragraph" w:styleId="BlockText">
    <w:name w:val="Block Text"/>
    <w:basedOn w:val="Normal"/>
    <w:rsid w:val="009B080E"/>
    <w:pPr>
      <w:pBdr>
        <w:top w:val="single" w:sz="6" w:space="1" w:color="auto"/>
        <w:left w:val="single" w:sz="6" w:space="4" w:color="auto"/>
        <w:bottom w:val="single" w:sz="6" w:space="1" w:color="auto"/>
        <w:right w:val="single" w:sz="6" w:space="4" w:color="auto"/>
      </w:pBdr>
      <w:shd w:val="clear" w:color="auto" w:fill="FFFFFF"/>
      <w:spacing w:before="240" w:after="0"/>
      <w:ind w:left="86" w:right="115"/>
    </w:pPr>
    <w:rPr>
      <w:sz w:val="16"/>
    </w:rPr>
  </w:style>
  <w:style w:type="paragraph" w:styleId="Header">
    <w:name w:val="header"/>
    <w:basedOn w:val="Normal"/>
    <w:link w:val="HeaderChar"/>
    <w:rsid w:val="00DF0DBE"/>
    <w:pPr>
      <w:tabs>
        <w:tab w:val="center" w:pos="4680"/>
        <w:tab w:val="right" w:pos="9360"/>
      </w:tabs>
      <w:spacing w:before="0" w:after="0"/>
    </w:pPr>
  </w:style>
  <w:style w:type="character" w:customStyle="1" w:styleId="HeaderChar">
    <w:name w:val="Header Char"/>
    <w:basedOn w:val="DefaultParagraphFont"/>
    <w:link w:val="Header"/>
    <w:locked/>
    <w:rsid w:val="00DF0DBE"/>
    <w:rPr>
      <w:rFonts w:ascii="Arial" w:hAnsi="Arial" w:cs="Times New Roman"/>
      <w:sz w:val="24"/>
      <w:szCs w:val="24"/>
    </w:rPr>
  </w:style>
  <w:style w:type="paragraph" w:styleId="ListParagraph">
    <w:name w:val="List Paragraph"/>
    <w:basedOn w:val="Normal"/>
    <w:uiPriority w:val="34"/>
    <w:qFormat/>
    <w:rsid w:val="00DF0DBE"/>
    <w:pPr>
      <w:spacing w:before="0" w:after="200" w:line="276" w:lineRule="auto"/>
      <w:ind w:left="720"/>
      <w:contextualSpacing/>
    </w:pPr>
    <w:rPr>
      <w:rFonts w:ascii="Calibri" w:hAnsi="Calibri"/>
      <w:sz w:val="22"/>
      <w:szCs w:val="22"/>
      <w:lang w:val="en-GB"/>
    </w:rPr>
  </w:style>
  <w:style w:type="character" w:customStyle="1" w:styleId="Heading4Char">
    <w:name w:val="Heading 4 Char"/>
    <w:aliases w:val="Centered Char"/>
    <w:basedOn w:val="DefaultParagraphFont"/>
    <w:link w:val="Heading4"/>
    <w:rsid w:val="00957F1B"/>
    <w:rPr>
      <w:rFonts w:ascii="Arial" w:hAnsi="Arial"/>
      <w:b/>
      <w:bCs/>
      <w:caps/>
      <w:kern w:val="32"/>
      <w:sz w:val="24"/>
    </w:rPr>
  </w:style>
  <w:style w:type="table" w:styleId="TableGrid">
    <w:name w:val="Table Grid"/>
    <w:basedOn w:val="TableNormal"/>
    <w:locked/>
    <w:rsid w:val="00532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0D0E"/>
    <w:rPr>
      <w:rFonts w:ascii="Arial" w:hAnsi="Arial"/>
      <w:sz w:val="24"/>
      <w:szCs w:val="24"/>
    </w:rPr>
  </w:style>
  <w:style w:type="paragraph" w:styleId="BalloonText">
    <w:name w:val="Balloon Text"/>
    <w:basedOn w:val="Normal"/>
    <w:link w:val="BalloonTextChar"/>
    <w:rsid w:val="009E0D0E"/>
    <w:pPr>
      <w:spacing w:before="0" w:after="0"/>
    </w:pPr>
    <w:rPr>
      <w:rFonts w:ascii="Tahoma" w:hAnsi="Tahoma" w:cs="Tahoma"/>
      <w:sz w:val="16"/>
      <w:szCs w:val="16"/>
    </w:rPr>
  </w:style>
  <w:style w:type="character" w:customStyle="1" w:styleId="BalloonTextChar">
    <w:name w:val="Balloon Text Char"/>
    <w:basedOn w:val="DefaultParagraphFont"/>
    <w:link w:val="BalloonText"/>
    <w:rsid w:val="009E0D0E"/>
    <w:rPr>
      <w:rFonts w:ascii="Tahoma" w:hAnsi="Tahoma" w:cs="Tahoma"/>
      <w:sz w:val="16"/>
      <w:szCs w:val="16"/>
    </w:rPr>
  </w:style>
  <w:style w:type="paragraph" w:customStyle="1" w:styleId="NormalSingleSpace">
    <w:name w:val="Normal Single Space"/>
    <w:basedOn w:val="Normal"/>
    <w:rsid w:val="002357F8"/>
    <w:pPr>
      <w:spacing w:before="0" w:after="0"/>
    </w:pPr>
  </w:style>
  <w:style w:type="paragraph" w:customStyle="1" w:styleId="NumberedStep1">
    <w:name w:val="Numbered Step 1"/>
    <w:basedOn w:val="Normal"/>
    <w:rsid w:val="009F7254"/>
    <w:pPr>
      <w:ind w:left="720" w:hanging="720"/>
    </w:pPr>
  </w:style>
  <w:style w:type="paragraph" w:customStyle="1" w:styleId="NumberedStep2">
    <w:name w:val="Numbered Step 2"/>
    <w:basedOn w:val="NumberedStep1"/>
    <w:rsid w:val="009F7254"/>
    <w:pPr>
      <w:tabs>
        <w:tab w:val="left" w:pos="1620"/>
      </w:tabs>
      <w:spacing w:before="0"/>
      <w:ind w:left="1620" w:hanging="900"/>
    </w:pPr>
  </w:style>
  <w:style w:type="paragraph" w:customStyle="1" w:styleId="NumberedStep">
    <w:name w:val="Numbered Step"/>
    <w:basedOn w:val="Normal"/>
    <w:next w:val="NumberedStep1"/>
    <w:rsid w:val="009F7254"/>
    <w:pPr>
      <w:tabs>
        <w:tab w:val="num" w:pos="360"/>
      </w:tabs>
      <w:spacing w:before="160"/>
      <w:ind w:left="360" w:hanging="360"/>
    </w:pPr>
    <w:rPr>
      <w:b/>
      <w:caps/>
    </w:rPr>
  </w:style>
  <w:style w:type="character" w:customStyle="1" w:styleId="FooterChar">
    <w:name w:val="Footer Char"/>
    <w:aliases w:val="Procedure Footer Char"/>
    <w:link w:val="Footer"/>
    <w:rsid w:val="009F7254"/>
    <w:rPr>
      <w:rFonts w:ascii="Arial" w:hAnsi="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lsdException w:name="heading 3" w:locked="1" w:qFormat="1"/>
    <w:lsdException w:name="heading 4" w:locked="1" w:qFormat="1"/>
    <w:lsdException w:name="heading 5" w:lock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qFormat="1"/>
    <w:lsdException w:name="List Number" w:locked="1"/>
    <w:lsdException w:name="List 4" w:locked="1"/>
    <w:lsdException w:name="List 5" w:locked="1"/>
    <w:lsdException w:name="Title" w:locked="1"/>
    <w:lsdException w:name="Subtitle" w:locked="1"/>
    <w:lsdException w:name="Salutation" w:locked="1"/>
    <w:lsdException w:name="Date" w:locked="1"/>
    <w:lsdException w:name="Body Text First Indent" w:locked="1"/>
    <w:lsdException w:name="Strong" w:locked="1"/>
    <w:lsdException w:name="Emphasis" w:lock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CD53F0"/>
    <w:pPr>
      <w:spacing w:before="60" w:after="60"/>
    </w:pPr>
    <w:rPr>
      <w:rFonts w:ascii="Arial" w:hAnsi="Arial"/>
      <w:sz w:val="24"/>
      <w:szCs w:val="24"/>
    </w:rPr>
  </w:style>
  <w:style w:type="paragraph" w:styleId="Heading1">
    <w:name w:val="heading 1"/>
    <w:aliases w:val="Heading"/>
    <w:basedOn w:val="Normal"/>
    <w:next w:val="Normal"/>
    <w:qFormat/>
    <w:rsid w:val="00CD53F0"/>
    <w:pPr>
      <w:keepNext/>
      <w:spacing w:before="160"/>
      <w:outlineLvl w:val="0"/>
    </w:pPr>
    <w:rPr>
      <w:rFonts w:cs="Arial"/>
      <w:b/>
      <w:bCs/>
      <w:caps/>
      <w:kern w:val="32"/>
      <w:szCs w:val="32"/>
    </w:rPr>
  </w:style>
  <w:style w:type="paragraph" w:styleId="Heading2">
    <w:name w:val="heading 2"/>
    <w:aliases w:val="Cover Sheet"/>
    <w:basedOn w:val="Heading1"/>
    <w:next w:val="Normal"/>
    <w:rsid w:val="00CD53F0"/>
    <w:pPr>
      <w:spacing w:before="240" w:after="360"/>
      <w:jc w:val="center"/>
      <w:outlineLvl w:val="1"/>
    </w:pPr>
    <w:rPr>
      <w:bCs w:val="0"/>
      <w:iCs/>
      <w:sz w:val="32"/>
      <w:szCs w:val="28"/>
    </w:rPr>
  </w:style>
  <w:style w:type="paragraph" w:styleId="Heading3">
    <w:name w:val="heading 3"/>
    <w:aliases w:val="Warning"/>
    <w:basedOn w:val="Normal"/>
    <w:next w:val="Normal"/>
    <w:qFormat/>
    <w:rsid w:val="00CD53F0"/>
    <w:pPr>
      <w:keepNext/>
      <w:pBdr>
        <w:top w:val="single" w:sz="4" w:space="1" w:color="auto"/>
        <w:left w:val="single" w:sz="4" w:space="4" w:color="auto"/>
        <w:bottom w:val="single" w:sz="4" w:space="1" w:color="auto"/>
        <w:right w:val="single" w:sz="4" w:space="4" w:color="auto"/>
      </w:pBdr>
      <w:shd w:val="clear" w:color="auto" w:fill="E6E6E6"/>
      <w:outlineLvl w:val="2"/>
    </w:pPr>
    <w:rPr>
      <w:rFonts w:cs="Arial"/>
      <w:b/>
      <w:bCs/>
      <w:color w:val="FF0000"/>
      <w:sz w:val="28"/>
      <w:szCs w:val="26"/>
    </w:rPr>
  </w:style>
  <w:style w:type="paragraph" w:styleId="Heading4">
    <w:name w:val="heading 4"/>
    <w:aliases w:val="Centered"/>
    <w:basedOn w:val="CenteredHeading"/>
    <w:next w:val="Normal"/>
    <w:link w:val="Heading4Char"/>
    <w:qFormat/>
    <w:rsid w:val="007D73EF"/>
    <w:pPr>
      <w:outlineLvl w:val="3"/>
    </w:pPr>
  </w:style>
  <w:style w:type="paragraph" w:styleId="Heading5">
    <w:name w:val="heading 5"/>
    <w:basedOn w:val="Normal"/>
    <w:next w:val="Normal"/>
    <w:rsid w:val="00CD53F0"/>
    <w:pPr>
      <w:keepNext/>
      <w:spacing w:before="180" w:after="180"/>
      <w:outlineLvl w:val="4"/>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umberedStepXX"/>
    <w:qFormat/>
    <w:rsid w:val="009B080E"/>
    <w:pPr>
      <w:spacing w:before="0"/>
      <w:jc w:val="center"/>
    </w:pPr>
    <w:rPr>
      <w:bCs/>
      <w:szCs w:val="20"/>
    </w:rPr>
  </w:style>
  <w:style w:type="paragraph" w:customStyle="1" w:styleId="NumberedStepXX">
    <w:name w:val="Numbered Step X.X"/>
    <w:basedOn w:val="NumberedStepX"/>
    <w:qFormat/>
    <w:rsid w:val="00957F1B"/>
    <w:pPr>
      <w:numPr>
        <w:ilvl w:val="1"/>
        <w:numId w:val="11"/>
      </w:numPr>
      <w:tabs>
        <w:tab w:val="clear" w:pos="792"/>
        <w:tab w:val="num" w:pos="720"/>
      </w:tabs>
      <w:spacing w:before="60"/>
      <w:ind w:left="720" w:hanging="720"/>
    </w:pPr>
    <w:rPr>
      <w:b w:val="0"/>
      <w:caps w:val="0"/>
    </w:rPr>
  </w:style>
  <w:style w:type="paragraph" w:customStyle="1" w:styleId="NumberedStepX">
    <w:name w:val="Numbered Step X"/>
    <w:basedOn w:val="Normal"/>
    <w:next w:val="NumberedStepXX"/>
    <w:qFormat/>
    <w:rsid w:val="00613E14"/>
    <w:pPr>
      <w:numPr>
        <w:numId w:val="10"/>
      </w:numPr>
      <w:spacing w:before="160"/>
    </w:pPr>
    <w:rPr>
      <w:b/>
      <w:caps/>
    </w:rPr>
  </w:style>
  <w:style w:type="paragraph" w:customStyle="1" w:styleId="CenteredHeading">
    <w:name w:val="Centered Heading"/>
    <w:basedOn w:val="Heading1"/>
    <w:rsid w:val="009B080E"/>
    <w:pPr>
      <w:spacing w:before="60"/>
      <w:jc w:val="center"/>
    </w:pPr>
    <w:rPr>
      <w:rFonts w:cs="Times New Roman"/>
      <w:szCs w:val="20"/>
    </w:rPr>
  </w:style>
  <w:style w:type="paragraph" w:customStyle="1" w:styleId="Figure">
    <w:name w:val="Figure"/>
    <w:basedOn w:val="Normal"/>
    <w:next w:val="Caption"/>
    <w:qFormat/>
    <w:rsid w:val="00CD53F0"/>
    <w:pPr>
      <w:jc w:val="center"/>
    </w:pPr>
  </w:style>
  <w:style w:type="paragraph" w:customStyle="1" w:styleId="SingleSpace">
    <w:name w:val="Single Space"/>
    <w:basedOn w:val="Normal"/>
    <w:rsid w:val="00CD53F0"/>
    <w:pPr>
      <w:spacing w:before="0" w:after="0"/>
    </w:pPr>
  </w:style>
  <w:style w:type="paragraph" w:customStyle="1" w:styleId="NumberedStepXXX">
    <w:name w:val="Numbered Step X.X.X"/>
    <w:basedOn w:val="NumberedStepXX"/>
    <w:qFormat/>
    <w:rsid w:val="00CD53F0"/>
    <w:pPr>
      <w:numPr>
        <w:ilvl w:val="2"/>
        <w:numId w:val="12"/>
      </w:numPr>
      <w:tabs>
        <w:tab w:val="left" w:pos="1620"/>
      </w:tabs>
      <w:spacing w:before="0"/>
      <w:ind w:left="1620" w:hanging="900"/>
    </w:pPr>
  </w:style>
  <w:style w:type="paragraph" w:customStyle="1" w:styleId="TestRecord">
    <w:name w:val="Test Record"/>
    <w:basedOn w:val="Normal"/>
    <w:rsid w:val="00CD53F0"/>
    <w:pPr>
      <w:spacing w:before="120"/>
    </w:pPr>
    <w:rPr>
      <w:b/>
    </w:rPr>
  </w:style>
  <w:style w:type="paragraph" w:styleId="Footer">
    <w:name w:val="footer"/>
    <w:aliases w:val="Procedure Footer"/>
    <w:basedOn w:val="Normal"/>
    <w:link w:val="FooterChar"/>
    <w:rsid w:val="00CD53F0"/>
    <w:pPr>
      <w:tabs>
        <w:tab w:val="center" w:pos="4320"/>
        <w:tab w:val="right" w:pos="8640"/>
      </w:tabs>
    </w:pPr>
  </w:style>
  <w:style w:type="paragraph" w:styleId="BlockText">
    <w:name w:val="Block Text"/>
    <w:basedOn w:val="Normal"/>
    <w:rsid w:val="009B080E"/>
    <w:pPr>
      <w:pBdr>
        <w:top w:val="single" w:sz="6" w:space="1" w:color="auto"/>
        <w:left w:val="single" w:sz="6" w:space="4" w:color="auto"/>
        <w:bottom w:val="single" w:sz="6" w:space="1" w:color="auto"/>
        <w:right w:val="single" w:sz="6" w:space="4" w:color="auto"/>
      </w:pBdr>
      <w:shd w:val="clear" w:color="auto" w:fill="FFFFFF"/>
      <w:spacing w:before="240" w:after="0"/>
      <w:ind w:left="86" w:right="115"/>
    </w:pPr>
    <w:rPr>
      <w:sz w:val="16"/>
    </w:rPr>
  </w:style>
  <w:style w:type="paragraph" w:styleId="Header">
    <w:name w:val="header"/>
    <w:basedOn w:val="Normal"/>
    <w:link w:val="HeaderChar"/>
    <w:rsid w:val="00DF0DBE"/>
    <w:pPr>
      <w:tabs>
        <w:tab w:val="center" w:pos="4680"/>
        <w:tab w:val="right" w:pos="9360"/>
      </w:tabs>
      <w:spacing w:before="0" w:after="0"/>
    </w:pPr>
  </w:style>
  <w:style w:type="character" w:customStyle="1" w:styleId="HeaderChar">
    <w:name w:val="Header Char"/>
    <w:basedOn w:val="DefaultParagraphFont"/>
    <w:link w:val="Header"/>
    <w:locked/>
    <w:rsid w:val="00DF0DBE"/>
    <w:rPr>
      <w:rFonts w:ascii="Arial" w:hAnsi="Arial" w:cs="Times New Roman"/>
      <w:sz w:val="24"/>
      <w:szCs w:val="24"/>
    </w:rPr>
  </w:style>
  <w:style w:type="paragraph" w:styleId="ListParagraph">
    <w:name w:val="List Paragraph"/>
    <w:basedOn w:val="Normal"/>
    <w:uiPriority w:val="34"/>
    <w:qFormat/>
    <w:rsid w:val="00DF0DBE"/>
    <w:pPr>
      <w:spacing w:before="0" w:after="200" w:line="276" w:lineRule="auto"/>
      <w:ind w:left="720"/>
      <w:contextualSpacing/>
    </w:pPr>
    <w:rPr>
      <w:rFonts w:ascii="Calibri" w:hAnsi="Calibri"/>
      <w:sz w:val="22"/>
      <w:szCs w:val="22"/>
      <w:lang w:val="en-GB"/>
    </w:rPr>
  </w:style>
  <w:style w:type="character" w:customStyle="1" w:styleId="Heading4Char">
    <w:name w:val="Heading 4 Char"/>
    <w:aliases w:val="Centered Char"/>
    <w:basedOn w:val="DefaultParagraphFont"/>
    <w:link w:val="Heading4"/>
    <w:rsid w:val="00957F1B"/>
    <w:rPr>
      <w:rFonts w:ascii="Arial" w:hAnsi="Arial"/>
      <w:b/>
      <w:bCs/>
      <w:caps/>
      <w:kern w:val="32"/>
      <w:sz w:val="24"/>
    </w:rPr>
  </w:style>
  <w:style w:type="table" w:styleId="TableGrid">
    <w:name w:val="Table Grid"/>
    <w:basedOn w:val="TableNormal"/>
    <w:locked/>
    <w:rsid w:val="00532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0D0E"/>
    <w:rPr>
      <w:rFonts w:ascii="Arial" w:hAnsi="Arial"/>
      <w:sz w:val="24"/>
      <w:szCs w:val="24"/>
    </w:rPr>
  </w:style>
  <w:style w:type="paragraph" w:styleId="BalloonText">
    <w:name w:val="Balloon Text"/>
    <w:basedOn w:val="Normal"/>
    <w:link w:val="BalloonTextChar"/>
    <w:rsid w:val="009E0D0E"/>
    <w:pPr>
      <w:spacing w:before="0" w:after="0"/>
    </w:pPr>
    <w:rPr>
      <w:rFonts w:ascii="Tahoma" w:hAnsi="Tahoma" w:cs="Tahoma"/>
      <w:sz w:val="16"/>
      <w:szCs w:val="16"/>
    </w:rPr>
  </w:style>
  <w:style w:type="character" w:customStyle="1" w:styleId="BalloonTextChar">
    <w:name w:val="Balloon Text Char"/>
    <w:basedOn w:val="DefaultParagraphFont"/>
    <w:link w:val="BalloonText"/>
    <w:rsid w:val="009E0D0E"/>
    <w:rPr>
      <w:rFonts w:ascii="Tahoma" w:hAnsi="Tahoma" w:cs="Tahoma"/>
      <w:sz w:val="16"/>
      <w:szCs w:val="16"/>
    </w:rPr>
  </w:style>
  <w:style w:type="paragraph" w:customStyle="1" w:styleId="NormalSingleSpace">
    <w:name w:val="Normal Single Space"/>
    <w:basedOn w:val="Normal"/>
    <w:rsid w:val="002357F8"/>
    <w:pPr>
      <w:spacing w:before="0" w:after="0"/>
    </w:pPr>
  </w:style>
  <w:style w:type="paragraph" w:customStyle="1" w:styleId="NumberedStep1">
    <w:name w:val="Numbered Step 1"/>
    <w:basedOn w:val="Normal"/>
    <w:rsid w:val="009F7254"/>
    <w:pPr>
      <w:ind w:left="720" w:hanging="720"/>
    </w:pPr>
  </w:style>
  <w:style w:type="paragraph" w:customStyle="1" w:styleId="NumberedStep2">
    <w:name w:val="Numbered Step 2"/>
    <w:basedOn w:val="NumberedStep1"/>
    <w:rsid w:val="009F7254"/>
    <w:pPr>
      <w:tabs>
        <w:tab w:val="left" w:pos="1620"/>
      </w:tabs>
      <w:spacing w:before="0"/>
      <w:ind w:left="1620" w:hanging="900"/>
    </w:pPr>
  </w:style>
  <w:style w:type="paragraph" w:customStyle="1" w:styleId="NumberedStep">
    <w:name w:val="Numbered Step"/>
    <w:basedOn w:val="Normal"/>
    <w:next w:val="NumberedStep1"/>
    <w:rsid w:val="009F7254"/>
    <w:pPr>
      <w:tabs>
        <w:tab w:val="num" w:pos="360"/>
      </w:tabs>
      <w:spacing w:before="160"/>
      <w:ind w:left="360" w:hanging="360"/>
    </w:pPr>
    <w:rPr>
      <w:b/>
      <w:caps/>
    </w:rPr>
  </w:style>
  <w:style w:type="character" w:customStyle="1" w:styleId="FooterChar">
    <w:name w:val="Footer Char"/>
    <w:aliases w:val="Procedure Footer Char"/>
    <w:link w:val="Footer"/>
    <w:rsid w:val="009F7254"/>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2036</Words>
  <Characters>11606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Test Specification and Procedure</vt:lpstr>
    </vt:vector>
  </TitlesOfParts>
  <Company>Waters Corp</Company>
  <LinksUpToDate>false</LinksUpToDate>
  <CharactersWithSpaces>13615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Specification and Procedure</dc:title>
  <dc:creator>Michael Cotter</dc:creator>
  <cp:keywords>TSP</cp:keywords>
  <cp:lastModifiedBy>HuaZhen Luo</cp:lastModifiedBy>
  <cp:revision>2</cp:revision>
  <cp:lastPrinted>2017-07-28T11:39:00Z</cp:lastPrinted>
  <dcterms:created xsi:type="dcterms:W3CDTF">2018-07-11T07:05:00Z</dcterms:created>
  <dcterms:modified xsi:type="dcterms:W3CDTF">2018-07-11T07:05:00Z</dcterms:modified>
</cp:coreProperties>
</file>