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537" w:rsidRPr="00E20958" w:rsidRDefault="001D7537" w:rsidP="00E20958"/>
    <w:p w:rsidR="00AA6C01" w:rsidRPr="004271F7" w:rsidRDefault="001D7537" w:rsidP="00FF0933">
      <w:pPr>
        <w:pStyle w:val="Heading1"/>
        <w:numPr>
          <w:ilvl w:val="0"/>
          <w:numId w:val="0"/>
        </w:numPr>
        <w:ind w:left="360" w:hanging="360"/>
        <w:jc w:val="center"/>
        <w:rPr>
          <w:color w:val="auto"/>
          <w:sz w:val="36"/>
          <w:szCs w:val="36"/>
          <w:u w:val="none"/>
        </w:rPr>
      </w:pPr>
      <w:bookmarkStart w:id="0" w:name="_Toc310254903"/>
      <w:bookmarkStart w:id="1" w:name="_Toc477423958"/>
      <w:r w:rsidRPr="004271F7">
        <w:rPr>
          <w:color w:val="auto"/>
          <w:sz w:val="36"/>
          <w:szCs w:val="36"/>
          <w:u w:val="none"/>
        </w:rPr>
        <w:t>S</w:t>
      </w:r>
      <w:r w:rsidR="006E21B4">
        <w:rPr>
          <w:color w:val="auto"/>
          <w:sz w:val="36"/>
          <w:szCs w:val="36"/>
          <w:u w:val="none"/>
        </w:rPr>
        <w:t>U</w:t>
      </w:r>
      <w:r w:rsidRPr="004271F7">
        <w:rPr>
          <w:color w:val="auto"/>
          <w:sz w:val="36"/>
          <w:szCs w:val="36"/>
          <w:u w:val="none"/>
        </w:rPr>
        <w:t>MMA</w:t>
      </w:r>
      <w:bookmarkEnd w:id="0"/>
      <w:r w:rsidR="004200E8">
        <w:rPr>
          <w:color w:val="auto"/>
          <w:sz w:val="36"/>
          <w:szCs w:val="36"/>
          <w:u w:val="none"/>
        </w:rPr>
        <w:t>RY</w:t>
      </w:r>
      <w:bookmarkEnd w:id="1"/>
    </w:p>
    <w:p w:rsidR="00202330" w:rsidRDefault="00202330" w:rsidP="00202330">
      <w:pPr>
        <w:tabs>
          <w:tab w:val="left" w:pos="1898"/>
        </w:tabs>
        <w:jc w:val="both"/>
      </w:pPr>
    </w:p>
    <w:sdt>
      <w:sdtPr>
        <w:rPr>
          <w:rFonts w:ascii="Arial" w:eastAsia="Times New Roman" w:hAnsi="Arial" w:cs="Times New Roman"/>
          <w:b w:val="0"/>
          <w:bCs w:val="0"/>
          <w:color w:val="auto"/>
          <w:sz w:val="24"/>
          <w:szCs w:val="20"/>
          <w:lang w:val="en-GB" w:eastAsia="fr-FR"/>
        </w:rPr>
        <w:id w:val="1467103907"/>
        <w:docPartObj>
          <w:docPartGallery w:val="Table of Contents"/>
          <w:docPartUnique/>
        </w:docPartObj>
      </w:sdtPr>
      <w:sdtEndPr/>
      <w:sdtContent>
        <w:p w:rsidR="00883090" w:rsidRPr="00883090" w:rsidRDefault="00883090" w:rsidP="00883090">
          <w:pPr>
            <w:pStyle w:val="TOCHeading"/>
          </w:pPr>
        </w:p>
        <w:p w:rsidR="003A2396" w:rsidRDefault="0063792B">
          <w:pPr>
            <w:pStyle w:val="TOC1"/>
            <w:tabs>
              <w:tab w:val="right" w:leader="dot" w:pos="10457"/>
            </w:tabs>
            <w:rPr>
              <w:rFonts w:asciiTheme="minorHAnsi" w:eastAsiaTheme="minorEastAsia" w:hAnsiTheme="minorHAnsi" w:cstheme="minorBidi"/>
              <w:noProof/>
              <w:sz w:val="22"/>
              <w:szCs w:val="22"/>
              <w:lang w:val="en-US" w:eastAsia="en-US"/>
            </w:rPr>
          </w:pPr>
          <w:r>
            <w:fldChar w:fldCharType="begin"/>
          </w:r>
          <w:r w:rsidR="00883090">
            <w:instrText xml:space="preserve"> TOC \o "1-3" \h \z \u </w:instrText>
          </w:r>
          <w:r>
            <w:fldChar w:fldCharType="separate"/>
          </w:r>
          <w:hyperlink w:anchor="_Toc477423958" w:history="1">
            <w:r w:rsidR="003A2396" w:rsidRPr="00FB5DCD">
              <w:rPr>
                <w:rStyle w:val="Hyperlink"/>
                <w:noProof/>
              </w:rPr>
              <w:t>SUMMARY</w:t>
            </w:r>
            <w:r w:rsidR="003A2396">
              <w:rPr>
                <w:noProof/>
                <w:webHidden/>
              </w:rPr>
              <w:tab/>
            </w:r>
            <w:r w:rsidR="003A2396">
              <w:rPr>
                <w:noProof/>
                <w:webHidden/>
              </w:rPr>
              <w:fldChar w:fldCharType="begin"/>
            </w:r>
            <w:r w:rsidR="003A2396">
              <w:rPr>
                <w:noProof/>
                <w:webHidden/>
              </w:rPr>
              <w:instrText xml:space="preserve"> PAGEREF _Toc477423958 \h </w:instrText>
            </w:r>
            <w:r w:rsidR="003A2396">
              <w:rPr>
                <w:noProof/>
                <w:webHidden/>
              </w:rPr>
            </w:r>
            <w:r w:rsidR="003A2396">
              <w:rPr>
                <w:noProof/>
                <w:webHidden/>
              </w:rPr>
              <w:fldChar w:fldCharType="separate"/>
            </w:r>
            <w:r w:rsidR="00EE5CD0">
              <w:rPr>
                <w:noProof/>
                <w:webHidden/>
              </w:rPr>
              <w:t>1</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59" w:history="1">
            <w:r w:rsidR="003A2396" w:rsidRPr="00FB5DCD">
              <w:rPr>
                <w:rStyle w:val="Hyperlink"/>
                <w:b/>
                <w:noProof/>
                <w:lang w:val="en-US"/>
              </w:rPr>
              <w:t>1.</w:t>
            </w:r>
            <w:r w:rsidR="003A2396">
              <w:rPr>
                <w:rFonts w:asciiTheme="minorHAnsi" w:eastAsiaTheme="minorEastAsia" w:hAnsiTheme="minorHAnsi" w:cstheme="minorBidi"/>
                <w:noProof/>
                <w:sz w:val="22"/>
                <w:szCs w:val="22"/>
                <w:lang w:val="en-US" w:eastAsia="en-US"/>
              </w:rPr>
              <w:tab/>
            </w:r>
            <w:r w:rsidR="003A2396" w:rsidRPr="00FB5DCD">
              <w:rPr>
                <w:rStyle w:val="Hyperlink"/>
                <w:b/>
                <w:noProof/>
                <w:lang w:val="en-US"/>
              </w:rPr>
              <w:t>THE ZQ/Q MICRO ION BLOCK</w:t>
            </w:r>
            <w:r w:rsidR="003A2396">
              <w:rPr>
                <w:noProof/>
                <w:webHidden/>
              </w:rPr>
              <w:tab/>
            </w:r>
            <w:r w:rsidR="003A2396">
              <w:rPr>
                <w:noProof/>
                <w:webHidden/>
              </w:rPr>
              <w:fldChar w:fldCharType="begin"/>
            </w:r>
            <w:r w:rsidR="003A2396">
              <w:rPr>
                <w:noProof/>
                <w:webHidden/>
              </w:rPr>
              <w:instrText xml:space="preserve"> PAGEREF _Toc477423959 \h </w:instrText>
            </w:r>
            <w:r w:rsidR="003A2396">
              <w:rPr>
                <w:noProof/>
                <w:webHidden/>
              </w:rPr>
            </w:r>
            <w:r w:rsidR="003A2396">
              <w:rPr>
                <w:noProof/>
                <w:webHidden/>
              </w:rPr>
              <w:fldChar w:fldCharType="separate"/>
            </w:r>
            <w:r w:rsidR="00EE5CD0">
              <w:rPr>
                <w:noProof/>
                <w:webHidden/>
              </w:rPr>
              <w:t>2</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0" w:history="1">
            <w:r w:rsidR="003A2396" w:rsidRPr="00FB5DCD">
              <w:rPr>
                <w:rStyle w:val="Hyperlink"/>
                <w:noProof/>
              </w:rPr>
              <w:t>1.1.</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General view of Ion Block and needed equipment:</w:t>
            </w:r>
            <w:r w:rsidR="003A2396">
              <w:rPr>
                <w:noProof/>
                <w:webHidden/>
              </w:rPr>
              <w:tab/>
            </w:r>
            <w:r w:rsidR="003A2396">
              <w:rPr>
                <w:noProof/>
                <w:webHidden/>
              </w:rPr>
              <w:fldChar w:fldCharType="begin"/>
            </w:r>
            <w:r w:rsidR="003A2396">
              <w:rPr>
                <w:noProof/>
                <w:webHidden/>
              </w:rPr>
              <w:instrText xml:space="preserve"> PAGEREF _Toc477423960 \h </w:instrText>
            </w:r>
            <w:r w:rsidR="003A2396">
              <w:rPr>
                <w:noProof/>
                <w:webHidden/>
              </w:rPr>
            </w:r>
            <w:r w:rsidR="003A2396">
              <w:rPr>
                <w:noProof/>
                <w:webHidden/>
              </w:rPr>
              <w:fldChar w:fldCharType="separate"/>
            </w:r>
            <w:r w:rsidR="00EE5CD0">
              <w:rPr>
                <w:noProof/>
                <w:webHidden/>
              </w:rPr>
              <w:t>2</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1" w:history="1">
            <w:r w:rsidR="003A2396" w:rsidRPr="00FB5DCD">
              <w:rPr>
                <w:rStyle w:val="Hyperlink"/>
                <w:noProof/>
              </w:rPr>
              <w:t>1.2.</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Legend :</w:t>
            </w:r>
            <w:r w:rsidR="003A2396">
              <w:rPr>
                <w:noProof/>
                <w:webHidden/>
              </w:rPr>
              <w:tab/>
            </w:r>
            <w:r w:rsidR="003A2396">
              <w:rPr>
                <w:noProof/>
                <w:webHidden/>
              </w:rPr>
              <w:fldChar w:fldCharType="begin"/>
            </w:r>
            <w:r w:rsidR="003A2396">
              <w:rPr>
                <w:noProof/>
                <w:webHidden/>
              </w:rPr>
              <w:instrText xml:space="preserve"> PAGEREF _Toc477423961 \h </w:instrText>
            </w:r>
            <w:r w:rsidR="003A2396">
              <w:rPr>
                <w:noProof/>
                <w:webHidden/>
              </w:rPr>
            </w:r>
            <w:r w:rsidR="003A2396">
              <w:rPr>
                <w:noProof/>
                <w:webHidden/>
              </w:rPr>
              <w:fldChar w:fldCharType="separate"/>
            </w:r>
            <w:r w:rsidR="00EE5CD0">
              <w:rPr>
                <w:noProof/>
                <w:webHidden/>
              </w:rPr>
              <w:t>2</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2" w:history="1">
            <w:r w:rsidR="003A2396" w:rsidRPr="00FB5DCD">
              <w:rPr>
                <w:rStyle w:val="Hyperlink"/>
                <w:noProof/>
              </w:rPr>
              <w:t>1.3.</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Needed Equipment</w:t>
            </w:r>
            <w:r w:rsidR="003A2396">
              <w:rPr>
                <w:noProof/>
                <w:webHidden/>
              </w:rPr>
              <w:tab/>
            </w:r>
            <w:r w:rsidR="003A2396">
              <w:rPr>
                <w:noProof/>
                <w:webHidden/>
              </w:rPr>
              <w:fldChar w:fldCharType="begin"/>
            </w:r>
            <w:r w:rsidR="003A2396">
              <w:rPr>
                <w:noProof/>
                <w:webHidden/>
              </w:rPr>
              <w:instrText xml:space="preserve"> PAGEREF _Toc477423962 \h </w:instrText>
            </w:r>
            <w:r w:rsidR="003A2396">
              <w:rPr>
                <w:noProof/>
                <w:webHidden/>
              </w:rPr>
            </w:r>
            <w:r w:rsidR="003A2396">
              <w:rPr>
                <w:noProof/>
                <w:webHidden/>
              </w:rPr>
              <w:fldChar w:fldCharType="separate"/>
            </w:r>
            <w:r w:rsidR="00EE5CD0">
              <w:rPr>
                <w:noProof/>
                <w:webHidden/>
              </w:rPr>
              <w:t>3</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3" w:history="1">
            <w:r w:rsidR="003A2396" w:rsidRPr="00FB5DCD">
              <w:rPr>
                <w:rStyle w:val="Hyperlink"/>
                <w:noProof/>
              </w:rPr>
              <w:t>1.4.</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Disassembling</w:t>
            </w:r>
            <w:r w:rsidR="003A2396">
              <w:rPr>
                <w:noProof/>
                <w:webHidden/>
              </w:rPr>
              <w:tab/>
            </w:r>
            <w:r w:rsidR="003A2396">
              <w:rPr>
                <w:noProof/>
                <w:webHidden/>
              </w:rPr>
              <w:fldChar w:fldCharType="begin"/>
            </w:r>
            <w:r w:rsidR="003A2396">
              <w:rPr>
                <w:noProof/>
                <w:webHidden/>
              </w:rPr>
              <w:instrText xml:space="preserve"> PAGEREF _Toc477423963 \h </w:instrText>
            </w:r>
            <w:r w:rsidR="003A2396">
              <w:rPr>
                <w:noProof/>
                <w:webHidden/>
              </w:rPr>
            </w:r>
            <w:r w:rsidR="003A2396">
              <w:rPr>
                <w:noProof/>
                <w:webHidden/>
              </w:rPr>
              <w:fldChar w:fldCharType="separate"/>
            </w:r>
            <w:r w:rsidR="00EE5CD0">
              <w:rPr>
                <w:noProof/>
                <w:webHidden/>
              </w:rPr>
              <w:t>3</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4" w:history="1">
            <w:r w:rsidR="003A2396" w:rsidRPr="00FB5DCD">
              <w:rPr>
                <w:rStyle w:val="Hyperlink"/>
                <w:noProof/>
              </w:rPr>
              <w:t>1.5.</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Cleaning</w:t>
            </w:r>
            <w:r w:rsidR="003A2396">
              <w:rPr>
                <w:noProof/>
                <w:webHidden/>
              </w:rPr>
              <w:tab/>
            </w:r>
            <w:r w:rsidR="003A2396">
              <w:rPr>
                <w:noProof/>
                <w:webHidden/>
              </w:rPr>
              <w:fldChar w:fldCharType="begin"/>
            </w:r>
            <w:r w:rsidR="003A2396">
              <w:rPr>
                <w:noProof/>
                <w:webHidden/>
              </w:rPr>
              <w:instrText xml:space="preserve"> PAGEREF _Toc477423964 \h </w:instrText>
            </w:r>
            <w:r w:rsidR="003A2396">
              <w:rPr>
                <w:noProof/>
                <w:webHidden/>
              </w:rPr>
            </w:r>
            <w:r w:rsidR="003A2396">
              <w:rPr>
                <w:noProof/>
                <w:webHidden/>
              </w:rPr>
              <w:fldChar w:fldCharType="separate"/>
            </w:r>
            <w:r w:rsidR="00EE5CD0">
              <w:rPr>
                <w:noProof/>
                <w:webHidden/>
              </w:rPr>
              <w:t>7</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5" w:history="1">
            <w:r w:rsidR="003A2396" w:rsidRPr="00FB5DCD">
              <w:rPr>
                <w:rStyle w:val="Hyperlink"/>
                <w:noProof/>
              </w:rPr>
              <w:t>1.6.</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Reassembly</w:t>
            </w:r>
            <w:r w:rsidR="003A2396">
              <w:rPr>
                <w:noProof/>
                <w:webHidden/>
              </w:rPr>
              <w:tab/>
            </w:r>
            <w:r w:rsidR="003A2396">
              <w:rPr>
                <w:noProof/>
                <w:webHidden/>
              </w:rPr>
              <w:fldChar w:fldCharType="begin"/>
            </w:r>
            <w:r w:rsidR="003A2396">
              <w:rPr>
                <w:noProof/>
                <w:webHidden/>
              </w:rPr>
              <w:instrText xml:space="preserve"> PAGEREF _Toc477423965 \h </w:instrText>
            </w:r>
            <w:r w:rsidR="003A2396">
              <w:rPr>
                <w:noProof/>
                <w:webHidden/>
              </w:rPr>
            </w:r>
            <w:r w:rsidR="003A2396">
              <w:rPr>
                <w:noProof/>
                <w:webHidden/>
              </w:rPr>
              <w:fldChar w:fldCharType="separate"/>
            </w:r>
            <w:r w:rsidR="00EE5CD0">
              <w:rPr>
                <w:noProof/>
                <w:webHidden/>
              </w:rPr>
              <w:t>8</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6" w:history="1">
            <w:r w:rsidR="003A2396" w:rsidRPr="00FB5DCD">
              <w:rPr>
                <w:rStyle w:val="Hyperlink"/>
                <w:b/>
                <w:noProof/>
                <w:lang w:val="en-US"/>
              </w:rPr>
              <w:t>2.</w:t>
            </w:r>
            <w:r w:rsidR="003A2396">
              <w:rPr>
                <w:rFonts w:asciiTheme="minorHAnsi" w:eastAsiaTheme="minorEastAsia" w:hAnsiTheme="minorHAnsi" w:cstheme="minorBidi"/>
                <w:noProof/>
                <w:sz w:val="22"/>
                <w:szCs w:val="22"/>
                <w:lang w:val="en-US" w:eastAsia="en-US"/>
              </w:rPr>
              <w:tab/>
            </w:r>
            <w:r w:rsidR="003A2396" w:rsidRPr="00FB5DCD">
              <w:rPr>
                <w:rStyle w:val="Hyperlink"/>
                <w:b/>
                <w:noProof/>
                <w:lang w:val="en-US"/>
              </w:rPr>
              <w:t>THE ZQ/QMICRO HEXAPOLE</w:t>
            </w:r>
            <w:r w:rsidR="003A2396">
              <w:rPr>
                <w:noProof/>
                <w:webHidden/>
              </w:rPr>
              <w:tab/>
            </w:r>
            <w:r w:rsidR="003A2396">
              <w:rPr>
                <w:noProof/>
                <w:webHidden/>
              </w:rPr>
              <w:fldChar w:fldCharType="begin"/>
            </w:r>
            <w:r w:rsidR="003A2396">
              <w:rPr>
                <w:noProof/>
                <w:webHidden/>
              </w:rPr>
              <w:instrText xml:space="preserve"> PAGEREF _Toc477423966 \h </w:instrText>
            </w:r>
            <w:r w:rsidR="003A2396">
              <w:rPr>
                <w:noProof/>
                <w:webHidden/>
              </w:rPr>
            </w:r>
            <w:r w:rsidR="003A2396">
              <w:rPr>
                <w:noProof/>
                <w:webHidden/>
              </w:rPr>
              <w:fldChar w:fldCharType="separate"/>
            </w:r>
            <w:r w:rsidR="00EE5CD0">
              <w:rPr>
                <w:noProof/>
                <w:webHidden/>
              </w:rPr>
              <w:t>9</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7" w:history="1">
            <w:r w:rsidR="003A2396" w:rsidRPr="00FB5DCD">
              <w:rPr>
                <w:rStyle w:val="Hyperlink"/>
                <w:noProof/>
              </w:rPr>
              <w:t>2.1.</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General view of Hexapole and needed equipment</w:t>
            </w:r>
            <w:r w:rsidR="003A2396">
              <w:rPr>
                <w:noProof/>
                <w:webHidden/>
              </w:rPr>
              <w:tab/>
            </w:r>
            <w:r w:rsidR="003A2396">
              <w:rPr>
                <w:noProof/>
                <w:webHidden/>
              </w:rPr>
              <w:fldChar w:fldCharType="begin"/>
            </w:r>
            <w:r w:rsidR="003A2396">
              <w:rPr>
                <w:noProof/>
                <w:webHidden/>
              </w:rPr>
              <w:instrText xml:space="preserve"> PAGEREF _Toc477423967 \h </w:instrText>
            </w:r>
            <w:r w:rsidR="003A2396">
              <w:rPr>
                <w:noProof/>
                <w:webHidden/>
              </w:rPr>
            </w:r>
            <w:r w:rsidR="003A2396">
              <w:rPr>
                <w:noProof/>
                <w:webHidden/>
              </w:rPr>
              <w:fldChar w:fldCharType="separate"/>
            </w:r>
            <w:r w:rsidR="00EE5CD0">
              <w:rPr>
                <w:noProof/>
                <w:webHidden/>
              </w:rPr>
              <w:t>9</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8" w:history="1">
            <w:r w:rsidR="003A2396" w:rsidRPr="00FB5DCD">
              <w:rPr>
                <w:rStyle w:val="Hyperlink"/>
                <w:noProof/>
              </w:rPr>
              <w:t>2.2.</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Legend</w:t>
            </w:r>
            <w:r w:rsidR="003A2396">
              <w:rPr>
                <w:noProof/>
                <w:webHidden/>
              </w:rPr>
              <w:tab/>
            </w:r>
            <w:r w:rsidR="003A2396">
              <w:rPr>
                <w:noProof/>
                <w:webHidden/>
              </w:rPr>
              <w:fldChar w:fldCharType="begin"/>
            </w:r>
            <w:r w:rsidR="003A2396">
              <w:rPr>
                <w:noProof/>
                <w:webHidden/>
              </w:rPr>
              <w:instrText xml:space="preserve"> PAGEREF _Toc477423968 \h </w:instrText>
            </w:r>
            <w:r w:rsidR="003A2396">
              <w:rPr>
                <w:noProof/>
                <w:webHidden/>
              </w:rPr>
            </w:r>
            <w:r w:rsidR="003A2396">
              <w:rPr>
                <w:noProof/>
                <w:webHidden/>
              </w:rPr>
              <w:fldChar w:fldCharType="separate"/>
            </w:r>
            <w:r w:rsidR="00EE5CD0">
              <w:rPr>
                <w:noProof/>
                <w:webHidden/>
              </w:rPr>
              <w:t>9</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69" w:history="1">
            <w:r w:rsidR="003A2396" w:rsidRPr="00FB5DCD">
              <w:rPr>
                <w:rStyle w:val="Hyperlink"/>
                <w:i/>
                <w:noProof/>
              </w:rPr>
              <w:t>2.3.</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Disassembling</w:t>
            </w:r>
            <w:r w:rsidR="003A2396">
              <w:rPr>
                <w:noProof/>
                <w:webHidden/>
              </w:rPr>
              <w:tab/>
            </w:r>
            <w:r w:rsidR="003A2396">
              <w:rPr>
                <w:noProof/>
                <w:webHidden/>
              </w:rPr>
              <w:fldChar w:fldCharType="begin"/>
            </w:r>
            <w:r w:rsidR="003A2396">
              <w:rPr>
                <w:noProof/>
                <w:webHidden/>
              </w:rPr>
              <w:instrText xml:space="preserve"> PAGEREF _Toc477423969 \h </w:instrText>
            </w:r>
            <w:r w:rsidR="003A2396">
              <w:rPr>
                <w:noProof/>
                <w:webHidden/>
              </w:rPr>
            </w:r>
            <w:r w:rsidR="003A2396">
              <w:rPr>
                <w:noProof/>
                <w:webHidden/>
              </w:rPr>
              <w:fldChar w:fldCharType="separate"/>
            </w:r>
            <w:r w:rsidR="00EE5CD0">
              <w:rPr>
                <w:noProof/>
                <w:webHidden/>
              </w:rPr>
              <w:t>9</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70" w:history="1">
            <w:r w:rsidR="003A2396" w:rsidRPr="00FB5DCD">
              <w:rPr>
                <w:rStyle w:val="Hyperlink"/>
                <w:noProof/>
              </w:rPr>
              <w:t>2.4.</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Cleaning</w:t>
            </w:r>
            <w:r w:rsidR="003A2396">
              <w:rPr>
                <w:noProof/>
                <w:webHidden/>
              </w:rPr>
              <w:tab/>
            </w:r>
            <w:r w:rsidR="003A2396">
              <w:rPr>
                <w:noProof/>
                <w:webHidden/>
              </w:rPr>
              <w:fldChar w:fldCharType="begin"/>
            </w:r>
            <w:r w:rsidR="003A2396">
              <w:rPr>
                <w:noProof/>
                <w:webHidden/>
              </w:rPr>
              <w:instrText xml:space="preserve"> PAGEREF _Toc477423970 \h </w:instrText>
            </w:r>
            <w:r w:rsidR="003A2396">
              <w:rPr>
                <w:noProof/>
                <w:webHidden/>
              </w:rPr>
            </w:r>
            <w:r w:rsidR="003A2396">
              <w:rPr>
                <w:noProof/>
                <w:webHidden/>
              </w:rPr>
              <w:fldChar w:fldCharType="separate"/>
            </w:r>
            <w:r w:rsidR="00EE5CD0">
              <w:rPr>
                <w:noProof/>
                <w:webHidden/>
              </w:rPr>
              <w:t>10</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71" w:history="1">
            <w:r w:rsidR="003A2396" w:rsidRPr="00FB5DCD">
              <w:rPr>
                <w:rStyle w:val="Hyperlink"/>
                <w:noProof/>
              </w:rPr>
              <w:t>2.5.</w:t>
            </w:r>
            <w:r w:rsidR="003A2396">
              <w:rPr>
                <w:rFonts w:asciiTheme="minorHAnsi" w:eastAsiaTheme="minorEastAsia" w:hAnsiTheme="minorHAnsi" w:cstheme="minorBidi"/>
                <w:noProof/>
                <w:sz w:val="22"/>
                <w:szCs w:val="22"/>
                <w:lang w:val="en-US" w:eastAsia="en-US"/>
              </w:rPr>
              <w:tab/>
            </w:r>
            <w:r w:rsidR="003A2396" w:rsidRPr="00FB5DCD">
              <w:rPr>
                <w:rStyle w:val="Hyperlink"/>
                <w:noProof/>
              </w:rPr>
              <w:t>Reassembly</w:t>
            </w:r>
            <w:r w:rsidR="003A2396">
              <w:rPr>
                <w:noProof/>
                <w:webHidden/>
              </w:rPr>
              <w:tab/>
            </w:r>
            <w:r w:rsidR="003A2396">
              <w:rPr>
                <w:noProof/>
                <w:webHidden/>
              </w:rPr>
              <w:fldChar w:fldCharType="begin"/>
            </w:r>
            <w:r w:rsidR="003A2396">
              <w:rPr>
                <w:noProof/>
                <w:webHidden/>
              </w:rPr>
              <w:instrText xml:space="preserve"> PAGEREF _Toc477423971 \h </w:instrText>
            </w:r>
            <w:r w:rsidR="003A2396">
              <w:rPr>
                <w:noProof/>
                <w:webHidden/>
              </w:rPr>
            </w:r>
            <w:r w:rsidR="003A2396">
              <w:rPr>
                <w:noProof/>
                <w:webHidden/>
              </w:rPr>
              <w:fldChar w:fldCharType="separate"/>
            </w:r>
            <w:r w:rsidR="00EE5CD0">
              <w:rPr>
                <w:noProof/>
                <w:webHidden/>
              </w:rPr>
              <w:t>10</w:t>
            </w:r>
            <w:r w:rsidR="003A2396">
              <w:rPr>
                <w:noProof/>
                <w:webHidden/>
              </w:rPr>
              <w:fldChar w:fldCharType="end"/>
            </w:r>
          </w:hyperlink>
        </w:p>
        <w:p w:rsidR="003A2396" w:rsidRDefault="00DD3C75" w:rsidP="003A2396">
          <w:pPr>
            <w:pStyle w:val="TOC2"/>
            <w:rPr>
              <w:rFonts w:asciiTheme="minorHAnsi" w:eastAsiaTheme="minorEastAsia" w:hAnsiTheme="minorHAnsi" w:cstheme="minorBidi"/>
              <w:noProof/>
              <w:sz w:val="22"/>
              <w:szCs w:val="22"/>
              <w:lang w:val="en-US" w:eastAsia="en-US"/>
            </w:rPr>
          </w:pPr>
          <w:hyperlink w:anchor="_Toc477423972" w:history="1">
            <w:r w:rsidR="003A2396" w:rsidRPr="00FB5DCD">
              <w:rPr>
                <w:rStyle w:val="Hyperlink"/>
                <w:b/>
                <w:noProof/>
                <w:lang w:val="en-US"/>
              </w:rPr>
              <w:t xml:space="preserve">3. </w:t>
            </w:r>
            <w:r w:rsidR="003A2396">
              <w:rPr>
                <w:rStyle w:val="Hyperlink"/>
                <w:b/>
                <w:noProof/>
                <w:lang w:val="en-US"/>
              </w:rPr>
              <w:tab/>
              <w:t>CONDITIONING</w:t>
            </w:r>
            <w:r w:rsidR="003A2396">
              <w:rPr>
                <w:noProof/>
                <w:webHidden/>
              </w:rPr>
              <w:tab/>
            </w:r>
            <w:r w:rsidR="003A2396">
              <w:rPr>
                <w:noProof/>
                <w:webHidden/>
              </w:rPr>
              <w:fldChar w:fldCharType="begin"/>
            </w:r>
            <w:r w:rsidR="003A2396">
              <w:rPr>
                <w:noProof/>
                <w:webHidden/>
              </w:rPr>
              <w:instrText xml:space="preserve"> PAGEREF _Toc477423972 \h </w:instrText>
            </w:r>
            <w:r w:rsidR="003A2396">
              <w:rPr>
                <w:noProof/>
                <w:webHidden/>
              </w:rPr>
            </w:r>
            <w:r w:rsidR="003A2396">
              <w:rPr>
                <w:noProof/>
                <w:webHidden/>
              </w:rPr>
              <w:fldChar w:fldCharType="separate"/>
            </w:r>
            <w:r w:rsidR="00EE5CD0">
              <w:rPr>
                <w:noProof/>
                <w:webHidden/>
              </w:rPr>
              <w:t>11</w:t>
            </w:r>
            <w:r w:rsidR="003A2396">
              <w:rPr>
                <w:noProof/>
                <w:webHidden/>
              </w:rPr>
              <w:fldChar w:fldCharType="end"/>
            </w:r>
          </w:hyperlink>
        </w:p>
        <w:p w:rsidR="00883090" w:rsidRDefault="0063792B">
          <w:r>
            <w:fldChar w:fldCharType="end"/>
          </w:r>
        </w:p>
      </w:sdtContent>
    </w:sdt>
    <w:p w:rsidR="00883090" w:rsidRDefault="00883090" w:rsidP="00E73336">
      <w:pPr>
        <w:jc w:val="both"/>
        <w:rPr>
          <w:rFonts w:cs="Arial"/>
          <w:szCs w:val="24"/>
        </w:rPr>
        <w:sectPr w:rsidR="00883090" w:rsidSect="006B2FD2">
          <w:headerReference w:type="default" r:id="rId9"/>
          <w:pgSz w:w="11907" w:h="16839" w:code="9"/>
          <w:pgMar w:top="720" w:right="720" w:bottom="720" w:left="720" w:header="720" w:footer="720" w:gutter="0"/>
          <w:cols w:space="720"/>
          <w:docGrid w:linePitch="360"/>
        </w:sectPr>
      </w:pPr>
    </w:p>
    <w:p w:rsidR="00220F03" w:rsidRPr="00C76708" w:rsidRDefault="00220F03" w:rsidP="00C76708">
      <w:pPr>
        <w:pStyle w:val="ListParagraph"/>
        <w:numPr>
          <w:ilvl w:val="0"/>
          <w:numId w:val="15"/>
        </w:numPr>
        <w:spacing w:after="120"/>
        <w:outlineLvl w:val="1"/>
        <w:rPr>
          <w:b/>
          <w:color w:val="0070C0"/>
          <w:sz w:val="28"/>
          <w:lang w:val="en-US"/>
        </w:rPr>
      </w:pPr>
      <w:bookmarkStart w:id="2" w:name="_Toc477423959"/>
      <w:r w:rsidRPr="00C76708">
        <w:rPr>
          <w:b/>
          <w:color w:val="0070C0"/>
          <w:sz w:val="28"/>
          <w:szCs w:val="24"/>
          <w:lang w:val="en-US"/>
        </w:rPr>
        <w:lastRenderedPageBreak/>
        <w:t>THE ZQ/Q MICRO</w:t>
      </w:r>
      <w:r w:rsidRPr="00C76708">
        <w:rPr>
          <w:b/>
          <w:color w:val="0070C0"/>
          <w:sz w:val="28"/>
          <w:lang w:val="en-US"/>
        </w:rPr>
        <w:t xml:space="preserve"> </w:t>
      </w:r>
      <w:r w:rsidRPr="00C76708">
        <w:rPr>
          <w:b/>
          <w:color w:val="0070C0"/>
          <w:sz w:val="28"/>
          <w:szCs w:val="24"/>
          <w:lang w:val="en-US"/>
        </w:rPr>
        <w:t>ION BLOCK</w:t>
      </w:r>
      <w:bookmarkEnd w:id="2"/>
      <w:r w:rsidRPr="00C76708">
        <w:rPr>
          <w:b/>
          <w:color w:val="0070C0"/>
          <w:sz w:val="28"/>
          <w:szCs w:val="24"/>
          <w:lang w:val="en-US"/>
        </w:rPr>
        <w:t xml:space="preserve"> </w:t>
      </w:r>
    </w:p>
    <w:p w:rsidR="00D65A4D" w:rsidRPr="00CC698F" w:rsidRDefault="00220F03" w:rsidP="00220F03">
      <w:pPr>
        <w:pStyle w:val="Heading2"/>
      </w:pPr>
      <w:bookmarkStart w:id="3" w:name="_Toc477423960"/>
      <w:r>
        <w:t>General view of Ion Block and needed equipment:</w:t>
      </w:r>
      <w:bookmarkEnd w:id="3"/>
      <w:r w:rsidR="00D65A4D" w:rsidRPr="004200E8">
        <w:t xml:space="preserve"> </w:t>
      </w:r>
    </w:p>
    <w:p w:rsidR="00D65A4D" w:rsidRPr="00CC698F" w:rsidRDefault="00D65A4D" w:rsidP="00D65A4D">
      <w:pPr>
        <w:jc w:val="both"/>
        <w:rPr>
          <w:lang w:val="en-US"/>
        </w:rPr>
      </w:pPr>
    </w:p>
    <w:p w:rsidR="00D65A4D" w:rsidRPr="00CC698F" w:rsidRDefault="007D332C" w:rsidP="00D65A4D">
      <w:pPr>
        <w:jc w:val="both"/>
        <w:rPr>
          <w:lang w:val="en-US"/>
        </w:rPr>
      </w:pPr>
      <w:r>
        <w:rPr>
          <w:noProof/>
          <w:lang w:val="en-US" w:eastAsia="en-US"/>
        </w:rPr>
        <w:drawing>
          <wp:anchor distT="0" distB="0" distL="114300" distR="114300" simplePos="0" relativeHeight="251660288" behindDoc="1" locked="0" layoutInCell="1" allowOverlap="1">
            <wp:simplePos x="0" y="0"/>
            <wp:positionH relativeFrom="column">
              <wp:posOffset>-24765</wp:posOffset>
            </wp:positionH>
            <wp:positionV relativeFrom="paragraph">
              <wp:posOffset>23495</wp:posOffset>
            </wp:positionV>
            <wp:extent cx="5467350" cy="3851275"/>
            <wp:effectExtent l="19050" t="19050" r="19050" b="15875"/>
            <wp:wrapThrough wrapText="bothSides">
              <wp:wrapPolygon edited="0">
                <wp:start x="-75" y="-107"/>
                <wp:lineTo x="-75" y="21689"/>
                <wp:lineTo x="21675" y="21689"/>
                <wp:lineTo x="21675" y="-107"/>
                <wp:lineTo x="-75" y="-107"/>
              </wp:wrapPolygon>
            </wp:wrapThrough>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rotWithShape="1">
                    <a:blip r:embed="rId10" cstate="print">
                      <a:alphaModFix/>
                      <a:extLst>
                        <a:ext uri="{28A0092B-C50C-407E-A947-70E740481C1C}">
                          <a14:useLocalDpi xmlns:a14="http://schemas.microsoft.com/office/drawing/2010/main"/>
                        </a:ext>
                      </a:extLst>
                    </a:blip>
                    <a:srcRect/>
                    <a:stretch/>
                  </pic:blipFill>
                  <pic:spPr bwMode="auto">
                    <a:xfrm>
                      <a:off x="0" y="0"/>
                      <a:ext cx="5467350" cy="3851275"/>
                    </a:xfrm>
                    <a:prstGeom prst="rect">
                      <a:avLst/>
                    </a:prstGeom>
                    <a:noFill/>
                    <a:ln w="12700" cmpd="sng">
                      <a:solidFill>
                        <a:schemeClr val="tx1"/>
                      </a:solidFill>
                    </a:ln>
                    <a:extLst>
                      <a:ext uri="{53640926-AAD7-44D8-BBD7-CCE9431645EC}">
                        <a14:shadowObscured xmlns:a14="http://schemas.microsoft.com/office/drawing/2010/main"/>
                      </a:ext>
                    </a:extLst>
                  </pic:spPr>
                </pic:pic>
              </a:graphicData>
            </a:graphic>
          </wp:anchor>
        </w:drawing>
      </w:r>
      <w:r w:rsidR="00DD3C75">
        <w:rPr>
          <w:noProof/>
          <w:lang w:val="fr-FR"/>
        </w:rPr>
        <w:pict>
          <v:shapetype id="_x0000_t202" coordsize="21600,21600" o:spt="202" path="m,l,21600r21600,l21600,xe">
            <v:stroke joinstyle="miter"/>
            <v:path gradientshapeok="t" o:connecttype="rect"/>
          </v:shapetype>
          <v:shape id="Zone de texte 8" o:spid="_x0000_s1065" type="#_x0000_t202" style="position:absolute;left:0;text-align:left;margin-left:135pt;margin-top:4.85pt;width:36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0H4d4CAAArBgAADgAAAGRycy9lMm9Eb2MueG1srFRLb9swDL4P2H8QdE9tZ+4jRp3CTZFhQNAW&#10;a4cCuymylBiVJU1SYmfD/vso2U7Sbod12EWmxY8U+fFxedXWAm2ZsZWSOU5OYoyYpKqs5CrHXx7n&#10;owuMrCOyJEJJluMds/hq+v7dZaMzNlZrJUpmEDiRNmt0jtfO6SyKLF2zmtgTpZkEJVemJg5+zSoq&#10;DWnAey2icRyfRY0ypTaKMmvh9qZT4mnwzzmj7o5zyxwSOYbYXDhNOJf+jKaXJFsZotcV7cMg/xBF&#10;TSoJj+5d3RBH0MZUv7mqK2qUVdydUFVHivOKspADZJPEr7J5WBPNQi5AjtV7muz/c0tvt/cGVWWO&#10;oVCS1FCir1AoVDLkWOsYuvAUNdpmgHzQgHXttWqh1CFdqxeKPluAREeYzsAC2lPSclP7LySLwBCq&#10;sNszD08gCpfp6TlUEyMKqg/peAKy93kw1sa6j0zVyAs5NlDYEADZLqzroAPEvyXVvBIC7kkm5IsL&#10;8NndsNAdnTXJIBAQPdKHFCr3YwZBFeenk9FZcZqM0iS+GBVFPB7dzIu4iNP5bJJe/4QoapKkWQM9&#10;pKEDH8EeCJoLsurr5dV/V7Ca0BftnSRRaKwuP3AcKBlCDYx3JHvurdsJ1iX8mXEoaeDaX4RhYjNh&#10;0JbAGBBKmXRJT7CQgPYoDoS9xbDHB8oClW8x7sgfXlbS7Y3rSirT9ZbfAYewy+chZN7h+57r8/YU&#10;uHbZAldeXKpyB81qVDfxVtN5BZ2zINbdEwMjDs0Ga8vdwcGFanKsegmjtTLf/3Tv8VBI0GLky51j&#10;+21DDMNIfJIwk5MkTf2OCT+hozEyx5rlsUZu6pmCciSwIDUNIhgbJwaRG1U/wXYr/KugIpLC2zl2&#10;gzhz3SKD7UhZUQQQbBVN3EI+aDrMqJ+Lx/aJGN0Pjx/sWzUsF5K9mqEO6+sqVbFxildhwA6s9sTD&#10;Rgr92G9Pv/KO/wPqsOOnvwAAAP//AwBQSwMEFAAGAAgAAAAhANdW7iDcAAAACAEAAA8AAABkcnMv&#10;ZG93bnJldi54bWxMj0FLxDAUhO+C/yE8wZub2pWt1r4uIiyKeLHuD8g2sSltXkKTtNVfbzy5x2GG&#10;mW+q/WpGNqvJ95YQbjcZMEWtlT11CMfPw809MB8ESTFaUgjfysO+vryoRCntQh9qbkLHUgn5UiDo&#10;EFzJuW+1MsJvrFOUvC87GRGSnDouJ7GkcjPyPMt23Iie0oIWTj1r1Q5NNAiH+PJq5h8e3VvTLqTd&#10;EI/vA+L11fr0CCyoNfyH4Q8/oUOdmE42kvRsRMiLLH0JCA8FsORv7/KkTwi7bQG8rvj5gfoXAAD/&#10;/wMAUEsBAi0AFAAGAAgAAAAhAOSZw8D7AAAA4QEAABMAAAAAAAAAAAAAAAAAAAAAAFtDb250ZW50&#10;X1R5cGVzXS54bWxQSwECLQAUAAYACAAAACEAI7Jq4dcAAACUAQAACwAAAAAAAAAAAAAAAAAsAQAA&#10;X3JlbHMvLnJlbHNQSwECLQAUAAYACAAAACEAEv0H4d4CAAArBgAADgAAAAAAAAAAAAAAAAAsAgAA&#10;ZHJzL2Uyb0RvYy54bWxQSwECLQAUAAYACAAAACEA11buINwAAAAIAQAADwAAAAAAAAAAAAAAAAA2&#10;BQAAZHJzL2Rvd25yZXYueG1sUEsFBgAAAAAEAAQA8wAAAD8GAAAAAA==&#10;" filled="f" stroked="f">
            <v:path arrowok="t"/>
            <v:textbox style="mso-next-textbox:#Zone de texte 8">
              <w:txbxContent>
                <w:p w:rsidR="00AB2491" w:rsidRDefault="00AB2491" w:rsidP="00D65A4D">
                  <w:r>
                    <w:t>6</w:t>
                  </w:r>
                </w:p>
              </w:txbxContent>
            </v:textbox>
            <w10:wrap type="square"/>
          </v:shape>
        </w:pict>
      </w:r>
      <w:r w:rsidR="00DD3C75">
        <w:rPr>
          <w:noProof/>
          <w:lang w:val="fr-FR"/>
        </w:rPr>
        <w:pict>
          <v:shape id="Zone de texte 13" o:spid="_x0000_s1070" type="#_x0000_t202" style="position:absolute;left:0;text-align:left;margin-left:243pt;margin-top:4.85pt;width:36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zewuECAAA0BgAADgAAAGRycy9lMm9Eb2MueG1srFTdT9swEH+ftP/B8ntJUgKjESkKRZ0mVYAG&#10;E9LejGO3EfHHbLdNN+1/39lOSmF7GNNeHOfud+e7332cX3SiRRtmbKNkibOjFCMmqaobuSzxl/v5&#10;6Awj64isSaskK/GOWXwxff/ufKsLNlYr1dbMIHAibbHVJV45p4sksXTFBLFHSjMJSq6MIA5+zTKp&#10;DdmCd9Em4zQ9TbbK1NooyqwF6VVU4mnwzzmj7oZzyxxqSwyxuXCacD76M5mek2JpiF41tA+D/EMU&#10;gjQSHt27uiKOoLVpfnMlGmqUVdwdUSUSxXlDWcgBssnSV9ncrYhmIRcgx+o9Tfb/uaXXm1uDmhpq&#10;d4yRJAJq9BUqhWqGHOscQyAHkrbaFoC904B23aXqwCAkbPVC0ScLkOQAEw0soD0pHTfCfyFdBIZQ&#10;h92ee3gDURDmJx+gnhhRUB3n4wncvc9nY22s+8iUQP5SYgOlDQGQzcK6CB0g/i2p5k3bgpwUrXwh&#10;AJ9RwkJ/RGtSQCBw9UgfUqjdjxkEVX04mYxOq5NslGfp2aiq0vHoal6lVZrPZ5P88idEIUiWF1vo&#10;Ig09eA/2QNC8Jcu+Yl79dyUThL5o8CxLQmvF/MBxoGQINTAeSfbcW7drWUz4M+NQ1MC1F4RxYrPW&#10;oA2BQSCUMumynuBWAtqjOBD2FsMeHygLVL7FOJI/vKyk2xuLRioTe8tvgeew66chZB7xfc/1eXsK&#10;XPfYxW4emvZR1TvoWaPi6FtN5w000IJYd0sMzDr0HOwvdwMHb9W2xKq/YbRS5vuf5B4P9QQtRr7q&#10;Jbbf1sQwjNpPEoZzkuW5XzbhJzQ2RuZQ83iokWsxU1CVDDalpuEKxsa1w5UbJR5gzVX+VVARSeHt&#10;ErvhOnNxo8GapKyqAgjWiyZuIe80HUbVj8d990CM7mfID/i1GrYMKV6NUsT68kpVrZ3iTZgzz3Nk&#10;tecfVlNoy36N+t13+B9Qz8t++gsAAP//AwBQSwMEFAAGAAgAAAAhALedvSPdAAAACAEAAA8AAABk&#10;cnMvZG93bnJldi54bWxMj91OhDAUhO9NfIfmmHjnFn+WReSwMSYbjfFG3Afo0koJ9LShLaBPb73S&#10;y8lMZr6p9qsZ2awm31tCuN5kwBS1VvbUIRw/DlcFMB8ESTFaUghfysO+Pj+rRCntQu9qbkLHUgn5&#10;UiDoEFzJuW+1MsJvrFOUvE87GRGSnDouJ7GkcjPymyzLuRE9pQUtnHrSqh2aaBAO8fnFzN88utem&#10;XUi7IR7fBsTLi/XxAVhQa/gLwy9+Qoc6MZ1sJOnZiHBX5OlLQLjfAUv+dlskfULIb3fA64r/P1D/&#10;AAAA//8DAFBLAQItABQABgAIAAAAIQDkmcPA+wAAAOEBAAATAAAAAAAAAAAAAAAAAAAAAABbQ29u&#10;dGVudF9UeXBlc10ueG1sUEsBAi0AFAAGAAgAAAAhACOyauHXAAAAlAEAAAsAAAAAAAAAAAAAAAAA&#10;LAEAAF9yZWxzLy5yZWxzUEsBAi0AFAAGAAgAAAAhABDs3sLhAgAANAYAAA4AAAAAAAAAAAAAAAAA&#10;LAIAAGRycy9lMm9Eb2MueG1sUEsBAi0AFAAGAAgAAAAhALedvSPdAAAACAEAAA8AAAAAAAAAAAAA&#10;AAAAOQUAAGRycy9kb3ducmV2LnhtbFBLBQYAAAAABAAEAPMAAABDBgAAAAA=&#10;" filled="f" stroked="f">
            <v:path arrowok="t"/>
            <v:textbox style="mso-next-textbox:#Zone de texte 13">
              <w:txbxContent>
                <w:p w:rsidR="00AB2491" w:rsidRDefault="00AB2491" w:rsidP="00D65A4D">
                  <w:r>
                    <w:t>11</w:t>
                  </w:r>
                </w:p>
              </w:txbxContent>
            </v:textbox>
            <w10:wrap type="square"/>
          </v:shape>
        </w:pict>
      </w:r>
      <w:r w:rsidR="00DD3C75">
        <w:rPr>
          <w:noProof/>
          <w:lang w:val="fr-FR"/>
        </w:rPr>
        <w:pict>
          <v:shape id="Zone de texte 12" o:spid="_x0000_s1069" type="#_x0000_t202" style="position:absolute;left:0;text-align:left;margin-left:3in;margin-top:4.85pt;width:36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ChMuICAAA0BgAADgAAAGRycy9lMm9Eb2MueG1srFRLb9swDL4P2H8QdE9tZ+4jRp3CTZFhQNAW&#10;a4cCu6mylBiVJU1SEmfD/vsoyU7Tbod12EWWyY8U+fFxftG1Am2YsY2SJc6OUoyYpKpu5LLEX+7n&#10;ozOMrCOyJkJJVuIds/hi+v7d+VYXbKxWStTMIHAibbHVJV45p4sksXTFWmKPlGYSlFyZljj4Ncuk&#10;NmQL3luRjNP0JNkqU2ujKLMWpFdRiafBP+eMuhvOLXNIlBhic+E04Xz0ZzI9J8XSEL1qaB8G+Yco&#10;WtJIeHTv6oo4gtam+c1V21CjrOLuiKo2UZw3lIUcIJssfZXN3YpoFnIBcqze02T/n1t6vbk1qKmh&#10;dmOMJGmhRl+hUqhmyLHOMQRyIGmrbQHYOw1o112qDgxCwlYvFH2yAEkOMNHAAtqT0nHT+i+ki8AQ&#10;6rDbcw9vIArC/PgU6okRBdWHfDyBu/f5bKyNdR+ZapG/lNhAaUMAZLOwLkIHiH9LqnkjBMhJIeQL&#10;AfiMEhb6I1qTAgKBq0f6kELtfswgqOr0eDI6qY6zUZ6lZ6OqSsejq3mVVmk+n03yy58QRUuyvNhC&#10;F2nowXuwB4Lmgiz7inn135WsJfRFg2dZElor5geOAyVDqIHxSLLn3rqdYDHhz4xDUQPXXhDGic2E&#10;QRsCg0AoZdJlPcFCAtqjOBD2FsMeHygLVL7FOJI/vKyk2xu3jVQm9pbfAs9h109DyDzi+57r8/YU&#10;uO6xC928b9pHVe+gZ42Ko281nTfQQAti3S0xMOvQc7C/3A0cXKhtiVV/w2ilzPc/yT0e6glajHzV&#10;S2y/rYlhGIlPEoZzkuW5XzbhJzQ2RuZQ83ioket2pqAqGWxKTcMVjI0Tw5Ub1T7Amqv8q6AiksLb&#10;JXbDdebiRoM1SVlVBRCsF03cQt5pOoyqH4/77oEY3c+QH/BrNWwZUrwapYj15ZWqWjvFmzBnnufI&#10;as8/rKbQlv0a9bvv8D+gnpf99BcAAAD//wMAUEsDBBQABgAIAAAAIQBk9CGX3QAAAAgBAAAPAAAA&#10;ZHJzL2Rvd25yZXYueG1sTI/BTsMwEETvSPyDtUjcqENbWkizqRBSBUK9EPoBbuzGUeK1FdtJ4Osx&#10;JziOZjTzptjPpmejGnxrCeF+kQFTVFvZUoNw+jzcPQLzQZAUvSWF8KU87Mvrq0Lk0k70ocYqNCyV&#10;kM8Fgg7B5Zz7Wisj/MI6Rcm72MGIkOTQcDmIKZWbni+zbMONaCktaOHUi1Z1V0WDcIivb2b85tG9&#10;V/VE2nXxdOwQb2/m5x2woObwF4Zf/IQOZWI620jSsx5hvVqmLwHhaQss+Q/ZOukzwma1BV4W/P+B&#10;8gcAAP//AwBQSwECLQAUAAYACAAAACEA5JnDwPsAAADhAQAAEwAAAAAAAAAAAAAAAAAAAAAAW0Nv&#10;bnRlbnRfVHlwZXNdLnhtbFBLAQItABQABgAIAAAAIQAjsmrh1wAAAJQBAAALAAAAAAAAAAAAAAAA&#10;ACwBAABfcmVscy8ucmVsc1BLAQItABQABgAIAAAAIQDGIKEy4gIAADQGAAAOAAAAAAAAAAAAAAAA&#10;ACwCAABkcnMvZTJvRG9jLnhtbFBLAQItABQABgAIAAAAIQBk9CGX3QAAAAgBAAAPAAAAAAAAAAAA&#10;AAAAADoFAABkcnMvZG93bnJldi54bWxQSwUGAAAAAAQABADzAAAARAYAAAAA&#10;" filled="f" stroked="f">
            <v:path arrowok="t"/>
            <v:textbox style="mso-next-textbox:#Zone de texte 12">
              <w:txbxContent>
                <w:p w:rsidR="00AB2491" w:rsidRDefault="00AB2491" w:rsidP="00D65A4D">
                  <w:r>
                    <w:t>10</w:t>
                  </w:r>
                </w:p>
              </w:txbxContent>
            </v:textbox>
            <w10:wrap type="square"/>
          </v:shape>
        </w:pict>
      </w:r>
      <w:r w:rsidR="00DD3C75">
        <w:rPr>
          <w:noProof/>
          <w:lang w:val="fr-FR"/>
        </w:rPr>
        <w:pict>
          <v:shape id="Zone de texte 3" o:spid="_x0000_s1060" type="#_x0000_t202" style="position:absolute;left:0;text-align:left;margin-left:81pt;margin-top:112.85pt;width:3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bzpMeECAAAyBgAADgAAAGRycy9lMm9Eb2MueG1srFTfT9swEH6ftP/B8ntJUgKjESkKRZ0mVYAG&#10;E9LeXMduIxzbs90m3bT/fWcnaQvbw5j24jh3353vvvtxedXWAm2ZsZWSOU5OYoyYpKqs5CrHXx7n&#10;owuMrCOyJEJJluMds/hq+v7dZaMzNlZrJUpmEDiRNmt0jtfO6SyKLF2zmtgTpZkEJVemJg5+zSoq&#10;DWnAey2icRyfR40ypTaKMmtBetMp8TT455xRd8e5ZQ6JHENsLpwmnEt/RtNLkq0M0euK9mGQf4ii&#10;JpWER/eubogjaGOq31zVFTXKKu5OqKojxXlFWcgBskniV9k8rIlmIRcgx+o9Tfb/uaW323uDqjLH&#10;pxhJUkOJvkKhUMmQY61j6NRT1GibAfJBA9a116qFUod0rV4o+mwBEh1hOgMLaE9Jy03tv5AsAkOo&#10;wm7PPDyBKAjTsw9QTYwoqE7T8QTu3ufBWBvrPjJVI3/JsYHChgDIdmFdBx0g/i2p5pUQICeZkC8E&#10;4LOTsNAdnTXJIBC4eqQPKVTuxwyCKj6cTUbnxVkySpP4YlQU8Xh0My/iIk7ns0l6/ROiqEmSZg30&#10;kIYOfAR7IGguyKqvl1f/XcFqQl+0d5JEobG6/MBxoGQINTDekey5t24nWJfwZ8ahpIFrLwjDxGbC&#10;oC2BMSCUMumSnmAhAe1RHAh7i2GPD5QFKt9i3JE/vKyk2xvXlVSm6y2/Aw5hl89DyLzD9z3X5+0p&#10;cO2y7XsZKPOSpSp30LNGdYNvNZ1X0EALYt09MTDp0HOwvdwdHFyoJseqv2G0Vub7n+QeD/UELUa+&#10;6jm23zbEMIzEJwmjOUnS1K+a8BMaGyNzrFkea+SmnimoSgJ7UtNwBWPjxHDlRtVPsOQK/yqoiKTw&#10;do7dcJ25bp/BkqSsKAIIlosmbiEfNB1G1Y/HY/tEjO5nyM/3rRp2DMlejVKH9eWVqtg4xaswZwdW&#10;e/5hMYW27Jeo33zH/wF1WPXTXwAAAP//AwBQSwMEFAAGAAgAAAAhAAQeNQPfAAAACwEAAA8AAABk&#10;cnMvZG93bnJldi54bWxMj0FPhDAQhe8m/odmTLy5RdRFkbIxJhuN2Yu4P6BLKyXQaUNbQH+940lv&#10;82Ze3nyv2q12ZLOeQu9QwPUmA6axdarHTsDxY391DyxEiUqODrWALx1gV5+fVbJUbsF3PTexYxSC&#10;oZQCTIy+5Dy0RlsZNs5rpNunm6yMJKeOq0kuFG5HnmfZllvZI30w0utno9uhSVbAPr282vmbJ//W&#10;tAsaP6TjYRDi8mJ9egQW9Rr/zPCLT+hQE9PJJVSBjaS3OXWJAvL8rgBGjvzmljYnGoqHAnhd8f8d&#10;6h8AAAD//wMAUEsBAi0AFAAGAAgAAAAhAOSZw8D7AAAA4QEAABMAAAAAAAAAAAAAAAAAAAAAAFtD&#10;b250ZW50X1R5cGVzXS54bWxQSwECLQAUAAYACAAAACEAI7Jq4dcAAACUAQAACwAAAAAAAAAAAAAA&#10;AAAsAQAAX3JlbHMvLnJlbHNQSwECLQAUAAYACAAAACEAibzpMeECAAAyBgAADgAAAAAAAAAAAAAA&#10;AAAsAgAAZHJzL2Uyb0RvYy54bWxQSwECLQAUAAYACAAAACEABB41A98AAAALAQAADwAAAAAAAAAA&#10;AAAAAAA5BQAAZHJzL2Rvd25yZXYueG1sUEsFBgAAAAAEAAQA8wAAAEUGAAAAAA==&#10;" filled="f" stroked="f">
            <v:path arrowok="t"/>
            <v:textbox style="mso-next-textbox:#Zone de texte 3">
              <w:txbxContent>
                <w:p w:rsidR="00AB2491" w:rsidRDefault="00AB2491" w:rsidP="00D65A4D">
                  <w:r>
                    <w:t>1</w:t>
                  </w:r>
                </w:p>
              </w:txbxContent>
            </v:textbox>
            <w10:wrap type="square"/>
          </v:shape>
        </w:pict>
      </w:r>
      <w:r w:rsidR="00DD3C75">
        <w:rPr>
          <w:noProof/>
          <w:lang w:val="fr-FR"/>
        </w:rPr>
        <w:pict>
          <v:shape id="Zone de texte 26" o:spid="_x0000_s1082" type="#_x0000_t202" style="position:absolute;left:0;text-align:left;margin-left:129pt;margin-top:160.85pt;width:36pt;height:2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pr7uMCAAA0BgAADgAAAGRycy9lMm9Eb2MueG1srFRLb9swDL4P2H8QdE9tZ+4jRp3CTZFhQNAW&#10;a4cCu6mylBiVJU1SEmfD/vsoyU7Tbod12EWWyY8U+fFxftG1Am2YsY2SJc6OUoyYpKpu5LLEX+7n&#10;ozOMrCOyJkJJVuIds/hi+v7d+VYXbKxWStTMIHAibbHVJV45p4sksXTFWmKPlGYSlFyZljj4Ncuk&#10;NmQL3luRjNP0JNkqU2ujKLMWpFdRiafBP+eMuhvOLXNIlBhic+E04Xz0ZzI9J8XSEL1qaB8G+Yco&#10;WtJIeHTv6oo4gtam+c1V21CjrOLuiKo2UZw3lIUcIJssfZXN3YpoFnIBcqze02T/n1t6vbk1qKlL&#10;PD7BSJIWavQVKoVqhhzrHEMgB5K22haAvdOAdt2l6qDYIWGrF4o+WYAkB5hoYAHtSem4af0X0kVg&#10;CHXY7bmHNxAFYX58CvXEiILqQz6ewN37fDbWxrqPTLXIX0psoLQhALJZWBehA8S/JdW8EQLkpBDy&#10;hQB8RgkL/RGtSQGBwNUjfUihdj9mEFR1ejwZnVTH2SjP0rNRVaXj0dW8Sqs0n88m+eVPiKIlWV5s&#10;oYs09OA92ANBc0GWfcW8+u9K1hL6osGzLAmtFfMDx4GSIdTAeCTZc2/dTrCY8GfGoaiBay8I48Rm&#10;wqANgUEglDLpsp5gIQHtURwIe4thjw+UBSrfYhzJH15W0u2N20YqE3vLb4HnsOunIWQe8X3P9Xl7&#10;Clz32IVuzoemfVT1DnrWqDj6VtN5Aw20INbdEgOzDj0H+8vdwMGF2pZY9TeMVsp8/5Pc46GeoMXI&#10;V73E9tuaGIaR+CRhOCdZnvtlE35CY2NkDjWPhxq5bmcKqpLBptQ0XMHYODFcuVHtA6y5yr8KKiIp&#10;vF1iN1xnLm40WJOUVVUAwXrRxC3knabDqPrxuO8eiNH9DPkBv1bDliHFq1GKWF9eqaq1U7wJc+Z5&#10;jqz2/MNqCm3Zr1G/+w7/A+p52U9/AQAA//8DAFBLAwQUAAYACAAAACEAU6HFSeAAAAALAQAADwAA&#10;AGRycy9kb3ducmV2LnhtbEyPwU7DMBBE70j8g7WVuFGniUqqEKdCSBUIcSH0A9zYTaLEayu2k8DX&#10;s5zgtrszmn1THlczsllPvrcoYLdNgGlsrOqxFXD+PN0fgPkgUcnRohbwpT0cq9ubUhbKLvih5zq0&#10;jELQF1JAF4IrOPdNp430W+s0kna1k5GB1qnlapILhZuRp0nywI3skT500unnTjdDHY2AU3x5NfM3&#10;j+6tbhbs3BDP74MQd5v16RFY0Gv4M8MvPqFDRUwXG1F5NgpI9wfqEgRk6S4HRo4sS+hyoSHf58Cr&#10;kv/vUP0AAAD//wMAUEsBAi0AFAAGAAgAAAAhAOSZw8D7AAAA4QEAABMAAAAAAAAAAAAAAAAAAAAA&#10;AFtDb250ZW50X1R5cGVzXS54bWxQSwECLQAUAAYACAAAACEAI7Jq4dcAAACUAQAACwAAAAAAAAAA&#10;AAAAAAAsAQAAX3JlbHMvLnJlbHNQSwECLQAUAAYACAAAACEAiEpr7uMCAAA0BgAADgAAAAAAAAAA&#10;AAAAAAAsAgAAZHJzL2Uyb0RvYy54bWxQSwECLQAUAAYACAAAACEAU6HFSeAAAAALAQAADwAAAAAA&#10;AAAAAAAAAAA7BQAAZHJzL2Rvd25yZXYueG1sUEsFBgAAAAAEAAQA8wAAAEgGAAAAAA==&#10;" filled="f" stroked="f">
            <v:path arrowok="t"/>
            <v:textbox style="mso-next-textbox:#Zone de texte 26">
              <w:txbxContent>
                <w:p w:rsidR="00AB2491" w:rsidRDefault="00AB2491" w:rsidP="00D65A4D">
                  <w:r>
                    <w:t>1</w:t>
                  </w:r>
                </w:p>
              </w:txbxContent>
            </v:textbox>
            <w10:wrap type="square"/>
          </v:shape>
        </w:pict>
      </w:r>
    </w:p>
    <w:p w:rsidR="00D65A4D" w:rsidRPr="00CC698F" w:rsidRDefault="00DD3C75" w:rsidP="00D65A4D">
      <w:pPr>
        <w:jc w:val="both"/>
        <w:rPr>
          <w:lang w:val="en-US"/>
        </w:rPr>
      </w:pPr>
      <w:r>
        <w:rPr>
          <w:noProof/>
          <w:lang w:val="fr-FR"/>
        </w:rPr>
        <w:pict>
          <v:shape id="Zone de texte 11" o:spid="_x0000_s1068" type="#_x0000_t202" style="position:absolute;left:0;text-align:left;margin-left:-233.7pt;margin-top:44.75pt;width:36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G+iOECAAA0BgAADgAAAGRycy9lMm9Eb2MueG1srFTLbtswELwX6D8QvDuyXDuJhciB4sBFASMJ&#10;mhQBeqMpyhYikSxJv1r03zukJMdJe2iKXihqd3a5O/u4uNzVFdkIY0slUxqf9CkRkqu8lMuUfnmY&#10;9c4psY7JnFVKipTuhaWXk/fvLrY6EQO1UlUuDIETaZOtTunKOZ1EkeUrUTN7orSQUBbK1Mzh1yyj&#10;3LAtvNdVNOj3T6OtMrk2igtrIb1ulHQS/BeF4O62KKxwpEopYnPhNOFc+DOaXLBkaZhelbwNg/1D&#10;FDUrJR49uLpmjpG1KX9zVZfcKKsKd8JVHamiKLkIOSCbuP8qm/sV0yLkAnKsPtBk/59bfrO5M6TM&#10;UbuYEslq1OgrKkVyQZzYOUEgB0lbbRNg7zXQbneldjAICVs9V/zJAhIdYRoDC7QnZVeY2n+RLoEh&#10;6rA/cI83CIdwODpDPSnhUH0YDsa4e5/PxtpY91GomvhLSg1KGwJgm7l1DbSD+LekmpVVBTlLKvlC&#10;AJ+NRIT+aKxZgkBw9UgfUqjdjymCys5G495pNop7w7h/3suy/qB3Pcv6WX84m46HVz8RRc3iYbJF&#10;F2n04APsQdCsYsu2Yl79dyWrGX/R4HEchdZq8oPjQEkXamC8Idlzb92+Ek3Cn0WBogauvSCMk5hW&#10;hmwYBoFxLqQLdQ1kAO1RBQh7i2GLD5QFKt9i3JDfvaykOxjXpVSm6S2/BZ7Dzp+6kIsG3/Zcm7en&#10;wO0Wu9DNo65pFyrfo2eNakbfaj4r0UBzZt0dM5h19Bz2l7vFUVRqm1LV3ihZKfP9T3KPRz2hpcRX&#10;PaX225oZQUn1SWI4x/Fw6JdN+AmNTYk51iyONXJdTxWqgvlDdOEKY+Oq7loYVT9izWX+VaiY5Hg7&#10;pa67Tl2z0bAmuciyAMJ60czN5b3m3aj68XjYPTKj2xnyA36jui3Dklej1GB9eaXK1k4VZZgzz3PD&#10;ass/VlNoy3aN+t13/B9Qz8t+8gsAAP//AwBQSwMEFAAGAAgAAAAhAFKL01nhAAAADAEAAA8AAABk&#10;cnMvZG93bnJldi54bWxMj8tOwzAQRfdI/IM1SOxSpzQpbRqnQkgVCHVD6Ae4iYmjxGMrdh7w9Qwr&#10;WM7M0Z1z8+NiejapwbcWBaxXMTCFla1bbARcPk7RDpgPEmvZW1QCvpSHY3F7k8ustjO+q6kMDaMQ&#10;9JkUoENwGee+0spIv7JOId0+7WBkoHFoeD3ImcJNzx/ieMuNbJE+aOnUs1ZVV45GwGl8eTXTNx/d&#10;W1nNqF03Xs6dEPd3y9MBWFBL+IPhV5/UoSCnqx2x9qwXECXbx4RYAbt9CoyIaLNPaXMlNtmkwIuc&#10;/y9R/AAAAP//AwBQSwECLQAUAAYACAAAACEA5JnDwPsAAADhAQAAEwAAAAAAAAAAAAAAAAAAAAAA&#10;W0NvbnRlbnRfVHlwZXNdLnhtbFBLAQItABQABgAIAAAAIQAjsmrh1wAAAJQBAAALAAAAAAAAAAAA&#10;AAAAACwBAABfcmVscy8ucmVsc1BLAQItABQABgAIAAAAIQBCEb6I4QIAADQGAAAOAAAAAAAAAAAA&#10;AAAAACwCAABkcnMvZTJvRG9jLnhtbFBLAQItABQABgAIAAAAIQBSi9NZ4QAAAAwBAAAPAAAAAAAA&#10;AAAAAAAAADkFAABkcnMvZG93bnJldi54bWxQSwUGAAAAAAQABADzAAAARwYAAAAA&#10;" filled="f" stroked="f">
            <v:path arrowok="t"/>
            <v:textbox style="mso-next-textbox:#Zone de texte 11">
              <w:txbxContent>
                <w:p w:rsidR="00AB2491" w:rsidRDefault="00AB2491" w:rsidP="00D65A4D">
                  <w:r>
                    <w:t>9</w:t>
                  </w:r>
                </w:p>
              </w:txbxContent>
            </v:textbox>
            <w10:wrap type="square"/>
          </v:shape>
        </w:pict>
      </w:r>
      <w:r>
        <w:rPr>
          <w:noProof/>
          <w:lang w:val="fr-FR"/>
        </w:rPr>
        <w:pict>
          <v:shape id="Zone de texte 10" o:spid="_x0000_s1067" type="#_x0000_t202" style="position:absolute;left:0;text-align:left;margin-left:-269.7pt;margin-top:17.75pt;width:36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N3BeOECAAA0BgAADgAAAGRycy9lMm9Eb2MueG1srFTJbtswEL0X6D8QvDuSXGexEDlQHLgoYCRB&#10;kyJAbwxF2UIkkiXprUX/vY+U5DhpD03RC0XNvBnOvFnOL7ZNTdbC2ErJjCZHMSVCclVUcpHRL/ez&#10;wRkl1jFZsFpJkdGdsPRi8v7d+UanYqiWqi6EIXAibbrRGV06p9MosnwpGmaPlBYSylKZhjn8mkVU&#10;GLaB96aOhnF8Em2UKbRRXFgL6VWrpJPgvywFdzdlaYUjdUYRmwunCeejP6PJOUsXhullxbsw2D9E&#10;0bBK4tG9qyvmGFmZ6jdXTcWNsqp0R1w1kSrLiouQA7JJ4lfZ3C2ZFiEXkGP1nib7/9zy6/WtIVWB&#10;2oEeyRrU6CsqRQpBnNg6QSAHSRttU2DvNNBue6m2MAgJWz1X/MkCEh1gWgMLtCdlW5rGf5EugSEe&#10;2u25xxuEQzg6PkU9KeFQfRgNx7h7n8/G2lj3UaiG+EtGDUobAmDruXUttIf4t6SaVXUNOUtr+UIA&#10;n61EhP5orVmKQHD1SB9SqN2PKYLKT4/Hg5P8OBmMkvhskOfxcHA1y+M8Hs2m49HlT0TRsGSUbtBF&#10;Gj14D3sQNKvZoquYV/9dyRrGXzR4kkShtdr84DhQ0ocaGG9J9txbt6tFm/BnUaKogWsvCOMkprUh&#10;a4ZBYJwL6ZKO4FoC7VElCHuLYYcPlAUq32Lckt+/rKTbGzeVVKbtLb8FnsMunvqQyxbf9VyXt6fA&#10;bR+3oZtP+qZ9VMUOPWtUO/pW81mFBpoz626Zwayj57C/3A2OslabjKruRslSme9/kns86gktJb7q&#10;GbXfVswISupPEsM5TkYjuHXhJzQ2JeZQ83iokatmqlCVBJtS83CFsXF1fy2Nah6w5nL/KlRMcryd&#10;Uddfp67daFiTXOR5AGG9aObm8k7zflT9eNxvH5jR3Qz5Ab9W/ZZh6atRarG+vFLlK6fKKsyZ57ll&#10;teMfqym0ZbdG/e47/A+o52U/+QUAAP//AwBQSwMEFAAGAAgAAAAhAPfGCYjgAAAACwEAAA8AAABk&#10;cnMvZG93bnJldi54bWxMj0FOwzAQRfdI3MEaJHapA21KGzKpEFIFQt0QegA3NkmUeGzFdhI4PWYF&#10;y5l5+vN+cVj0wCY1us4Qwt0qBaaoNrKjBuH8cUx2wJwXJMVgSCF8KQeH8vqqELk0M72rqfINiyHk&#10;coHQem9zzl3dKi3cylhF8fZpRi18HMeGy1HMMVwP/D5Nt1yLjuKHVlj13Kq6r4JGOIaXVz1982Df&#10;qnqm1vbhfOoRb2+Wp0dgXi3+D4Zf/agOZXS6mEDSsQEhydb7TWQR1lkGLBLJZvsQNxeE3T4DXhb8&#10;f4fyBwAA//8DAFBLAQItABQABgAIAAAAIQDkmcPA+wAAAOEBAAATAAAAAAAAAAAAAAAAAAAAAABb&#10;Q29udGVudF9UeXBlc10ueG1sUEsBAi0AFAAGAAgAAAAhACOyauHXAAAAlAEAAAsAAAAAAAAAAAAA&#10;AAAALAEAAF9yZWxzLy5yZWxzUEsBAi0AFAAGAAgAAAAhAJTdwXjhAgAANAYAAA4AAAAAAAAAAAAA&#10;AAAALAIAAGRycy9lMm9Eb2MueG1sUEsBAi0AFAAGAAgAAAAhAPfGCYjgAAAACwEAAA8AAAAAAAAA&#10;AAAAAAAAOQUAAGRycy9kb3ducmV2LnhtbFBLBQYAAAAABAAEAPMAAABGBgAAAAA=&#10;" filled="f" stroked="f">
            <v:path arrowok="t"/>
            <v:textbox style="mso-next-textbox:#Zone de texte 10">
              <w:txbxContent>
                <w:p w:rsidR="00AB2491" w:rsidRDefault="00AB2491" w:rsidP="00D65A4D">
                  <w:r>
                    <w:t>7</w:t>
                  </w:r>
                </w:p>
              </w:txbxContent>
            </v:textbox>
            <w10:wrap type="square"/>
          </v:shape>
        </w:pict>
      </w:r>
      <w:r>
        <w:rPr>
          <w:noProof/>
          <w:lang w:val="fr-FR"/>
        </w:rPr>
        <w:pict>
          <v:shape id="Zone de texte 34" o:spid="_x0000_s1090" type="#_x0000_t202" style="position:absolute;left:0;text-align:left;margin-left:-62.7pt;margin-top:143.75pt;width:36pt;height:2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n2F+MCAAA0BgAADgAAAGRycy9lMm9Eb2MueG1srFRLb9swDL4P2H8QdE9tp+4jRp3CTZFhQLAW&#10;a4cCuymylBiVJU1SEnfD/vsoyU7Tbod12EWWyY8U+fFxcdm1Am2ZsY2SJc6OUoyYpKpu5KrEX+7n&#10;o3OMrCOyJkJJVuInZvHl9P27i50u2FitlaiZQeBE2mKnS7x2ThdJYumatcQeKc0kKLkyLXHwa1ZJ&#10;bcgOvLciGafpabJTptZGUWYtSK+jEk+Df84ZdTecW+aQKDHE5sJpwrn0ZzK9IMXKEL1uaB8G+Yco&#10;WtJIeHTv6po4gjam+c1V21CjrOLuiKo2UZw3lIUcIJssfZXN3ZpoFnIBcqze02T/n1v6aXtrUFOX&#10;+DjHSJIWavQVKoVqhhzrHEMgB5J22haAvdOAdt2V6qDYIWGrF4o+WoAkB5hoYAHtSem4af0X0kVg&#10;CHV42nMPbyAKwvzkDOqJEQXVcT6ewN37fDbWxroPTLXIX0psoLQhALJdWBehA8S/JdW8EQLkpBDy&#10;hQB8RgkL/RGtSQGBwNUjfUihdj9mEFR1djIZnVYn2SjP0vNRVaXj0fW8Sqs0n88m+dVPiKIlWV7s&#10;oIs09OA92ANBc0FWfcW8+u9K1hL6osGzLAmtFfMDx4GSIdTAeCTZc2/dk2Ax4c+MQ1ED114QxonN&#10;hEFbAoNAKGXSZT3BQgLaozgQ9hbDHh8oC1S+xTiSP7yspNsbt41UJvaW3wLPYdePQ8g84vue6/P2&#10;FLhu2YVuPhuadqnqJ+hZo+LoW03nDTTQglh3SwzMOvQc7C93AwcXaldi1d8wWivz/U9yj4d6ghYj&#10;X/US228bYhhG4qOE4Zxkee6XTfgJjY2ROdQsDzVy084UVCWDTalpuIKxcWK4cqPaB1hzlX8VVERS&#10;eLvEbrjOXNxosCYpq6oAgvWiiVvIO02HUfXjcd89EKP7GfID/kkNW4YUr0YpYn15pao2TvEmzJnn&#10;ObLa8w+rKbRlv0b97jv8D6jnZT/9BQAA//8DAFBLAwQUAAYACAAAACEA0E7DYOEAAAAMAQAADwAA&#10;AGRycy9kb3ducmV2LnhtbEyPwU6EMBCG7ya+QzMm3tgCu+iGpWyMyUZjvIj7AF3apQQ6bWgL6NNb&#10;T3qcmS//fH91XPVIZjm53iCDbJMCkdga0WPH4Px5SvZAnOco+GhQMviSDo717U3FS2EW/JBz4zsS&#10;Q9CVnIHy3paUulZJzd3GWInxdjWT5j6OU0fFxJcYrkeap+kD1bzH+EFxK5+VbIcmaAan8PKq528a&#10;7FvTLqjsEM7vA2P3d+vTAYiXq/+D4Vc/qkMdnS4moHBkZJBkebGLLIN8/1gAiUhSbOPmwmC7ywqg&#10;dUX/l6h/AAAA//8DAFBLAQItABQABgAIAAAAIQDkmcPA+wAAAOEBAAATAAAAAAAAAAAAAAAAAAAA&#10;AABbQ29udGVudF9UeXBlc10ueG1sUEsBAi0AFAAGAAgAAAAhACOyauHXAAAAlAEAAAsAAAAAAAAA&#10;AAAAAAAALAEAAF9yZWxzLy5yZWxzUEsBAi0AFAAGAAgAAAAhACnJ9hfjAgAANAYAAA4AAAAAAAAA&#10;AAAAAAAALAIAAGRycy9lMm9Eb2MueG1sUEsBAi0AFAAGAAgAAAAhANBOw2DhAAAADAEAAA8AAAAA&#10;AAAAAAAAAAAAOwUAAGRycy9kb3ducmV2LnhtbFBLBQYAAAAABAAEAPMAAABJBgAAAAA=&#10;" filled="f" stroked="f">
            <v:path arrowok="t"/>
            <v:textbox style="mso-next-textbox:#Zone de texte 34">
              <w:txbxContent>
                <w:p w:rsidR="00AB2491" w:rsidRDefault="00AB2491" w:rsidP="00D65A4D">
                  <w:r>
                    <w:t>31</w:t>
                  </w:r>
                </w:p>
              </w:txbxContent>
            </v:textbox>
            <w10:wrap type="square"/>
          </v:shape>
        </w:pict>
      </w:r>
      <w:r>
        <w:rPr>
          <w:noProof/>
          <w:lang w:val="fr-FR"/>
        </w:rPr>
        <w:pict>
          <v:shape id="Zone de texte 35" o:spid="_x0000_s1091" type="#_x0000_t202" style="position:absolute;left:0;text-align:left;margin-left:-98.7pt;margin-top:143.75pt;width:36pt;height:2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ydGOQCAAA0BgAADgAAAGRycy9lMm9Eb2MueG1srFTfT9swEH6ftP/B8ntJUlJGI1IUijpNqgAN&#10;JqS9uY7dRiS2Z7tNumn/+852Ugrbw5j24jh3353vvvtxcdk1NdoxbSopcpycxBgxQWVZiXWOvzws&#10;RucYGUtESWopWI73zODL2ft3F63K2FhuZF0yjcCJMFmrcryxVmVRZOiGNcScSMUEKLnUDbHwq9dR&#10;qUkL3ps6GsfxWdRKXSotKTMGpNdBiWfeP+eM2lvODbOozjHEZv2p/blyZzS7INlaE7WpaB8G+Yco&#10;GlIJePTg6ppYgra6+s1VU1EtjeT2hMomkpxXlPkcIJskfpXN/YYo5nMBcow60GT+n1t6s7vTqCpz&#10;fDrBSJAGavQVKoVKhizrLEMgB5JaZTLA3itA2+5KdlBsn7BRS0mfDECiI0wwMIB2pHRcN+4L6SIw&#10;hDrsD9zDG4iCMJ18gHpiREF1mo6ncHc+n42VNvYjkw1ylxxrKK0PgOyWxgboAHFvCbmo6hrkJKvF&#10;CwH4DBLm+yNYkwwCgatDupB87X7MIajiw2Q6OismyShN4vNRUcTj0fWiiIs4Xcyn6dVPiKIhSZq1&#10;0EUKevAB7IGgRU3WfcWc+u9K1hD6osGTJPKtFfIDx56SIVTPeCDZcW/svmYh4c+MQ1E9107gx4nN&#10;a412BAaBUMqETXqCawFoh+JA2FsMe7ynzFP5FuNA/vCyFPZg3FRC6tBbbgs8h10+DSHzgO97rs/b&#10;UWC7Vee7+Xxo2pUs99CzWobRN4ouKmigJTH2jmiYdeg52F/2Fg5eyzbHsr9htJH6+5/kDg/1BC1G&#10;ruo5Nt+2RDOM6k8ChnOapKlbNv7HNzZG+lizOtaIbTOXUJUENqWi/grG2tbDlWvZPMKaK9yroCKC&#10;wts5tsN1bsNGgzVJWVF4EKwXRexS3Cs6jKobj4fukWjVz5Ab8Bs5bBmSvRqlgHXlFbLYWskrP2eO&#10;58Bqzz+sJt+W/Rp1u+/436Oel/3sFwAAAP//AwBQSwMEFAAGAAgAAAAhAJBo4efiAAAADQEAAA8A&#10;AABkcnMvZG93bnJldi54bWxMj8FOhDAQhu8mvkMzJt7YAi7uipSNMdlozF7EfYAurZRApw1tAX16&#10;60mPM/Pln++vDqseySwn1xtkkG1SIBJbI3rsGJw/jskeiPMcBR8NSgZf0sGhvr6qeCnMgu9ybnxH&#10;Ygi6kjNQ3tuSUtcqqbnbGCsx3j7NpLmP49RRMfElhuuR5ml6TzXvMX5Q3MpnJduhCZrBMby86vmb&#10;BvvWtAsqO4TzaWDs9mZ9egTi5er/YPjVj+pQR6eLCSgcGRkk2cNuG1kG+X5XAIlIkuVFXF0Y3G2z&#10;Amhd0f8t6h8AAAD//wMAUEsBAi0AFAAGAAgAAAAhAOSZw8D7AAAA4QEAABMAAAAAAAAAAAAAAAAA&#10;AAAAAFtDb250ZW50X1R5cGVzXS54bWxQSwECLQAUAAYACAAAACEAI7Jq4dcAAACUAQAACwAAAAAA&#10;AAAAAAAAAAAsAQAAX3JlbHMvLnJlbHNQSwECLQAUAAYACAAAACEAPEydGOQCAAA0BgAADgAAAAAA&#10;AAAAAAAAAAAsAgAAZHJzL2Uyb0RvYy54bWxQSwECLQAUAAYACAAAACEAkGjh5+IAAAANAQAADwAA&#10;AAAAAAAAAAAAAAA8BQAAZHJzL2Rvd25yZXYueG1sUEsFBgAAAAAEAAQA8wAAAEsGAAAAAA==&#10;" filled="f" stroked="f">
            <v:path arrowok="t"/>
            <v:textbox style="mso-next-textbox:#Zone de texte 35">
              <w:txbxContent>
                <w:p w:rsidR="00AB2491" w:rsidRDefault="00AB2491" w:rsidP="00D65A4D">
                  <w:r>
                    <w:t>30</w:t>
                  </w:r>
                </w:p>
              </w:txbxContent>
            </v:textbox>
            <w10:wrap type="square"/>
          </v:shape>
        </w:pict>
      </w:r>
      <w:r>
        <w:rPr>
          <w:noProof/>
          <w:lang w:val="fr-FR"/>
        </w:rPr>
        <w:pict>
          <v:shape id="Zone de texte 32" o:spid="_x0000_s1088" type="#_x0000_t202" style="position:absolute;left:0;text-align:left;margin-left:-89.7pt;margin-top:8.75pt;width:36pt;height:27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Ky5uOMCAAA0BgAADgAAAGRycy9lMm9Eb2MueG1srFTfT9swEH6ftP/B8ntJUgKjESkKRZ0mVYAG&#10;E9LejGO3EY7t2W6bbtr/vrOdlML2MKa9OM7dd+e7736cX3StQBtmbKNkibOjFCMmqaobuSzxl/v5&#10;6Awj64isiVCSlXjHLL6Yvn93vtUFG6uVEjUzCJxIW2x1iVfO6SJJLF2xltgjpZkEJVemJQ5+zTKp&#10;DdmC91Yk4zQ9TbbK1NooyqwF6VVU4mnwzzmj7oZzyxwSJYbYXDhNOB/9mUzPSbE0RK8a2odB/iGK&#10;ljQSHt27uiKOoLVpfnPVNtQoq7g7oqpNFOcNZSEHyCZLX2VztyKahVyAHKv3NNn/55Zeb24NauoS&#10;H48xkqSFGn2FSqGaIcc6xxDIgaSttgVg7zSgXXepOih2SNjqhaJPFiDJASYaWEB7UjpuWv+FdBEY&#10;Qh12e+7hDURBmJ98gHpiREF1nI8ncPc+n421se4jUy3ylxIbKG0IgGwW1kXoAPFvSTVvhAA5KYR8&#10;IQCfUcJCf0RrUkAgcPVIH1Ko3Y8ZBFV9OJmMTquTbJRn6dmoqtLx6GpepVWaz2eT/PInRNGSLC+2&#10;0EUaevAe7IGguSDLvmJe/Xclawl90eBZloTWivmB40DJEGpgPJLsubduJ1hM+DPjUNTAtReEcWIz&#10;YdCGwCAQSpl0WU+wkID2KA6EvcWwxwfKApVvMY7kDy8r6fbGbSOVib3lt8Bz2PXTEDKP+L7n+rw9&#10;Ba577EI3T4amfVT1DnrWqDj6VtN5Aw20INbdEgOzDj0H+8vdwMGF2pZY9TeMVsp8/5Pc46GeoMXI&#10;V73E9tuaGIaR+CRhOCdZnvtlE35CY2NkDjWPhxq5bmcKqpLBptQ0XMHYODFcuVHtA6y5yr8KKiIp&#10;vF1iN1xnLm40WJOUVVUAwXrRxC3knabDqPrxuO8eiNH9DPkBv1bDliHFq1GKWF9eqaq1U7wJc+Z5&#10;jqz2/MNqCm3Zr1G/+w7/A+p52U9/AQAA//8DAFBLAwQUAAYACAAAACEAqFJl0N8AAAALAQAADwAA&#10;AGRycy9kb3ducmV2LnhtbEyPwU6EMBCG7ya+QzMm3tiCcUVZysaYbDTGi7gP0KVdINBpQ1tAn97x&#10;5B5n/i//fFPuVzOyWU++tygg26TANDZW9dgKOH4dkkdgPkhUcrSoBXxrD/vq+qqUhbILfuq5Di2j&#10;EvSFFNCF4ArOfdNpI/3GOo2Une1kZKBxarma5ELlZuR3afrAjeyRLnTS6ZdON0MdjYBDfH0z8w+P&#10;7r1uFuzcEI8fgxC3N+vzDljQa/iH4U+f1KEip5ONqDwbBSRZ/nRPLCX5FhgRSZbmtDkJyLMt8Krk&#10;lz9UvwAAAP//AwBQSwECLQAUAAYACAAAACEA5JnDwPsAAADhAQAAEwAAAAAAAAAAAAAAAAAAAAAA&#10;W0NvbnRlbnRfVHlwZXNdLnhtbFBLAQItABQABgAIAAAAIQAjsmrh1wAAAJQBAAALAAAAAAAAAAAA&#10;AAAAACwBAABfcmVscy8ucmVsc1BLAQItABQABgAIAAAAIQBgrLm44wIAADQGAAAOAAAAAAAAAAAA&#10;AAAAACwCAABkcnMvZTJvRG9jLnhtbFBLAQItABQABgAIAAAAIQCoUmXQ3wAAAAsBAAAPAAAAAAAA&#10;AAAAAAAAADsFAABkcnMvZG93bnJldi54bWxQSwUGAAAAAAQABADzAAAARwYAAAAA&#10;" filled="f" stroked="f">
            <v:path arrowok="t"/>
            <v:textbox style="mso-next-textbox:#Zone de texte 32">
              <w:txbxContent>
                <w:p w:rsidR="00AB2491" w:rsidRDefault="00AB2491" w:rsidP="00D65A4D">
                  <w:r>
                    <w:t>28</w:t>
                  </w:r>
                </w:p>
              </w:txbxContent>
            </v:textbox>
            <w10:wrap type="square"/>
          </v:shape>
        </w:pict>
      </w:r>
      <w:r>
        <w:rPr>
          <w:noProof/>
          <w:lang w:val="fr-FR"/>
        </w:rPr>
        <w:pict>
          <v:shape id="Zone de texte 31" o:spid="_x0000_s1087" type="#_x0000_t202" style="position:absolute;left:0;text-align:left;margin-left:-116.7pt;margin-top:-.15pt;width:36pt;height:2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kVswuICAAA1BgAADgAAAGRycy9lMm9Eb2MueG1srFTdT9swEH+ftP/B8ntJUgKjESkKRZ0mVYAG&#10;E9LeXMduI+KP2W6Tbtr/vrOTtIXtYUx7cZz78t3vd3eXV62o0ZYZWymZ4+QkxohJqspKrnL85XE+&#10;usDIOiJLUivJcrxjFl9N37+7bHTGxmqt6pIZBEGkzRqd47VzOosiS9dMEHuiNJOg5MoI4uDXrKLS&#10;kAaiizoax/F51ChTaqMosxakN50ST0N8zhl1d5xb5lCdY8jNhdOEc+nPaHpJspUhel3RPg3yD1kI&#10;Ukl4dB/qhjiCNqb6LZSoqFFWcXdClYgU5xVloQaoJolfVfOwJpqFWgAcq/cw2f8Xlt5u7w2qyhyf&#10;JhhJIoCjr8AUKhlyrHUMgRxAarTNwPZBg7Vrr1ULZIeCrV4o+mzBJDqy6RwsWHtQWm6E/0K5CByB&#10;h90ee3gDURCmZx+AT4woqE7T8QTuPubBWRvrPjIlkL/k2AC1IQGyXVjXmQ4m/i2p5lVdg5xktXwh&#10;gJidhIX+6LxJBonA1Vv6lAJ3P2aQVPHhbDI6L86SUZrEF6OiiMejm3kRF3E6n03S65+QhSBJmjXQ&#10;RRp68BH8AaB5TVY9Y179d5QJQl80eJJEobW6+iBwgGRINSDegeyxt25Xs67gz4wDqQFrLwjjxGa1&#10;QVsCg0AoZdIFXgMYYO2tOAD2FsfePkAWoHyLcwf+8LKSbu8sKqlM11t+CxzSLp+HlHln3/dcX7eH&#10;wLXLNnRzEtrHi5aq3EHTGtXNvtV0XkEHLYh198TAsEPTwQJzd3DwWjU5Vv0No7Uy3/8k9/ZAKGgx&#10;8rTn2H7bEMMwqj9JmM5JkqZ+24Sf0NkYmWPN8lgjN2KmgBYYQMguXMHZuHq4cqPEE+y5wr8KKiIp&#10;vJ1jN1xnrltpsCcpK4pgBPtFE7eQD5oOs+rn47F9Ikb3Q+Qn/FYNa4Zkr2aps/X8SlVsnOJVGLQD&#10;qj0BsJtCX/Z71C+/4/9gddj2018AAAD//wMAUEsDBBQABgAIAAAAIQAZyJjz3gAAAAoBAAAPAAAA&#10;ZHJzL2Rvd25yZXYueG1sTI/LTsMwEEX3SPyDNUjsUicNlCrEqRBSBUJsCP0AN3bjKPHYip0HfD3D&#10;CnbzOLpzpjysdmCzHkPnUEC2SYFpbJzqsBVw+jwme2AhSlRycKgFfOkAh+r6qpSFcgt+6LmOLaMQ&#10;DIUUYGL0BeehMdrKsHFeI+0ubrQyUju2XI1yoXA78G2a7riVHdIFI71+Nrrp68kKOE4vr3b+5pN/&#10;q5sFje+n03svxO3N+vQILOo1/sHwq0/qUJHT2U2oAhsEJNs8vyOWqhwYAUm2y2hwFnCfPwCvSv7/&#10;heoHAAD//wMAUEsBAi0AFAAGAAgAAAAhAOSZw8D7AAAA4QEAABMAAAAAAAAAAAAAAAAAAAAAAFtD&#10;b250ZW50X1R5cGVzXS54bWxQSwECLQAUAAYACAAAACEAI7Jq4dcAAACUAQAACwAAAAAAAAAAAAAA&#10;AAAsAQAAX3JlbHMvLnJlbHNQSwECLQAUAAYACAAAACEA2kVswuICAAA1BgAADgAAAAAAAAAAAAAA&#10;AAAsAgAAZHJzL2Uyb0RvYy54bWxQSwECLQAUAAYACAAAACEAGciY894AAAAKAQAADwAAAAAAAAAA&#10;AAAAAAA6BQAAZHJzL2Rvd25yZXYueG1sUEsFBgAAAAAEAAQA8wAAAEUGAAAAAA==&#10;" filled="f" stroked="f">
            <v:path arrowok="t"/>
            <v:textbox style="mso-next-textbox:#Zone de texte 31">
              <w:txbxContent>
                <w:p w:rsidR="00AB2491" w:rsidRDefault="00AB2491" w:rsidP="00D65A4D">
                  <w:r>
                    <w:t>27</w:t>
                  </w:r>
                </w:p>
              </w:txbxContent>
            </v:textbox>
            <w10:wrap type="square"/>
          </v:shape>
        </w:pict>
      </w:r>
      <w:r>
        <w:rPr>
          <w:noProof/>
          <w:lang w:val="fr-FR"/>
        </w:rPr>
        <w:pict>
          <v:shape id="Zone de texte 29" o:spid="_x0000_s1085" type="#_x0000_t202" style="position:absolute;left:0;text-align:left;margin-left:-161.7pt;margin-top:44.75pt;width:36pt;height:27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l91uICAAA1BgAADgAAAGRycy9lMm9Eb2MueG1srFRLb9swDL4P2H8QdE9tZ+4jRp3CTZFhQNAW&#10;a4cCuymylBiVJU1SYmfD/vso2U7Sbod12EWWyY8U+fFxedXWAm2ZsZWSOU5OYoyYpKqs5CrHXx7n&#10;owuMrCOyJEJJluMds/hq+v7dZaMzNlZrJUpmEDiRNmt0jtfO6SyKLF2zmtgTpZkEJVemJg5+zSoq&#10;DWnAey2icRyfRY0ypTaKMmtBetMp8TT455xRd8e5ZQ6JHENsLpwmnEt/RtNLkq0M0euK9mGQf4ii&#10;JpWER/eubogjaGOq31zVFTXKKu5OqKojxXlFWcgBskniV9k8rIlmIRcgx+o9Tfb/uaW323uDqjLH&#10;4wlGktRQo69QKVQy5FjrGAI5kNRomwH2QQPatdeqhWKHhK1eKPpsARIdYToDC2hPSstN7b+QLgJD&#10;qMNuzz28gSgI09NzqCdGFFQf0vEE7t7nwVgb6z4yVSN/ybGB0oYAyHZhXQcdIP4tqeaVECAnmZAv&#10;BOCzk7DQH501ySAQuHqkDynU7scMgirOTyejs+I0GaVJfDEqing8upkXcRGn89kkvf4JUdQkSbMG&#10;ukhDDz6CPRA0F2TVV8yr/65kNaEvGjxJotBaXX7gOFAyhBoY70j23Fu3E6xL+DPjUNTAtReEcWIz&#10;YdCWwCAQSpl0SU+wkID2KA6EvcWwxwfKApVvMe7IH15W0u2N60oq0/WW3wKHsMvnIWTe4fue6/P2&#10;FLh22YZuTgLUi5aq3EHTGtXNvtV0XkEHLYh198TAsEPTwQJzd3BwoZocq/6G0VqZ73+SezwUFLQY&#10;+bLn2H7bEMMwEp8kTOckSVO/bcJP6GyMzLFmeayRm3qmoCwJrEpNwxWMjRPDlRtVP8GeK/yroCKS&#10;wts5dsN15rqVBnuSsqIIINgvmriFfNB0mFU/H4/tEzG6HyI/4bdqWDMkezVLHdbXV6pi4xSvwqAd&#10;WO0LALsp9GW/R/3yO/4PqMO2n/4CAAD//wMAUEsDBBQABgAIAAAAIQAtypdb4AAAAAwBAAAPAAAA&#10;ZHJzL2Rvd25yZXYueG1sTI/BToQwEIbvJr5DMybe2LKwmJWlbIzJRmO8iPsAXegCgU4b2gL69I4n&#10;Pc7Ml3++vziuemSzmlxvUMB2EwNTWJumx1bA+fMU7YE5L7GRo0El4Es5OJa3N4XMG7Pgh5or3zIK&#10;QZdLAZ33Nufc1Z3S0m2MVUi3q5m09DROLW8muVC4HnkSxw9cyx7pQyeteu5UPVRBCziFl1c9f/Ng&#10;36p6wc4O4fw+CHF/tz4dgHm1+j8YfvVJHUpyupiAjWOjgChN0h2xAvaPGTAioiTb0uZC7C7NgJcF&#10;/1+i/AEAAP//AwBQSwECLQAUAAYACAAAACEA5JnDwPsAAADhAQAAEwAAAAAAAAAAAAAAAAAAAAAA&#10;W0NvbnRlbnRfVHlwZXNdLnhtbFBLAQItABQABgAIAAAAIQAjsmrh1wAAAJQBAAALAAAAAAAAAAAA&#10;AAAAACwBAABfcmVscy8ucmVsc1BLAQItABQABgAIAAAAIQCPCX3W4gIAADUGAAAOAAAAAAAAAAAA&#10;AAAAACwCAABkcnMvZTJvRG9jLnhtbFBLAQItABQABgAIAAAAIQAtypdb4AAAAAwBAAAPAAAAAAAA&#10;AAAAAAAAADoFAABkcnMvZG93bnJldi54bWxQSwUGAAAAAAQABADzAAAARwYAAAAA&#10;" filled="f" stroked="f">
            <v:path arrowok="t"/>
            <v:textbox style="mso-next-textbox:#Zone de texte 29">
              <w:txbxContent>
                <w:p w:rsidR="00AB2491" w:rsidRDefault="00AB2491" w:rsidP="00D65A4D">
                  <w:r>
                    <w:t>25</w:t>
                  </w:r>
                </w:p>
              </w:txbxContent>
            </v:textbox>
            <w10:wrap type="square"/>
          </v:shape>
        </w:pict>
      </w:r>
      <w:r>
        <w:rPr>
          <w:noProof/>
          <w:lang w:val="fr-FR"/>
        </w:rPr>
        <w:pict>
          <v:shape id="Zone de texte 30" o:spid="_x0000_s1086" type="#_x0000_t202" style="position:absolute;left:0;text-align:left;margin-left:-161.7pt;margin-top:8.75pt;width:36pt;height:2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EwCR+MCAAA1BgAADgAAAGRycy9lMm9Eb2MueG1srFRdT9swFH2ftP9g+b0kKYXRiBSFok6TKkCD&#10;CWlvxnHaiMT2bPdr0/77jp2kFLaHMe3Fce499/recz/OL7ZNTdbC2ErJjCZHMSVCclVUcpHRL/ez&#10;wRkl1jFZsFpJkdGdsPRi8v7d+UanYqiWqi6EIXAibbrRGV06p9MosnwpGmaPlBYSylKZhjn8mkVU&#10;GLaB96aOhnF8Gm2UKbRRXFgL6VWrpJPgvywFdzdlaYUjdUYRmwunCeejP6PJOUsXhullxbsw2D9E&#10;0bBK4tG9qyvmGFmZ6jdXTcWNsqp0R1w1kSrLiouQA7JJ4lfZ3C2ZFiEXkGP1nib7/9zy6/WtIVWR&#10;0WPQI1mDGn1FpUghiBNbJwjkIGmjbQrsnQbabS/VFsUOCVs9V/zJAhIdYFoDC7QnZVuaxn+RLoEh&#10;HtrtuccbhEM4OvmAelLCoToeDce4e5/PxtpY91GohvhLRg1KGwJg67l1LbSH+LekmlV1DTlLa/lC&#10;AJ+tRIT+aK1ZikBw9UgfUqjdjymCyj+cjAen+UkyGCXx2SDP4+HgapbHeTyaTcejy5+IomHJKN2g&#10;izR68B72IGhWs0VXMa/+u5I1jL9o8CSJQmu1+cFxoKQPNTDekuy5t25Xizbhz6JEUQPXXhDGSUxr&#10;Q9YMg8A4F9IlHcG1BNqjShD2FsMOHygLVL7FuCW/f1lJtzduKqlM21t+CzyHXTz1IZctvuu5Lm9P&#10;gds+bkM3J8O+ax9VsUPTGtXOvtV8VqGD5sy6W2Yw7Gg6LDB3g6Os1SajqrtRslTm+5/kHo+CQkuJ&#10;L3tG7bcVM4KS+pPEdI6T0QhuXfgJnU2JOdQ8HmrkqpkqlCXBqtQ8XGFsXN1fS6OaB+y53L8KFZMc&#10;b2fU9depa1ca9iQXeR5A2C+aubm807yfVT8f99sHZnQ3RH7Cr1W/Zlj6apZarK+vVPnKqbIKg+aJ&#10;blntCoDdFPqy26N++R3+B9Tztp/8AgAA//8DAFBLAwQUAAYACAAAACEAP9yjfuAAAAALAQAADwAA&#10;AGRycy9kb3ducmV2LnhtbEyPy07DMBBF90j8gzWV2KVOUkJRGqdCSBUIsWnoB7iJiaPEYyt2HvD1&#10;DCtYztyjO2eK42oGNqvRdxYFJNsYmMLaNh22Ai4fp+gRmA8SGzlYVAK+lIdjeXtTyLyxC57VXIWW&#10;UQn6XArQIbicc19rZaTfWqeQsk87GhloHFvejHKhcjPwNI4fuJEd0gUtnXrWqu6ryQg4TS+vZv7m&#10;k3ur6gW166fLey/E3WZ9OgALag1/MPzqkzqU5HS1EzaeDQKiXbq7J5aSfQaMiCjNEtpcBeyTDHhZ&#10;8P8/lD8AAAD//wMAUEsBAi0AFAAGAAgAAAAhAOSZw8D7AAAA4QEAABMAAAAAAAAAAAAAAAAAAAAA&#10;AFtDb250ZW50X1R5cGVzXS54bWxQSwECLQAUAAYACAAAACEAI7Jq4dcAAACUAQAACwAAAAAAAAAA&#10;AAAAAAAsAQAAX3JlbHMvLnJlbHNQSwECLQAUAAYACAAAACEAKEwCR+MCAAA1BgAADgAAAAAAAAAA&#10;AAAAAAAsAgAAZHJzL2Uyb0RvYy54bWxQSwECLQAUAAYACAAAACEAP9yjfuAAAAALAQAADwAAAAAA&#10;AAAAAAAAAAA7BQAAZHJzL2Rvd25yZXYueG1sUEsFBgAAAAAEAAQA8wAAAEgGAAAAAA==&#10;" filled="f" stroked="f">
            <v:path arrowok="t"/>
            <v:textbox style="mso-next-textbox:#Zone de texte 30">
              <w:txbxContent>
                <w:p w:rsidR="00AB2491" w:rsidRDefault="00AB2491" w:rsidP="00D65A4D">
                  <w:r>
                    <w:t>26</w:t>
                  </w:r>
                </w:p>
              </w:txbxContent>
            </v:textbox>
            <w10:wrap type="square"/>
          </v:shape>
        </w:pict>
      </w:r>
      <w:r>
        <w:rPr>
          <w:noProof/>
          <w:lang w:val="fr-FR"/>
        </w:rPr>
        <w:pict>
          <v:shape id="Zone de texte 27" o:spid="_x0000_s1083" type="#_x0000_t202" style="position:absolute;left:0;text-align:left;margin-left:-422.7pt;margin-top:125.75pt;width:36pt;height:2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VnGOOQCAAA1BgAADgAAAGRycy9lMm9Eb2MueG1srFRLb9swDL4P2H8QdE9tp+4jRp3CTZFhQLAW&#10;a4cCuymylBiVJU1SEnfD/vsoyU7Tbod12EWWyY8U+fFxcdm1Am2ZsY2SJc6OUoyYpKpu5KrEX+7n&#10;o3OMrCOyJkJJVuInZvHl9P27i50u2FitlaiZQeBE2mKnS7x2ThdJYumatcQeKc0kKLkyLXHwa1ZJ&#10;bcgOvLciGafpabJTptZGUWYtSK+jEk+Df84ZdTecW+aQKDHE5sJpwrn0ZzK9IMXKEL1uaB8G+Yco&#10;WtJIeHTv6po4gjam+c1V21CjrOLuiKo2UZw3lIUcIJssfZXN3ZpoFnIBcqze02T/n1v6aXtrUFOX&#10;eHyGkSQt1OgrVArVDDnWOYZADiTttC0Ae6cB7bor1UGxQ8JWLxR9tABJDjDRwALak9Jx0/ovpIvA&#10;EOrwtOce3kAUhPnJGdQTIwqq43w8gbv3+WysjXUfmGqRv5TYQGlDAGS7sC5CB4h/S6p5IwTISSHk&#10;CwH4jBIW+iNakwICgatH+pBC7X7MIKjq7GQyOq1OslGepeejqkrHo+t5lVZpPp9N8qufEEVLsrzY&#10;QRdp6MF7sAeC5oKs+op59d+VrCX0RYNnWRJaK+YHjgMlQ6iB8Uiy5966J8Fiwp8Zh6IGrr0gjBOb&#10;CYO2BAaBUMqky3qChQS0R3Eg7C2GPT5QFqh8i3Ekf3hZSbc3bhupTOwtvwWew64fh5B5xPc91+ft&#10;KXDdsgvdnB0PXbtU9RM0rVFx9q2m8wY6aEGsuyUGhh2aDhaYu4GDC7UrsepvGK2V+f4nucdDQUGL&#10;kS97ie23DTEMI/FRwnROsjz32yb8hM7GyBxqlocauWlnCsqSwarUNFzB2DgxXLlR7QPsucq/Cioi&#10;KbxdYjdcZy6uNNiTlFVVAMF+0cQt5J2mw6z6+bjvHojR/RD5Cf+khjVDilezFLG+vlJVG6d4EwbN&#10;Ex1Z7QsAuyn0Zb9H/fI7/A+o520//QUAAP//AwBQSwMEFAAGAAgAAAAhADDLZsPiAAAADQEAAA8A&#10;AABkcnMvZG93bnJldi54bWxMj8tOwzAQRfdI/IM1SOxSpw/TKsSpEFIFQmwI/QA3NnGUeGzFdhL4&#10;esyKLmfm6M655XExA5nU6DuLHNarHIjCxsoOWw7nz1N2AOKDQCkGi4rDt/JwrG5vSlFIO+OHmurQ&#10;khSCvhAcdAiuoNQ3WhnhV9YpTLcvOxoR0ji2VI5iTuFmoJs8f6BGdJg+aOHUs1ZNX0fD4RRfXs30&#10;Q6N7q5sZtevj+b3n/P5ueXoEEtQS/mH400/qUCWni40oPRk4ZIcd2yWWw4atGZCEZPv9Nq0uHLY5&#10;Y0Crkl63qH4BAAD//wMAUEsBAi0AFAAGAAgAAAAhAOSZw8D7AAAA4QEAABMAAAAAAAAAAAAAAAAA&#10;AAAAAFtDb250ZW50X1R5cGVzXS54bWxQSwECLQAUAAYACAAAACEAI7Jq4dcAAACUAQAACwAAAAAA&#10;AAAAAAAAAAAsAQAAX3JlbHMvLnJlbHNQSwECLQAUAAYACAAAACEAMVnGOOQCAAA1BgAADgAAAAAA&#10;AAAAAAAAAAAsAgAAZHJzL2Uyb0RvYy54bWxQSwECLQAUAAYACAAAACEAMMtmw+IAAAANAQAADwAA&#10;AAAAAAAAAAAAAAA8BQAAZHJzL2Rvd25yZXYueG1sUEsFBgAAAAAEAAQA8wAAAEsGAAAAAA==&#10;" filled="f" stroked="f">
            <v:path arrowok="t"/>
            <v:textbox style="mso-next-textbox:#Zone de texte 27">
              <w:txbxContent>
                <w:p w:rsidR="00AB2491" w:rsidRDefault="00AB2491" w:rsidP="00D65A4D">
                  <w:r>
                    <w:t>24</w:t>
                  </w:r>
                </w:p>
              </w:txbxContent>
            </v:textbox>
            <w10:wrap type="square"/>
          </v:shape>
        </w:pict>
      </w:r>
      <w:r>
        <w:rPr>
          <w:noProof/>
          <w:lang w:val="fr-FR"/>
        </w:rPr>
        <w:pict>
          <v:shape id="Zone de texte 25" o:spid="_x0000_s1081" type="#_x0000_t202" style="position:absolute;left:0;text-align:left;margin-left:-377.7pt;margin-top:134.75pt;width:36pt;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JzKTeQCAAA1BgAADgAAAGRycy9lMm9Eb2MueG1srFRLb9swDL4P2H8QdE9tZ07bGHUKN0WGAUFb&#10;rB0K7KbIUmLUekxSYmfD/vso2U7Tbod12EWWyY8U+fFxcdmKGu2YsZWSOU5OYoyYpKqs5DrHXx4W&#10;o3OMrCOyJLWSLMd7ZvHl7P27i0ZnbKw2qi6ZQeBE2qzROd44p7MosnTDBLEnSjMJSq6MIA5+zToq&#10;DWnAu6ijcRyfRo0ypTaKMmtBet0p8Sz455xRd8u5ZQ7VOYbYXDhNOFf+jGYXJFsbojcV7cMg/xCF&#10;IJWERw+urokjaGuq31yJihplFXcnVIlIcV5RFnKAbJL4VTb3G6JZyAXIsfpAk/1/bunN7s6gqszx&#10;eIKRJAJq9BUqhUqGHGsdQyAHkhptM8Dea0C79kq1UOyQsNVLRZ8sQKIjTGdgAe1JabkR/gvpIjCE&#10;OuwP3MMbiIIwnZxBPTGioPqQjqdw9z6fjbWx7iNTAvlLjg2UNgRAdkvrOugA8W9JtajqGuQkq+UL&#10;AfjsJCz0R2dNMggErh7pQwq1+zGHoIqzyXR0WkySUZrE56OiiMej60URF3G6mE/Tq58QhSBJmjXQ&#10;RRp68AHsgaBFTdZ9xbz670omCH3R4EkShdbq8gPHgZIh1MB4R7Ln3rp9zbqEPzMORQ1ce0EYJzav&#10;DdoRGARCKZMu6QmuJaA9igNhbzHs8YGyQOVbjDvyh5eVdAdjUUllut7yW+A57PJpCJl3+L7n+rw9&#10;Ba5dtaGbk3To2pUq99C0RnWzbzVdVNBBS2LdHTEw7NB0sMDcLRy8Vk2OVX/DaKPM9z/JPR4KClqM&#10;fNlzbL9tiWEY1Z8kTOc0SVO/bcJP6GyMzLFmdayRWzFXUJYEVqWm4QrGxtXDlRslHmHPFf5VUBFJ&#10;4e0cu+E6d91Kgz1JWVEEEOwXTdxS3ms6zKqfj4f2kRjdD5Gf8Bs1rBmSvZqlDuvrK1WxdYpXYdA8&#10;0R2rfQFgN4W+7PeoX37H/wH1vO1nvwAAAP//AwBQSwMEFAAGAAgAAAAhADtb1kzhAAAADQEAAA8A&#10;AABkcnMvZG93bnJldi54bWxMj8FOhDAQhu8mvkMzJt7YIgiuSNkYk43GeBH3Abq0UgKdNrQF9Omt&#10;Jz3OzJd/vr8+bHoii5zdYJDBzS4FIrEzYsCewenjmOyBOM9R8MmgZPAlHRyay4uaV8Ks+C6X1vck&#10;hqCrOAPlva0odZ2SmrudsRLj7dPMmvs4zj0VM19juJ5olqYl1XzA+EFxK5+U7MY2aAbH8Pyil28a&#10;7GvbrajsGE5vI2PXV9vjAxAvN/8Hw69+VIcmOp1NQOHIxCC5K4rbyDLIyvsCSESScp/H1ZlBnuUF&#10;0Kam/1s0PwAAAP//AwBQSwECLQAUAAYACAAAACEA5JnDwPsAAADhAQAAEwAAAAAAAAAAAAAAAAAA&#10;AAAAW0NvbnRlbnRfVHlwZXNdLnhtbFBLAQItABQABgAIAAAAIQAjsmrh1wAAAJQBAAALAAAAAAAA&#10;AAAAAAAAACwBAABfcmVscy8ucmVsc1BLAQItABQABgAIAAAAIQBUnMpN5AIAADUGAAAOAAAAAAAA&#10;AAAAAAAAACwCAABkcnMvZTJvRG9jLnhtbFBLAQItABQABgAIAAAAIQA7W9ZM4QAAAA0BAAAPAAAA&#10;AAAAAAAAAAAAADwFAABkcnMvZG93bnJldi54bWxQSwUGAAAAAAQABADzAAAASgYAAAAA&#10;" filled="f" stroked="f">
            <v:path arrowok="t"/>
            <v:textbox style="mso-next-textbox:#Zone de texte 25">
              <w:txbxContent>
                <w:p w:rsidR="00AB2491" w:rsidRDefault="00AB2491" w:rsidP="00D65A4D">
                  <w:r>
                    <w:t>23</w:t>
                  </w:r>
                </w:p>
              </w:txbxContent>
            </v:textbox>
            <w10:wrap type="square"/>
          </v:shape>
        </w:pict>
      </w:r>
      <w:r>
        <w:rPr>
          <w:noProof/>
          <w:lang w:val="fr-FR"/>
        </w:rPr>
        <w:pict>
          <v:shape id="Zone de texte 14" o:spid="_x0000_s1071" type="#_x0000_t202" style="position:absolute;left:0;text-align:left;margin-left:-206.7pt;margin-top:98.75pt;width:36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KvdeICAAA1BgAADgAAAGRycy9lMm9Eb2MueG1srFRLb9swDL4P2H8QdE9tZ07bGHUKN0WGAUFb&#10;rB0K7KbIcmLUekxSYmfD/vsoyU7Tbod12EWWyY8U+fFxcdnxBu2YNrUUOU5OYoyYoLKsxTrHXx4W&#10;o3OMjCWiJI0ULMd7ZvDl7P27i1ZlbCw3simZRuBEmKxVOd5Yq7IoMnTDODEnUjEBykpqTiz86nVU&#10;atKCd95E4zg+jVqpS6UlZcaA9Doo8cz7rypG7W1VGWZRk2OIzfpT+3Plzmh2QbK1JmpT0z4M8g9R&#10;cFILePTg6ppYgra6/s0Vr6mWRlb2hEoeyaqqKfM5QDZJ/Cqb+w1RzOcC5Bh1oMn8P7f0ZnenUV1C&#10;7VKMBOFQo69QKVQyZFlnGQI5kNQqkwH2XgHadleyAwOfsFFLSZ8MQKIjTDAwgHakdJXm7gvpIjCE&#10;OuwP3MMbiIIwnZxBPTGioPqQjqdwdz6fjZU29iOTHLlLjjWU1gdAdktjA3SAuLeEXNRNA3KSNeKF&#10;AHwGCfP9EaxJBoHA1SFdSL52P+YQVHE2mY5Oi0kySpP4fFQU8Xh0vSjiIk4X82l69ROi4CRJsxa6&#10;SEEPPoA9ELRoyLqvmFP/Xck4oS8aPEki31ohP3DsKRlC9YwHkh33xu4bFhL+zCooqufaCfw4sXmj&#10;0Y7AIBBKmbBJT3AjAO1QFRD2FsMe7ynzVL7FOJA/vCyFPRjzWkgdesttgeewy6ch5Crg+57r83YU&#10;2G7VhW6eDF27kuUemlbLMPtG0UUNHbQkxt4RDcMOTQcLzN7CUTWyzbHsbxhtpP7+J7nDQ0FBi5Er&#10;e47Nty3RDKPmk4DpnCZp6raN//GdjZE+1qyONWLL5xLKksCqVNRfwVjbZrhWWvJH2HOFexVURFB4&#10;O8d2uM5tWGmwJykrCg+C/aKIXYp7RYdZdfPx0D0SrfohchN+I4c1Q7JXsxSwrr5CFlsrq9oPmiM6&#10;sNoXAHaT78t+j7rld/zvUc/bfvYLAAD//wMAUEsDBBQABgAIAAAAIQDw+btO4QAAAA0BAAAPAAAA&#10;ZHJzL2Rvd25yZXYueG1sTI/LTsMwEEX3SPyDNUjsUidtAjTEqRBSBUJsCP0AN3HjKPHYip0HfD3D&#10;CpYz9+jOmeKwmoHNavSdRQHJJgamsLZNh62A0+cxegDmg8RGDhaVgC/l4VBeXxUyb+yCH2quQsuo&#10;BH0uBegQXM65r7Uy0m+sU0jZxY5GBhrHljejXKjcDHwbx3fcyA7pgpZOPWtV99VkBBynl1czf/PJ&#10;vVX1gtr10+m9F+L2Zn16BBbUGv5g+NUndSjJ6WwnbDwbBERpskuJpWR/nwEjJNqlCa3OArZZkgEv&#10;C/7/i/IHAAD//wMAUEsBAi0AFAAGAAgAAAAhAOSZw8D7AAAA4QEAABMAAAAAAAAAAAAAAAAAAAAA&#10;AFtDb250ZW50X1R5cGVzXS54bWxQSwECLQAUAAYACAAAACEAI7Jq4dcAAACUAQAACwAAAAAAAAAA&#10;AAAAAAAsAQAAX3JlbHMvLnJlbHNQSwECLQAUAAYACAAAACEArIKvdeICAAA1BgAADgAAAAAAAAAA&#10;AAAAAAAsAgAAZHJzL2Uyb0RvYy54bWxQSwECLQAUAAYACAAAACEA8Pm7TuEAAAANAQAADwAAAAAA&#10;AAAAAAAAAAA6BQAAZHJzL2Rvd25yZXYueG1sUEsFBgAAAAAEAAQA8wAAAEgGAAAAAA==&#10;" filled="f" stroked="f">
            <v:path arrowok="t"/>
            <v:textbox style="mso-next-textbox:#Zone de texte 14">
              <w:txbxContent>
                <w:p w:rsidR="00AB2491" w:rsidRDefault="00AB2491" w:rsidP="00D65A4D">
                  <w:r>
                    <w:t>14</w:t>
                  </w:r>
                </w:p>
              </w:txbxContent>
            </v:textbox>
            <w10:wrap type="square"/>
          </v:shape>
        </w:pict>
      </w:r>
      <w:r>
        <w:rPr>
          <w:noProof/>
          <w:lang w:val="fr-FR"/>
        </w:rPr>
        <w:pict>
          <v:shape id="Zone de texte 16" o:spid="_x0000_s1073" type="#_x0000_t202" style="position:absolute;left:0;text-align:left;margin-left:-224.7pt;margin-top:89.75pt;width:36pt;height: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J/4+ECAAA1BgAADgAAAGRycy9lMm9Eb2MueG1srFTJbtswEL0X6D8QvDuyXGexEDlQHLgoYCRB&#10;kyJAbzRF2UIkkiXprUX/vY+UZDtpD03RC0XNvBnOvFkur7Z1RdbC2FLJlMYnfUqE5Cov5SKlXx6n&#10;vQtKrGMyZ5WSIqU7YenV+P27y41OxEAtVZULQ+BE2mSjU7p0TidRZPlS1MyeKC0klIUyNXP4NYso&#10;N2wD73UVDfr9s2ijTK6N4sJaSG8aJR0H/0UhuLsrCiscqVKK2Fw4TTjn/ozGlyxZGKaXJW/DYP8Q&#10;Rc1KiUf3rm6YY2Rlyt9c1SU3yqrCnXBVR6ooSi5CDsgm7r/K5mHJtAi5gByr9zTZ/+eW367vDSlz&#10;1O6MEslq1OgrKkVyQZzYOkEgB0kbbRNgHzTQbnuttjAICVs9U/zZAhIdYRoDC7QnZVuY2n+RLoEh&#10;6rDbc483CIdweHqOelLCofowHIxw9z4PxtpY91GomvhLSg1KGwJg65l1DbSD+LekmpZVBTlLKvlC&#10;AJ+NRIT+aKxZgkBw9UgfUqjdjwmCys5PR72z7DTuDeP+RS/L+oPezTTrZ/3hdDIaXv9EFDWLh8kG&#10;XaTRg4+wB0HTii3ainn135WsZvxFg8dxFFqryQ+OAyVdqIHxhmTPvXW7SjQJfxYFihq49oIwTmJS&#10;GbJmGATGuZAubgmuJNAeVYCwtxi2+EBZoPItxg353ctKur1xXUplmt7yW+AQdv7chVw0+Lbn2rw9&#10;BW4733bdDM68aK7yHZrWqGb2rebTEh00Y9bdM4NhR9Nhgbk7HEWlNilV7Y2SpTLf/yT3eBQUWkp8&#10;2VNqv62YEZRUnySmcxQPh37bhJ/Q2ZSYY838WCNX9UShLDFWpebhCmPjqu5aGFU/Yc9l/lWomOR4&#10;O6Wuu05cs9KwJ7nIsgDCftHMzeSD5t2s+vl43D4xo9sh8hN+q7o1w5JXs9RgfX2lylZOFWUYtAOr&#10;bQGwm0JftnvUL7/j/4A6bPvxLwAAAP//AwBQSwMEFAAGAAgAAAAhAG3XKH/iAAAADQEAAA8AAABk&#10;cnMvZG93bnJldi54bWxMj8tOwzAQRfdI/IM1SOxShyYlNMSpEFIFQt0Q+gFubOIo8TiKnQd8PcMK&#10;ljP36M6Z4rDans169K1DAXebGJjG2qkWGwHnj2P0AMwHiUr2DrWAL+3hUF5fFTJXbsF3PVehYVSC&#10;PpcCTAhDzrmvjbbSb9ygkbJPN1oZaBwbrka5ULnt+TaO77mVLdIFIwf9bHTdVZMVcJxeXu38zafh&#10;raoXNEM3nU+dELc369MjsKDX8AfDrz6pQ0lOFzeh8qwXEKXpPiWWkmy/A0ZIlGQZrS4CtkmyA14W&#10;/P8X5Q8AAAD//wMAUEsBAi0AFAAGAAgAAAAhAOSZw8D7AAAA4QEAABMAAAAAAAAAAAAAAAAAAAAA&#10;AFtDb250ZW50X1R5cGVzXS54bWxQSwECLQAUAAYACAAAACEAI7Jq4dcAAACUAQAACwAAAAAAAAAA&#10;AAAAAAAsAQAAX3JlbHMvLnJlbHNQSwECLQAUAAYACAAAACEAt4J/4+ECAAA1BgAADgAAAAAAAAAA&#10;AAAAAAAsAgAAZHJzL2Uyb0RvYy54bWxQSwECLQAUAAYACAAAACEAbdcof+IAAAANAQAADwAAAAAA&#10;AAAAAAAAAAA5BQAAZHJzL2Rvd25yZXYueG1sUEsFBgAAAAAEAAQA8wAAAEgGAAAAAA==&#10;" filled="f" stroked="f">
            <v:path arrowok="t"/>
            <v:textbox style="mso-next-textbox:#Zone de texte 16">
              <w:txbxContent>
                <w:p w:rsidR="00AB2491" w:rsidRDefault="00AB2491" w:rsidP="00D65A4D">
                  <w:r>
                    <w:t>13</w:t>
                  </w:r>
                </w:p>
              </w:txbxContent>
            </v:textbox>
            <w10:wrap type="square"/>
          </v:shape>
        </w:pict>
      </w:r>
      <w:r>
        <w:rPr>
          <w:noProof/>
          <w:lang w:val="fr-FR"/>
        </w:rPr>
        <w:pict>
          <v:shape id="Zone de texte 15" o:spid="_x0000_s1072" type="#_x0000_t202" style="position:absolute;left:0;text-align:left;margin-left:-251.7pt;margin-top:80.75pt;width:36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vB8OMCAAA1BgAADgAAAGRycy9lMm9Eb2MueG1srFTfT9swEH6ftP/B8ntJ0qVAI1IUijpNqgAN&#10;JqS9uY7dRiS2Z7tNumn/+852Ugrbw5j24jh3353vvvtxcdk1NdoxbSopcpycxBgxQWVZiXWOvzws&#10;RucYGUtESWopWI73zODL2ft3F63K2FhuZF0yjcCJMFmrcryxVmVRZOiGNcScSMUEKLnUDbHwq9dR&#10;qUkL3ps6GsfxadRKXSotKTMGpNdBiWfeP+eM2lvODbOozjHEZv2p/blyZzS7INlaE7WpaB8G+Yco&#10;GlIJePTg6ppYgra6+s1VU1EtjeT2hMomkpxXlPkcIJskfpXN/YYo5nMBcow60GT+n1t6s7vTqCqh&#10;dhOMBGmgRl+hUqhkyLLOMgRyIKlVJgPsvQK07a5kBwY+YaOWkj4ZgERHmGBgAO1I6bhu3BfSRWAI&#10;ddgfuIc3EAVhOjmDemJEQfUhHU/h7nw+Gytt7EcmG+QuOdZQWh8A2S2NDdAB4t4SclHVNchJVosX&#10;AvAZJMz3R7AmGQQCV4d0Ifna/ZhDUMXZZDo6LSbJKE3i81FRxOPR9aKIizhdzKfp1U+IoiFJmrXQ&#10;RQp68AHsgaBFTdZ9xZz670rWEPqiwZMk8q0V8gPHnpIhVM94INlxb+y+ZiHhz4xDUT3XTuDHic1r&#10;jXYEBoFQyoRNeoJrAWiH4kDYWwx7vKfMU/kW40D+8LIU9mDcVELq0FtuCzyHXT4NIfOA73uuz9tR&#10;YLtVF7r5bOjalSz30LRahtk3ii4q6KAlMfaOaBh2aDpYYPYWDl7LNseyv2G0kfr7n+QODwUFLUau&#10;7Dk237ZEM4zqTwKmc5qkqds2/sd3Nkb6WLM61ohtM5dQlgRWpaL+Csba1sOVa9k8wp4r3KugIoLC&#10;2zm2w3Vuw0qDPUlZUXgQ7BdF7FLcKzrMqpuPh+6RaNUPkZvwGzmsGZK9mqWAdfUVsthaySs/aI7o&#10;wGpfANhNvi/7PeqW3/G/Rz1v+9kvAAAA//8DAFBLAwQUAAYACAAAACEA4F5aeOEAAAANAQAADwAA&#10;AGRycy9kb3ducmV2LnhtbEyPy07DMBBF90j8gzVI7FInbVOhEKdCSBUIsSHtB7ixiaPEYyt2HvD1&#10;DCtYztyjO2fK42oHNusxdA4FZJsUmMbGqQ5bAZfzKXkAFqJEJQeHWsCXDnCsbm9KWSi34Iee69gy&#10;KsFQSAEmRl9wHhqjrQwb5zVS9ulGKyONY8vVKBcqtwPfpumBW9khXTDS62ejm76erIDT9PJq528+&#10;+be6WdD4frq890Lc361Pj8CiXuMfDL/6pA4VOV3dhCqwQUCSp7s9sZQcshwYIcl+l9HqKmCb5Tnw&#10;quT/v6h+AAAA//8DAFBLAQItABQABgAIAAAAIQDkmcPA+wAAAOEBAAATAAAAAAAAAAAAAAAAAAAA&#10;AABbQ29udGVudF9UeXBlc10ueG1sUEsBAi0AFAAGAAgAAAAhACOyauHXAAAAlAEAAAsAAAAAAAAA&#10;AAAAAAAALAEAAF9yZWxzLy5yZWxzUEsBAi0AFAAGAAgAAAAhAF6LwfDjAgAANQYAAA4AAAAAAAAA&#10;AAAAAAAALAIAAGRycy9lMm9Eb2MueG1sUEsBAi0AFAAGAAgAAAAhAOBeWnjhAAAADQEAAA8AAAAA&#10;AAAAAAAAAAAAOwUAAGRycy9kb3ducmV2LnhtbFBLBQYAAAAABAAEAPMAAABJBgAAAAA=&#10;" filled="f" stroked="f">
            <v:path arrowok="t"/>
            <v:textbox style="mso-next-textbox:#Zone de texte 15">
              <w:txbxContent>
                <w:p w:rsidR="00AB2491" w:rsidRDefault="00AB2491" w:rsidP="00D65A4D">
                  <w:r>
                    <w:t>12</w:t>
                  </w:r>
                </w:p>
              </w:txbxContent>
            </v:textbox>
            <w10:wrap type="square"/>
          </v:shape>
        </w:pict>
      </w:r>
      <w:r>
        <w:rPr>
          <w:noProof/>
          <w:lang w:val="fr-FR"/>
        </w:rPr>
        <w:pict>
          <v:shape id="Zone de texte 17" o:spid="_x0000_s1074" type="#_x0000_t202" style="position:absolute;left:0;text-align:left;margin-left:-170.7pt;margin-top:98.75pt;width:36pt;height:2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sIFmeMCAAA1BgAADgAAAGRycy9lMm9Eb2MueG1srFRLb9swDL4P2H8QdE9tZ+4jRp3CTZFhQNAW&#10;a4cCuymylBiVJU1SEnfD/vsoyU7Tbod12EWWyY8U+fFxftG1Am2ZsY2SJc6OUoyYpKpu5KrEX+7n&#10;ozOMrCOyJkJJVuInZvHF9P27850u2FitlaiZQeBE2mKnS7x2ThdJYumatcQeKc0kKLkyLXHwa1ZJ&#10;bcgOvLciGafpSbJTptZGUWYtSK+iEk+Df84ZdTecW+aQKDHE5sJpwrn0ZzI9J8XKEL1uaB8G+Yco&#10;WtJIeHTv6oo4gjam+c1V21CjrOLuiKo2UZw3lIUcIJssfZXN3ZpoFnIBcqze02T/n1t6vb01qKmh&#10;dqcYSdJCjb5CpVDNkGOdYwjkQNJO2wKwdxrQrrtUHRiEhK1eKPpoAZIcYKKBBbQnpeOm9V9IF4Eh&#10;1OFpzz28gSgI8+NTqCdGFFQf8vEE7t7ns7E21n1kqkX+UmIDpQ0BkO3CuggdIP4tqeaNECAnhZAv&#10;BOAzSljoj2hNCggErh7pQwq1+zGDoKrT48nopDrORnmWno2qKh2PruZVWqX5fDbJL39CFC3J8mIH&#10;XaShB+/BHgiaC7LqK+bVf1eyltAXDZ5lSWitmB84DpQMoQbGI8mee+ueBIsJf2Ycihq49oIwTmwm&#10;DNoSGARCKZMu6wkWEtAexYGwtxj2+EBZoPItxpH84WUl3d64baQysbf8FngOu34cQuYR3/dcn7en&#10;wHXLLnbz2dC1S1U/QdMaFWffajpvoIMWxLpbYmDYoelggbkbOLhQuxKr/obRWpnvf5J7PBQUtBj5&#10;spfYftsQwzASnyRM5yTLc79twk/obIzMoWZ5qJGbdqagLBmsSk3DFYyNE8OVG9U+wJ6r/KugIpLC&#10;2yV2w3Xm4kqDPUlZVQUQ7BdN3ELeaTrMqp+P++6BGN0PkZ/wazWsGVK8mqWI9fWVqto4xZswaJ7o&#10;yGpfANhNoS/7PeqX3+F/QD1v++kvAAAA//8DAFBLAwQUAAYACAAAACEA4hP8GOEAAAANAQAADwAA&#10;AGRycy9kb3ducmV2LnhtbEyPwU6EMBCG7ya+QzMm3tgCLquLlI0x2WjMXsR9gC5USqBTQltAn97x&#10;pMeZ/8s/3xSH1QxsVpPrLApINjEwhbVtOmwFnD+O0QMw5yU2crCoBHwpB4fy+qqQeWMXfFdz5VtG&#10;JehyKUB7P+acu1orI93Gjgop+7STkZ7GqeXNJBcqNwNP43jHjeyQLmg5qmet6r4KRsAxvLya+ZuH&#10;8a2qF9RjH86nXojbm/XpEZhXq/+D4Vef1KEkp4sN2Dg2CIjutsmWWEr29xkwQqJ0t6fVRUCaJRnw&#10;suD/vyh/AAAA//8DAFBLAQItABQABgAIAAAAIQDkmcPA+wAAAOEBAAATAAAAAAAAAAAAAAAAAAAA&#10;AABbQ29udGVudF9UeXBlc10ueG1sUEsBAi0AFAAGAAgAAAAhACOyauHXAAAAlAEAAAsAAAAAAAAA&#10;AAAAAAAALAEAAF9yZWxzLy5yZWxzUEsBAi0AFAAGAAgAAAAhAIbCBZnjAgAANQYAAA4AAAAAAAAA&#10;AAAAAAAALAIAAGRycy9lMm9Eb2MueG1sUEsBAi0AFAAGAAgAAAAhAOIT/BjhAAAADQEAAA8AAAAA&#10;AAAAAAAAAAAAOwUAAGRycy9kb3ducmV2LnhtbFBLBQYAAAAABAAEAPMAAABJBgAAAAA=&#10;" filled="f" stroked="f">
            <v:path arrowok="t"/>
            <v:textbox style="mso-next-textbox:#Zone de texte 17">
              <w:txbxContent>
                <w:p w:rsidR="00AB2491" w:rsidRDefault="00AB2491" w:rsidP="00D65A4D">
                  <w:r>
                    <w:t>15</w:t>
                  </w:r>
                </w:p>
              </w:txbxContent>
            </v:textbox>
            <w10:wrap type="square"/>
          </v:shape>
        </w:pict>
      </w:r>
      <w:r>
        <w:rPr>
          <w:noProof/>
          <w:lang w:val="fr-FR"/>
        </w:rPr>
        <w:pict>
          <v:shape id="Zone de texte 9" o:spid="_x0000_s1066" type="#_x0000_t202" style="position:absolute;left:0;text-align:left;margin-left:-260.7pt;margin-top:44.75pt;width:36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bGiuICAAAzBgAADgAAAGRycy9lMm9Eb2MueG1srFRLb9swDL4P2H8QdE9tZ+4jRp3CTZFhQNAW&#10;a4cCu6mylBiVJU1SEmfD/vsoyU7Tbod12EWWyY8U+fFxftG1Am2YsY2SJc6OUoyYpKpu5LLEX+7n&#10;ozOMrCOyJkJJVuIds/hi+v7d+VYXbKxWStTMIHAibbHVJV45p4sksXTFWmKPlGYSlFyZljj4Ncuk&#10;NmQL3luRjNP0JNkqU2ujKLMWpFdRiafBP+eMuhvOLXNIlBhic+E04Xz0ZzI9J8XSEL1qaB8G+Yco&#10;WtJIeHTv6oo4gtam+c1V21CjrOLuiKo2UZw3lIUcIJssfZXN3YpoFnIBcqze02T/n1t6vbk1qKlL&#10;PMFIkhZK9BUKhWqGHOscQxNP0VbbApB3GrCuu1QdlDqka/VC0ScLkOQAEw0soD0lHTet/0KyCAyh&#10;Crs98/AEoiDMj0+hmhhRUH3IxxO4e5/PxtpY95GpFvlLiQ0UNgRANgvrInSA+LekmjdCgJwUQr4Q&#10;gM8oYaE7ojUpIBC4eqQPKVTuxwyCqk6PJ6OT6jgb5Vl6NqqqdDy6mldplebz2SS//AlRtCTLiy30&#10;kIYOvAd7IGguyLKvl1f/XcFaQl+0d5YlobFifuA4UDKEGhiPJHvurdsJFhP+zDiUNHDtBWGY2EwY&#10;tCEwBoRSJl3WEywkoD2KA2FvMezxgbJA5VuMI/nDy0q6vXHbSGVib/kd8Bx2/TSEzCO+77k+b0+B&#10;6x670MvZvmsfVb2DpjUqTr7VdN5ABy2IdbfEwKhD08H6cjdwcKG2JVb9DaOVMt//JPd4KChoMfJl&#10;L7H9tiaGYSQ+SZjNSZbnfteEn9DZGJlDzeOhRq7bmYKyZLAoNQ1XMDZODFduVPsAW67yr4KKSApv&#10;l9gN15mLCw22JGVVFUCwXTRxC3mn6TCrfj7uuwdidD9EfsCv1bBkSPFqliLW11eqau0Ub8KgeaIj&#10;q30BYDOFvuy3qF99h/8B9bzrp78AAAD//wMAUEsDBBQABgAIAAAAIQBDZruo4AAAAAwBAAAPAAAA&#10;ZHJzL2Rvd25yZXYueG1sTI/BToQwEIbvJr5DMybe2LIrmF2kbIzJRmO8iPsAXVqBQKcNbQF9eseT&#10;Hmfmyz/fXx5XM7JZT763KGC7SYFpbKzqsRVw/jgle2A+SFRytKgFfGkPx+r6qpSFsgu+67kOLaMQ&#10;9IUU0IXgCs5902kj/cY6jXT7tJORgcap5WqSC4Wbke/S9J4b2SN96KTTT51uhjoaAaf4/GLmbx7d&#10;a90s2Lkhnt8GIW5v1scHYEGv4Q+GX31Sh4qcLjai8mwUkOS7bUasgP0hB0ZEkmUH2lyIze5y4FXJ&#10;/5eofgAAAP//AwBQSwECLQAUAAYACAAAACEA5JnDwPsAAADhAQAAEwAAAAAAAAAAAAAAAAAAAAAA&#10;W0NvbnRlbnRfVHlwZXNdLnhtbFBLAQItABQABgAIAAAAIQAjsmrh1wAAAJQBAAALAAAAAAAAAAAA&#10;AAAAACwBAABfcmVscy8ucmVsc1BLAQItABQABgAIAAAAIQAMlsaK4gIAADMGAAAOAAAAAAAAAAAA&#10;AAAAACwCAABkcnMvZTJvRG9jLnhtbFBLAQItABQABgAIAAAAIQBDZruo4AAAAAwBAAAPAAAAAAAA&#10;AAAAAAAAADoFAABkcnMvZG93bnJldi54bWxQSwUGAAAAAAQABADzAAAARwYAAAAA&#10;" filled="f" stroked="f">
            <v:path arrowok="t"/>
            <v:textbox style="mso-next-textbox:#Zone de texte 9">
              <w:txbxContent>
                <w:p w:rsidR="00AB2491" w:rsidRDefault="00AB2491" w:rsidP="00D65A4D">
                  <w:r>
                    <w:t>8</w:t>
                  </w:r>
                </w:p>
              </w:txbxContent>
            </v:textbox>
            <w10:wrap type="square"/>
          </v:shape>
        </w:pict>
      </w:r>
      <w:r>
        <w:rPr>
          <w:noProof/>
          <w:lang w:val="fr-FR"/>
        </w:rPr>
        <w:pict>
          <v:shape id="Zone de texte 7" o:spid="_x0000_s1064" type="#_x0000_t202" style="position:absolute;left:0;text-align:left;margin-left:-350.7pt;margin-top:35.75pt;width:36pt;height: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Ig+RuICAAAzBgAADgAAAGRycy9lMm9Eb2MueG1srFTfb9owEH6ftP/B8jtNwtJSooYqpWKahNpq&#10;dKq0N+PYENWxPdtA2LT/fWcnAdrtYZ324jh3353vvvtxdd3UAm2ZsZWSOU7OYoyYpKqs5CrHXx5n&#10;g0uMrCOyJEJJluM9s/h68v7d1U5nbKjWSpTMIHAibbbTOV47p7MosnTNamLPlGYSlFyZmjj4Nauo&#10;NGQH3msRDeP4ItopU2qjKLMWpLetEk+Cf84ZdfecW+aQyDHE5sJpwrn0ZzS5ItnKEL2uaBcG+Yco&#10;alJJePTg6pY4gjam+s1VXVGjrOLujKo6UpxXlIUcIJskfpXNYk00C7kAOVYfaLL/zy292z4YVJU5&#10;HmEkSQ0l+gqFQiVDjjWOoZGnaKdtBsiFBqxrblQDpQ7pWj1X9NkCJDrBtAYW0J6ShpvafyFZBIZQ&#10;hf2BeXgCURCm5yOoJkYUVB/S4Rju3ufRWBvrPjJVI3/JsYHChgDIdm5dC+0h/i2pZpUQICeZkC8E&#10;4LOVsNAdrTXJIBC4eqQPKVTuxxSCKkbn48FFcZ4M0iS+HBRFPBzczoq4iNPZdJze/IQoapKk2Q56&#10;SEMHPoI9EDQTZNXVy6v/rmA1oS/aO0mi0FhtfuA4UNKHGhhvSfbcW7cXrE34M+NQ0sC1F4RhYlNh&#10;0JbAGBBKmXRJR7CQgPYoDoS9xbDDB8oClW8xbsnvX1bSHYzrSirT9pbfAcewy+c+ZN7iu57r8vYU&#10;uGbZhF4ehvbxoqUq99C0RrWTbzWdVdBBc2LdAzEw6tB0sL7cPRxcqF2OVXfDaK3M9z/JPR4KClqM&#10;fNlzbL9tiGEYiU8SZnOcpKnfNeEndDZG5lSzPNXITT1VUJYEFqWm4QrGxon+yo2qn2DLFf5VUBFJ&#10;4e0cu/46de1Cgy1JWVEEEGwXTdxcLjTtZ9XPx2PzRIzuhsgP+J3qlwzJXs1Si/X1larYOMWrMGhH&#10;VrsCwGYKfdltUb/6Tv8D6rjrJ78AAAD//wMAUEsDBBQABgAIAAAAIQA+wR9p4QAAAAwBAAAPAAAA&#10;ZHJzL2Rvd25yZXYueG1sTI/LTsMwEEX3SPyDNUjsUicRaSGNUyGkCoTYEPoBbuLGUeKxFTsP+HqG&#10;FV3OzNGdc4vDagY2q9F3FgUkmxiYwto2HbYCTl/H6BGYDxIbOVhUAr6Vh0N5e1PIvLELfqq5Ci2j&#10;EPS5FKBDcDnnvtbKSL+xTiHdLnY0MtA4trwZ5ULhZuBpHG+5kR3SBy2detGq7qvJCDhOr29m/uGT&#10;e6/qBbXrp9NHL8T93fq8BxbUGv5h+NMndSjJ6WwnbDwbBES7OHkgVsAuyYAREW3TJ9qciU2zDHhZ&#10;8OsS5S8AAAD//wMAUEsBAi0AFAAGAAgAAAAhAOSZw8D7AAAA4QEAABMAAAAAAAAAAAAAAAAAAAAA&#10;AFtDb250ZW50X1R5cGVzXS54bWxQSwECLQAUAAYACAAAACEAI7Jq4dcAAACUAQAACwAAAAAAAAAA&#10;AAAAAAAsAQAAX3JlbHMvLnJlbHNQSwECLQAUAAYACAAAACEA8Ig+RuICAAAzBgAADgAAAAAAAAAA&#10;AAAAAAAsAgAAZHJzL2Uyb0RvYy54bWxQSwECLQAUAAYACAAAACEAPsEfaeEAAAAMAQAADwAAAAAA&#10;AAAAAAAAAAA6BQAAZHJzL2Rvd25yZXYueG1sUEsFBgAAAAAEAAQA8wAAAEgGAAAAAA==&#10;" filled="f" stroked="f">
            <v:path arrowok="t"/>
            <v:textbox style="mso-next-textbox:#Zone de texte 7">
              <w:txbxContent>
                <w:p w:rsidR="00AB2491" w:rsidRDefault="00AB2491" w:rsidP="00D65A4D">
                  <w:r>
                    <w:t>5</w:t>
                  </w:r>
                </w:p>
              </w:txbxContent>
            </v:textbox>
            <w10:wrap type="square"/>
          </v:shape>
        </w:pict>
      </w:r>
      <w:r>
        <w:rPr>
          <w:noProof/>
          <w:lang w:val="fr-FR"/>
        </w:rPr>
        <w:pict>
          <v:shape id="Zone de texte 5" o:spid="_x0000_s1062" type="#_x0000_t202" style="position:absolute;left:0;text-align:left;margin-left:-368.7pt;margin-top:-.15pt;width:36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Ze5OECAAAzBgAADgAAAGRycy9lMm9Eb2MueG1srFRLb9swDL4P2H8QdE9tZ07bGHUKN0WGAUFb&#10;LB0K7KbIUmLUekxSEmfD/vso2U7Sbod12EWWyY8U+fFxdd2IGm2ZsZWSOU7OYoyYpKqs5CrHXx5n&#10;g0uMrCOyJLWSLMd7ZvH15P27q53O2FCtVV0yg8CJtNlO53jtnM6iyNI1E8SeKc0kKLkygjj4Nauo&#10;NGQH3kUdDeP4PNopU2qjKLMWpLetEk+Cf84ZdfecW+ZQnWOIzYXThHPpz2hyRbKVIXpd0S4M8g9R&#10;CFJJePTg6pY4gjam+s2VqKhRVnF3RpWIFOcVZSEHyCaJX2WzWBPNQi5AjtUHmuz/c0vvtg8GVWWO&#10;RxhJIqBEX6FQqGTIscYxNPIU7bTNALnQgHXNjWqg1CFdq+eKPluARCeY1sAC2lPScCP8F5JFYAhV&#10;2B+YhycQBWE6uoBqYkRB9SEdjuHufR6NtbHuI1MC+UuODRQ2BEC2c+taaA/xb0k1q+oa5CSr5QsB&#10;+GwlLHRHa00yCASuHulDCpX7MYWgiovReHBejJJBmsSXg6KIh4PbWREXcTqbjtObnxCFIEma7aCH&#10;NHTgI9gDQbOarLp6efXfFUwQ+qK9kyQKjdXmB44DJX2ogfGWZM+9dfuatQl/ZhxKGrj2gjBMbFob&#10;tCUwBoRSJl3SEVxLQHsUB8LeYtjhA2WByrcYt+T3LyvpDsaiksq0veV3wDHs8rkPmbf4rue6vD0F&#10;rlk2oZeHAepFS1XuoWmNaiffajqroIPmxLoHYmDUoelgfbl7OHitdjlW3Q2jtTLf/yT3eCgoaDHy&#10;Zc+x/bYhhmFUf5Iwm+MkTf2uCT+hszEyp5rlqUZuxFRBWRJYlJqGKxgbV/dXbpR4gi1X+FdBRSSF&#10;t3Ps+uvUtQsNtiRlRRFAsF00cXO50LSfVT8fj80TMbobIj/gd6pfMiR7NUst1tdXqmLjFK/CoB1Z&#10;7QoAmyn0ZbdF/eo7/Q+o466f/AIAAP//AwBQSwMEFAAGAAgAAAAhABYeSrTeAAAACgEAAA8AAABk&#10;cnMvZG93bnJldi54bWxMj89OhDAQh+8mvkMzJt7YorhgkLIxJhuN8SLuA3RpBQKdNrQF9OkdT3qb&#10;P19+80112MzEFj37waKAm10KTGNr1YCdgNPHMbkH5oNEJSeLWsCX9nCoLy8qWSq74rtemtAxCkFf&#10;SgF9CK7k3Le9NtLvrNNIu087GxmonTuuZrlSuJn4bZrm3MgB6UIvnX7qdTs20Qg4xucXs3zz6F6b&#10;dsXejfH0NgpxfbU9PgALegt/MPzqkzrU5HS2EZVnk4CkyIo7YqnKgBGQ5PmeBmcB+6wAXlf8/wv1&#10;DwAAAP//AwBQSwECLQAUAAYACAAAACEA5JnDwPsAAADhAQAAEwAAAAAAAAAAAAAAAAAAAAAAW0Nv&#10;bnRlbnRfVHlwZXNdLnhtbFBLAQItABQABgAIAAAAIQAjsmrh1wAAAJQBAAALAAAAAAAAAAAAAAAA&#10;ACwBAABfcmVscy8ucmVsc1BLAQItABQABgAIAAAAIQDmll7k4QIAADMGAAAOAAAAAAAAAAAAAAAA&#10;ACwCAABkcnMvZTJvRG9jLnhtbFBLAQItABQABgAIAAAAIQAWHkq03gAAAAoBAAAPAAAAAAAAAAAA&#10;AAAAADkFAABkcnMvZG93bnJldi54bWxQSwUGAAAAAAQABADzAAAARAYAAAAA&#10;" filled="f" stroked="f">
            <v:path arrowok="t"/>
            <v:textbox style="mso-next-textbox:#Zone de texte 5">
              <w:txbxContent>
                <w:p w:rsidR="00AB2491" w:rsidRDefault="00AB2491" w:rsidP="00D65A4D">
                  <w:r>
                    <w:t>4</w:t>
                  </w:r>
                </w:p>
              </w:txbxContent>
            </v:textbox>
            <w10:wrap type="square"/>
          </v:shape>
        </w:pict>
      </w:r>
      <w:r>
        <w:rPr>
          <w:noProof/>
          <w:lang w:val="fr-FR"/>
        </w:rPr>
        <w:pict>
          <v:shape id="Zone de texte 4" o:spid="_x0000_s1061" type="#_x0000_t202" style="position:absolute;left:0;text-align:left;margin-left:-431.7pt;margin-top:8.75pt;width:36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PQluMCAAAzBgAADgAAAGRycy9lMm9Eb2MueG1srFRLb9swDL4P2H8QdE9tZ+4jRp3CTZFhQNAW&#10;a4cCu6mylBiVJU1SEmfD/vsoyU7Tbod12EWWyY8U+fFxftG1Am2YsY2SJc6OUoyYpKpu5LLEX+7n&#10;ozOMrCOyJkJJVuIds/hi+v7d+VYXbKxWStTMIHAibbHVJV45p4sksXTFWmKPlGYSlFyZljj4Ncuk&#10;NmQL3luRjNP0JNkqU2ujKLMWpFdRiafBP+eMuhvOLXNIlBhic+E04Xz0ZzI9J8XSEL1qaB8G+Yco&#10;WtJIeHTv6oo4gtam+c1V21CjrOLuiKo2UZw3lIUcIJssfZXN3YpoFnIBcqze02T/n1t6vbk1qKlL&#10;nGMkSQsl+gqFQjVDjnWOodxTtNW2AOSdBqzrLlUHpQ7pWr1Q9MkCJDnARAMLaE9Jx03rv5AsAkOo&#10;wm7PPDyBKAjz41OoJkYUVB/y8QTu3uezsTbWfWSqRf5SYgOFDQGQzcK6CB0g/i2p5o0QICeFkC8E&#10;4DNKWOiOaE0KCASuHulDCpX7MYOgqtPjyeikOs5GeZaejaoqHY+u5lVapfl8Nskvf0IULcnyYgs9&#10;pKED78EeCJoLsuzr5dV/V7CW0BftnWVJaKyYHzgOlAyhBsYjyZ5763aCxYQ/Mw4lDVx7QRgmNhMG&#10;bQiMAaGUSZf1BAsJaI/iQNhbDHt8oCxQ+RbjSP7wspJub9w2UpnYW34HPIddPw0h84jve67P21Pg&#10;uscu9PJ4PHTto6p30LRGxcm3ms4b6KAFse6WGBh1aDpYX+4GDi7UtsSqv2G0Uub7n+QeDwUFLUa+&#10;7CW239bEMIzEJwmzOcny3O+a8BM6GyNzqHk81Mh1O1NQlgwWpabhCsbGieHKjWofYMtV/lVQEUnh&#10;7RK74TpzcaHBlqSsqgIItosmbiHvNB1m1c/HffdAjO6HyA/4tRqWDClezVLE+vpKVa2d4k0YNE90&#10;ZLUvAGym0Jf9FvWr7/A/oJ53/fQXAAAA//8DAFBLAwQUAAYACAAAACEAdGpLRN8AAAALAQAADwAA&#10;AGRycy9kb3ducmV2LnhtbEyPwU6EMBCG7ya+QzMm3tiCusuKlI0x2WiMF3EfoEsrJdApoS2gT+94&#10;0uPM/+Wfb8rDagc268l3DgVkmxSYxsapDlsBp49jsgfmg0QlB4dawJf2cKguL0pZKLfgu57r0DIq&#10;QV9IASaEseDcN0Zb6Tdu1EjZp5usDDROLVeTXKjcDvwmTXfcyg7pgpGjfjK66etoBRzj84udv3kc&#10;X+tmQTP28fTWC3F9tT4+AAt6DX8w/OqTOlTkdHYRlWeDgGS/u70jlpJ8C4yIJL/PaHMWkGdb4FXJ&#10;//9Q/QAAAP//AwBQSwECLQAUAAYACAAAACEA5JnDwPsAAADhAQAAEwAAAAAAAAAAAAAAAAAAAAAA&#10;W0NvbnRlbnRfVHlwZXNdLnhtbFBLAQItABQABgAIAAAAIQAjsmrh1wAAAJQBAAALAAAAAAAAAAAA&#10;AAAAACwBAABfcmVscy8ucmVsc1BLAQItABQABgAIAAAAIQAyE9CW4wIAADMGAAAOAAAAAAAAAAAA&#10;AAAAACwCAABkcnMvZTJvRG9jLnhtbFBLAQItABQABgAIAAAAIQB0aktE3wAAAAsBAAAPAAAAAAAA&#10;AAAAAAAAADsFAABkcnMvZG93bnJldi54bWxQSwUGAAAAAAQABADzAAAARwYAAAAA&#10;" filled="f" stroked="f">
            <v:path arrowok="t"/>
            <v:textbox style="mso-next-textbox:#Zone de texte 4">
              <w:txbxContent>
                <w:p w:rsidR="00AB2491" w:rsidRDefault="00AB2491" w:rsidP="00D65A4D">
                  <w:r>
                    <w:t>3</w:t>
                  </w:r>
                </w:p>
              </w:txbxContent>
            </v:textbox>
            <w10:wrap type="square"/>
          </v:shape>
        </w:pict>
      </w:r>
      <w:r>
        <w:rPr>
          <w:noProof/>
          <w:lang w:val="fr-FR"/>
        </w:rPr>
        <w:pict>
          <v:shape id="Zone de texte 6" o:spid="_x0000_s1063" type="#_x0000_t202" style="position:absolute;left:0;text-align:left;margin-left:-413.7pt;margin-top:35.75pt;width:36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2wNOMCAAAzBgAADgAAAGRycy9lMm9Eb2MueG1srFRLb9swDL4P2H8QdE9tp27WGHUKN0WGAUFb&#10;rB0K7KbIUmLUekxSYmfD/vso2U7Tbod12EWWyY8U+fFxcdmKGu2YsZWSOU5OYoyYpKqs5DrHXx4W&#10;o3OMrCOyJLWSLMd7ZvHl7P27i0ZnbKw2qi6ZQeBE2qzROd44p7MosnTDBLEnSjMJSq6MIA5+zToq&#10;DWnAu6ijcRxPokaZUhtFmbUgve6UeBb8c86ou+XcMofqHENsLpwmnCt/RrMLkq0N0ZuK9mGQf4hC&#10;kErCowdX18QRtDXVb65ERY2yirsTqkSkOK8oCzlANkn8Kpv7DdEs5ALkWH2gyf4/t/Rmd2dQVeZ4&#10;gpEkAkr0FQqFSoYcax1DE09Ro20GyHsNWNdeqRZKHdK1eqnokwVIdITpDCygPSUtN8J/IVkEhlCF&#10;/YF5eAJREKZnH6CaGFFQnabjKdy9z2djbaz7yJRA/pJjA4UNAZDd0roOOkD8W1ItqroGOclq+UIA&#10;PjsJC93RWZMMAoGrR/qQQuV+zCGo4sPZdDQpzpJRmsTno6KIx6PrRREXcbqYT9OrnxCFIEmaNdBD&#10;GjrwAeyBoEVN1n29vPrvCiYIfdHeSRKFxuryA8eBkiHUwHhHsufeun3NuoQ/Mw4lDVx7QRgmNq8N&#10;2hEYA0Ipky7pCa4loD2KA2FvMezxgbJA5VuMO/KHl5V0B2NRSWW63vI74Dns8mkImXf4vuf6vD0F&#10;rl21oZfHp0PXrlS5h6Y1qpt8q+migg5aEuvuiIFRh6aD9eVu4eC1anKs+htGG2W+/0nu8VBQ0GLk&#10;y55j+21LDMOo/iRhNqdJmvpdE35CZ2NkjjWrY43cirmCsiSwKDUNVzA2rh6u3CjxCFuu8K+CikgK&#10;b+fYDde56xYabEnKiiKAYLto4pbyXtNhVv18PLSPxOh+iPyA36hhyZDs1Sx1WF9fqYqtU7wKg+aJ&#10;7ljtCwCbKfRlv0X96jv+D6jnXT/7BQAA//8DAFBLAwQUAAYACAAAACEA5m/hR+AAAAAMAQAADwAA&#10;AGRycy9kb3ducmV2LnhtbEyP3UrEMBBG7wXfIYzgXTfdYuxSmy4iLIp4Y90HyDaxLW0moUl/9Okd&#10;r/RyZg7fnK88bnZki5lC71DCfpcCM9g43WMr4fxxSg7AQlSo1ejQSPgyAY7V9VWpCu1WfDdLHVtG&#10;IRgKJaGL0Rech6YzVoWd8wbp9ukmqyKNU8v1pFYKtyPP0vSeW9UjfeiUN0+daYZ6thJO8/OLXb75&#10;7F/rZsXOD/P5bZDy9mZ7fAAWzRb/YPjVJ3WoyOniZtSBjRKSQ5bfESsh3wtgRCS5ELS5EJsJAbwq&#10;+f8S1Q8AAAD//wMAUEsBAi0AFAAGAAgAAAAhAOSZw8D7AAAA4QEAABMAAAAAAAAAAAAAAAAAAAAA&#10;AFtDb250ZW50X1R5cGVzXS54bWxQSwECLQAUAAYACAAAACEAI7Jq4dcAAACUAQAACwAAAAAAAAAA&#10;AAAAAAAsAQAAX3JlbHMvLnJlbHNQSwECLQAUAAYACAAAACEAJA2wNOMCAAAzBgAADgAAAAAAAAAA&#10;AAAAAAAsAgAAZHJzL2Uyb0RvYy54bWxQSwECLQAUAAYACAAAACEA5m/hR+AAAAAMAQAADwAAAAAA&#10;AAAAAAAAAAA7BQAAZHJzL2Rvd25yZXYueG1sUEsFBgAAAAAEAAQA8wAAAEgGAAAAAA==&#10;" filled="f" stroked="f">
            <v:path arrowok="t"/>
            <v:textbox style="mso-next-textbox:#Zone de texte 6">
              <w:txbxContent>
                <w:p w:rsidR="00AB2491" w:rsidRDefault="00AB2491" w:rsidP="00D65A4D">
                  <w:r>
                    <w:t>2</w:t>
                  </w:r>
                </w:p>
              </w:txbxContent>
            </v:textbox>
            <w10:wrap type="square"/>
          </v:shape>
        </w:pict>
      </w: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DD3C75" w:rsidP="007D332C">
      <w:pPr>
        <w:rPr>
          <w:b/>
          <w:i/>
        </w:rPr>
      </w:pPr>
      <w:r>
        <w:rPr>
          <w:noProof/>
          <w:lang w:val="fr-FR"/>
        </w:rPr>
        <w:pict>
          <v:shape id="Zone de texte 28" o:spid="_x0000_s1084" type="#_x0000_t202" style="position:absolute;margin-left:-443.8pt;margin-top:8.1pt;width:36pt;height:27pt;z-index:-25163059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6cOECAAA1BgAADgAAAGRycy9lMm9Eb2MueG1srFTJbtswEL0X6D8QvDuyXGexEDlQHLgoYCRB&#10;kyJAbzRF2UIkkiXprUX/vY+UZDtpD03RC0XNxpn3ZubyaltXZC2MLZVMaXzSp0RIrvJSLlL65XHa&#10;u6DEOiZzVikpUroTll6N37+73OhEDNRSVbkwBEGkTTY6pUvndBJFli9FzeyJ0kJCWShTM4dfs4hy&#10;wzaIXlfRoN8/izbK5NooLqyF9KZR0nGIXxSCu7uisMKRKqXIzYXThHPuz2h8yZKFYXpZ8jYN9g9Z&#10;1KyUeHQf6oY5Rlam/C1UXXKjrCrcCVd1pIqi5CLUgGri/qtqHpZMi1ALwLF6D5P9f2H57frekDJP&#10;6QBMSVaDo69giuSCOLF1gkAOkDbaJrB90LB222u1BdmhYKtnij9bmERHNo2DhbUHZVuY2n9RLoEj&#10;eNjtsccbhEM4PD0Hn5RwqD4MByPcfcyDszbWfRSqJv6SUgNqQwJsPbOuMe1M/FtSTcuqgpwllXwh&#10;QMxGIkJ/NN4sQSK4ekufUuDuxwRJZeeno95Zdhr3hnH/opdl/UHvZpr1s/5wOhkNr38ii5rFw2SD&#10;LtLowUf4A6BpxRYtY179d5TVjL9o8DiOQms19SFwgKRLNSDegOyxt25Xiabgz6IAqQFrLwjjJCaV&#10;IWuGQWCcC+niFuBKwtpbFQDsLY6tfYAsQPkW5wb87mUl3d65LqUyTW/5LXBIO3/uUi4a+7bn2ro9&#10;BG4733bdDMy8aK7yHZrWqGb2rebTEh00Y9bdM4NhR9Nhgbk7HEWlNilV7Y2SpTLf/yT39iAUWko8&#10;7Sm131bMCEqqTxLTOYqHQ79twk/obErMsWZ+rJGreqJAS4xVqXm4wtm4qrsWRtVP2HOZfxUqJjne&#10;TqnrrhPXrDTsSS6yLBhhv2jmZvJB825W/Xw8bp+Y0e0Q+Qm/Vd2aYcmrWWpsPb9SZSunijIM2gHV&#10;lgDsptCX7R71y+/4P1gdtv34FwAAAP//AwBQSwMEFAAGAAgAAAAhAJXh5hfdAAAACQEAAA8AAABk&#10;cnMvZG93bnJldi54bWxMj8FOwzAQRO9I/IO1SNxah1RQGuJUCKkCIS6EfoAbu3GUeG3FdhL4erYn&#10;OO7MaPZNuV/swCY9hs6hgLt1Bkxj41SHrYDj12H1CCxEiUoODrWAbx1gX11flbJQbsZPPdWxZVSC&#10;oZACTIy+4Dw0RlsZ1s5rJO/sRisjnWPL1ShnKrcDz7PsgVvZIX0w0usXo5u+TlbAIb2+2emHJ/9e&#10;NzMa36fjRy/E7c3y/AQs6iX+heGCT+hQEdPJJVSBDQJoSBSwyre7DTDytzkpp4uS32+AVyX/v6D6&#10;BQAA//8DAFBLAQItABQABgAIAAAAIQDkmcPA+wAAAOEBAAATAAAAAAAAAAAAAAAAAAAAAABbQ29u&#10;dGVudF9UeXBlc10ueG1sUEsBAi0AFAAGAAgAAAAhACOyauHXAAAAlAEAAAsAAAAAAAAAAAAAAAAA&#10;LAEAAF9yZWxzLy5yZWxzUEsBAi0AFAAGAAgAAAAhAGA/unDhAgAANQYAAA4AAAAAAAAAAAAAAAAA&#10;LAIAAGRycy9lMm9Eb2MueG1sUEsBAi0AFAAGAAgAAAAhAJXh5hfdAAAACQEAAA8AAAAAAAAAAAAA&#10;AAAAOQUAAGRycy9kb3ducmV2LnhtbFBLBQYAAAAABAAEAPMAAABDBgAAAAA=&#10;" filled="f" stroked="f">
            <v:path arrowok="t"/>
            <v:textbox style="mso-next-textbox:#Zone de texte 28">
              <w:txbxContent>
                <w:p w:rsidR="00AB2491" w:rsidRDefault="00AB2491" w:rsidP="00D65A4D">
                  <w:r>
                    <w:t>22</w:t>
                  </w:r>
                </w:p>
              </w:txbxContent>
            </v:textbox>
            <w10:wrap type="square"/>
          </v:shape>
        </w:pict>
      </w:r>
    </w:p>
    <w:p w:rsidR="007D332C" w:rsidRDefault="00DD3C75" w:rsidP="007D332C">
      <w:pPr>
        <w:rPr>
          <w:b/>
          <w:i/>
        </w:rPr>
      </w:pPr>
      <w:r>
        <w:rPr>
          <w:noProof/>
          <w:lang w:val="fr-FR"/>
        </w:rPr>
        <w:pict>
          <v:shape id="Zone de texte 21" o:spid="_x0000_s1077" type="#_x0000_t202" style="position:absolute;margin-left:-251.7pt;margin-top:6.55pt;width:36pt;height:31.3pt;z-index:-251637760;visibility:visible;mso-wrap-style:square;mso-width-percent:0;mso-wrap-distance-left:9pt;mso-wrap-distance-top:0;mso-wrap-distance-right:9pt;mso-wrap-distance-bottom:0;mso-position-horizontal-relative:text;mso-position-vertical-relative:text;mso-width-percent:0;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ATK+ICAAA1BgAADgAAAGRycy9lMm9Eb2MueG1srFTJbtswEL0X6D8QvDuSDDmLEDlQHLgoYKRB&#10;kyJAbzRF2kLEpSRtyy367x2SkuOkPTRFLxQ1G2fem5nLq060aMuMbZQscXaSYsQkVXUjVyX+8jAf&#10;nWNkHZE1aZVkJd4zi6+m799d7nTBxmqt2poZBEGkLXa6xGvndJEklq6ZIPZEaSZByZURxMGvWSW1&#10;ITuILtpknKanyU6ZWhtFmbUgvYlKPA3xOWfUfeLcMofaEkNuLpwmnEt/JtNLUqwM0euG9mmQf8hC&#10;kEbCo4dQN8QRtDHNb6FEQ42yirsTqkSiOG8oCzVANVn6qpr7NdEs1ALgWH2Ayf6/sPR2e2dQU5d4&#10;nGEkiQCOvgJTqGbIsc4xBHIAaadtAbb3Gqxdd606IDsUbPVC0ScLJsmRTXSwYO1B6bgR/gvlInAE&#10;HvYH7OENREGYT86AT4woqMbj81O4+5jPztpY94EpgfylxAaoDQmQ7cK6aDqY+LekmjdtC3JStPKF&#10;AGJGCQv9Eb1JAYnA1Vv6lAJ3P2aQVHU2uRidVpNslGfp+aiq0vHoZl6lVZrPZxf59U/IQpAsL3bQ&#10;RRp68AH8AaB5S1Y9Y179d5QJQl80eJYlobVifRA4QDKkGhCPIHvsrdu3LBb8mXEgNWDtBWGc2Kw1&#10;aEtgEAilTLrAawADrL0VB8De4tjbB8gClG9xjuAPLyvpDs6ikcrE3vJb4Dnt+mlImUf7vuf6uj0E&#10;rlt2sZsnQ9cuVb2HpjUqzr7VdN5ABy2IdXfEwLBD08ECc5/g4K3alVj1N4zWynz/k9zbA6GgxcjT&#10;XmL7bUMMw6j9KGE6L7I899sm/ITOxsgca5bHGrkRMwW0wABCduEKzsa1w5UbJR5hz1X+VVARSeHt&#10;ErvhOnNxpcGepKyqghHsF03cQt5rOsyqn4+H7pEY3Q+Rn/BbNawZUryapWjr+ZWq2jjFmzBoHuiI&#10;ak8A7KbQl/0e9cvv+D9YPW/76S8AAAD//wMAUEsDBBQABgAIAAAAIQCnnxcv4AAAAA0BAAAPAAAA&#10;ZHJzL2Rvd25yZXYueG1sTI/BTsMwEETvSPyDtUjcWpu4KijEqRBSBUJcCP0ANzZxlHhtxXYS+Hrc&#10;Exx3djTzpjqsdiSznkLvUMDdlgHR2DrVYyfg9HncPAAJUaKSo0Mt4FsHONTXV5UslVvwQ89N7EgO&#10;wVBKASZGX1IaWqOtDFvnNebfl5usjPmcOqomueRwO9KCsT21ssfcYKTXz0a3Q5OsgGN6ebXzD03+&#10;rWkXNH5Ip/dBiNub9ekRSNRr/DPDBT+jQ52Zzi6hCmQUwPcsb4kCNsWOcyDZsuNFls4Xid1zoHVF&#10;/6+ofwEAAP//AwBQSwECLQAUAAYACAAAACEA5JnDwPsAAADhAQAAEwAAAAAAAAAAAAAAAAAAAAAA&#10;W0NvbnRlbnRfVHlwZXNdLnhtbFBLAQItABQABgAIAAAAIQAjsmrh1wAAAJQBAAALAAAAAAAAAAAA&#10;AAAAACwBAABfcmVscy8ucmVsc1BLAQItABQABgAIAAAAIQC4MBMr4gIAADUGAAAOAAAAAAAAAAAA&#10;AAAAACwCAABkcnMvZTJvRG9jLnhtbFBLAQItABQABgAIAAAAIQCnnxcv4AAAAA0BAAAPAAAAAAAA&#10;AAAAAAAAADoFAABkcnMvZG93bnJldi54bWxQSwUGAAAAAAQABADzAAAARwYAAAAA&#10;" filled="f" stroked="f">
            <v:path arrowok="t"/>
            <v:textbox style="mso-next-textbox:#Zone de texte 21">
              <w:txbxContent>
                <w:p w:rsidR="00AB2491" w:rsidRDefault="00AB2491" w:rsidP="00D65A4D">
                  <w:r>
                    <w:t>16</w:t>
                  </w:r>
                </w:p>
              </w:txbxContent>
            </v:textbox>
            <w10:wrap type="square"/>
          </v:shape>
        </w:pict>
      </w:r>
      <w:r>
        <w:rPr>
          <w:noProof/>
          <w:lang w:val="fr-FR"/>
        </w:rPr>
        <w:pict>
          <v:shape id="Zone de texte 24" o:spid="_x0000_s1080" type="#_x0000_t202" style="position:absolute;margin-left:-368.7pt;margin-top:18.85pt;width:36pt;height:27pt;z-index:-2516346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I5AeMCAAA1BgAADgAAAGRycy9lMm9Eb2MueG1srFTfT9swEH6ftP/B8ntJUgKjESkKRZ0mVYAG&#10;E9LeXMduIxzbs90m3bT/fWcnaQvbw5j24jh3353vvvtxedXWAm2ZsZWSOU5OYoyYpKqs5CrHXx7n&#10;owuMrCOyJEJJluMds/hq+v7dZaMzNlZrJUpmEDiRNmt0jtfO6SyKLF2zmtgTpZkEJVemJg5+zSoq&#10;DWnAey2icRyfR40ypTaKMmtBetMp8TT455xRd8e5ZQ6JHENsLpwmnEt/RtNLkq0M0euK9mGQf4ii&#10;JpWER/eubogjaGOq31zVFTXKKu5OqKojxXlFWcgBskniV9k8rIlmIRcgx+o9Tfb/uaW323uDqjLH&#10;4xQjSWqo0VeoFCoZcqx1DIEcSGq0zQD7oAHt2mvVQrFDwlYvFH22AImOMJ2BBbQnpeWm9l9IF4Eh&#10;1GG35x7eQBSE6dkHqCdGFFSn6XgCd+/zYKyNdR+ZqpG/5NhAaUMAZLuwroMOEP+WVPNKCJCTTMgX&#10;AvDZSVjoj86aZBAIXD3ShxRq92MGQRUfziaj8+IsGaVJfDEqing8upkXcRGn89kkvf4JUdQkSbMG&#10;ukhDDz6CPRA0F2TVV8yr/65kNaEvGjxJotBaXX7gOFAyhBoY70j23Fu3E6xL+DPjUNTAtReEcWIz&#10;YdCWwCAQSpl0SU+wkID2KA6EvcWwxwfKApVvMe7IH15W0u2N60oq0/WW3wKHsMvnIWTe4fue6/P2&#10;FLh22YZuPg3t40VLVe6gaY3qZt9qOq+ggxbEuntiYNih6WCBuTs4uFBNjlV/w2itzPc/yT0eCgpa&#10;jHzZc2y/bYhhGIlPEqZzkqSp3zbhJ3Q2RuZYszzWyE09U1CWBFalpuEKxsaJ4cqNqp9gzxX+VVAR&#10;SeHtHLvhOnPdSoM9SVlRBBDsF03cQj5oOsyqn4/H9okY3Q+Rn/BbNawZkr2apQ7r6ytVsXGKV2HQ&#10;Dqz2BYDdFPqy36N++R3/B9Rh209/AQAA//8DAFBLAwQUAAYACAAAACEA+ZSlYOEAAAANAQAADwAA&#10;AGRycy9kb3ducmV2LnhtbEyPzU7DMBCE70i8g7WVuLVOk6oqIU6FkCoQ4kLaB3BjN44Sr63Y+YGn&#10;ZznBcWZHs98Ux8X2bNJDaB0K2G4SYBprp1psBFzOp/UBWIgSlewdagFfOsCxvL8rZK7cjJ96qmLD&#10;qARDLgWYGH3OeaiNtjJsnNdIt5sbrIwkh4arQc5UbnueJsmeW9kifTDS6xej664arYDT+Ppmp28+&#10;+veqntH4brx8dEI8rJbnJ2BRL/EvDL/4hA4lMV3diCqwnvQ+pS1RwDrdZRkwiqTZjqwrWdvDYwa8&#10;LPj/FeUPAAAA//8DAFBLAQItABQABgAIAAAAIQDkmcPA+wAAAOEBAAATAAAAAAAAAAAAAAAAAAAA&#10;AABbQ29udGVudF9UeXBlc10ueG1sUEsBAi0AFAAGAAgAAAAhACOyauHXAAAAlAEAAAsAAAAAAAAA&#10;AAAAAAAALAEAAF9yZWxzLy5yZWxzUEsBAi0AFAAGAAgAAAAhABhyOQHjAgAANQYAAA4AAAAAAAAA&#10;AAAAAAAALAIAAGRycy9lMm9Eb2MueG1sUEsBAi0AFAAGAAgAAAAhAPmUpWDhAAAADQEAAA8AAAAA&#10;AAAAAAAAAAAAOwUAAGRycy9kb3ducmV2LnhtbFBLBQYAAAAABAAEAPMAAABJBgAAAAA=&#10;" filled="f" stroked="f">
            <v:path arrowok="t"/>
            <v:textbox style="mso-next-textbox:#Zone de texte 24">
              <w:txbxContent>
                <w:p w:rsidR="00AB2491" w:rsidRDefault="00AB2491" w:rsidP="00D65A4D">
                  <w:r>
                    <w:t>20</w:t>
                  </w:r>
                </w:p>
              </w:txbxContent>
            </v:textbox>
            <w10:wrap type="square"/>
          </v:shape>
        </w:pict>
      </w:r>
    </w:p>
    <w:p w:rsidR="007D332C" w:rsidRDefault="00DD3C75" w:rsidP="007D332C">
      <w:pPr>
        <w:rPr>
          <w:b/>
          <w:i/>
        </w:rPr>
      </w:pPr>
      <w:r>
        <w:rPr>
          <w:noProof/>
          <w:lang w:val="fr-FR"/>
        </w:rPr>
        <w:pict>
          <v:shape id="Zone de texte 18" o:spid="_x0000_s1075" type="#_x0000_t202" style="position:absolute;margin-left:-305.7pt;margin-top:9.95pt;width:36pt;height:27pt;z-index:-2516398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tPq5+ICAAA1BgAADgAAAGRycy9lMm9Eb2MueG1srFTJbtswEL0X6D8QvDuSXGexEDlQHLgoYCRB&#10;kyJAbwxF2UIkkiXprUX/vY+U5DhpD03RC0XNxpn3Zub8YtvUZC2MrZTMaHIUUyIkV0UlFxn9cj8b&#10;nFFiHZMFq5UUGd0JSy8m79+db3Qqhmqp6kIYgiDSphud0aVzOo0iy5eiYfZIaSGhLJVpmMOvWUSF&#10;YRtEb+poGMcn0UaZQhvFhbWQXrVKOgnxy1Jwd1OWVjhSZxS5uXCacD76M5qcs3RhmF5WvEuD/UMW&#10;DaskHt2HumKOkZWpfgvVVNwoq0p3xFUTqbKsuAg1oJokflXN3ZJpEWoBOFbvYbL/Lyy/Xt8aUhXg&#10;DkxJ1oCjr2CKFII4sXWCQA6QNtqmsL3TsHbbS7WFQyjY6rniTxYm0YFN62Bh7UHZlqbxX5RL4Age&#10;dnvs8QbhEI6OT8EnJRyqD6PhGHcf89lZG+s+CtUQf8moAbUhAbaeW9ea9ib+LalmVV1DztJavhAg&#10;ZisRoT9ab5YiEVy9pU8pcPdjiqTy0+Px4CQ/TgajJD4b5Hk8HFzN8jiPR7PpeHT5E1k0LBmlG3SR&#10;Rg/ewx8AzWq26Bjz6r+jrGH8RYMnSRRaq60PgQMkfaoB8RZkj711u1q0BX8WJUgNWHtBGCcxrQ1Z&#10;MwwC41xIl3QA1xLW3qoEYG9x7OwDZAHKtzi34PcvK+n2zk0llWl7y2+B57SLpz7lsrXveq6r20Pg&#10;to/b0M3Dk75rH1WxQ9Ma1c6+1XxWoYPmzLpbZjDsaDosMHeDo6zVJqOqu1GyVOb7n+TeHoRCS4mn&#10;PaP224oZQUn9SWI6x8lo5LdN+AmdTYk51DweauSqmSrQkmBVah6ucDau7q+lUc0D9lzuX4WKSY63&#10;M+r669S1Kw17kos8D0bYL5q5ubzTvJ9VPx/32wdmdDdEfsKvVb9mWPpqllpbz69U+cqpsgqD5oFu&#10;Ue0IwG4KfdntUb/8Dv+D1fO2n/wCAAD//wMAUEsDBBQABgAIAAAAIQCWtmou4QAAAA0BAAAPAAAA&#10;ZHJzL2Rvd25yZXYueG1sTI/NTsMwEITvSH0Haytxa+0mokQhToWQKhDiQugDuLGJo8TrKHZ+4OlZ&#10;TnDc2dHMN8VpdT2bzRhajxIOewHMYO11i42Ey8d5lwELUaFWvUcj4csEOJWbm0Ll2i/4buYqNoxC&#10;MORKgo1xyDkPtTVOhb0fDNLv049ORTrHhutRLRTuep4IceROtUgNVg3myZq6qyYn4Tw9v7j5m0/D&#10;a1UvaIduurx1Ut5u18cHYNGs8c8Mv/iEDiUxXf2EOrBeQpJltCVK2CXiPgVGlvQoSLqSdLhLU+Bl&#10;wf+vKH8AAAD//wMAUEsBAi0AFAAGAAgAAAAhAOSZw8D7AAAA4QEAABMAAAAAAAAAAAAAAAAAAAAA&#10;AFtDb250ZW50X1R5cGVzXS54bWxQSwECLQAUAAYACAAAACEAI7Jq4dcAAACUAQAACwAAAAAAAAAA&#10;AAAAAAAsAQAAX3JlbHMvLnJlbHNQSwECLQAUAAYACAAAACEA1tPq5+ICAAA1BgAADgAAAAAAAAAA&#10;AAAAAAAsAgAAZHJzL2Uyb0RvYy54bWxQSwECLQAUAAYACAAAACEAlrZqLuEAAAANAQAADwAAAAAA&#10;AAAAAAAAAAA6BQAAZHJzL2Rvd25yZXYueG1sUEsFBgAAAAAEAAQA8wAAAEgGAAAAAA==&#10;" filled="f" stroked="f">
            <v:path arrowok="t"/>
            <v:textbox style="mso-next-textbox:#Zone de texte 18">
              <w:txbxContent>
                <w:p w:rsidR="00AB2491" w:rsidRDefault="00AB2491" w:rsidP="00D65A4D">
                  <w:r>
                    <w:t>17</w:t>
                  </w:r>
                </w:p>
              </w:txbxContent>
            </v:textbox>
            <w10:wrap type="square"/>
          </v:shape>
        </w:pict>
      </w:r>
    </w:p>
    <w:p w:rsidR="007D332C" w:rsidRDefault="00DD3C75" w:rsidP="007D332C">
      <w:pPr>
        <w:rPr>
          <w:b/>
          <w:i/>
        </w:rPr>
      </w:pPr>
      <w:r>
        <w:rPr>
          <w:noProof/>
          <w:lang w:val="fr-FR"/>
        </w:rPr>
        <w:pict>
          <v:shape id="Zone de texte 33" o:spid="_x0000_s1089" type="#_x0000_t202" style="position:absolute;margin-left:-170.7pt;margin-top:10.9pt;width:36pt;height:27pt;z-index:-2516254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OgLOUCAAA1BgAADgAAAGRycy9lMm9Eb2MueG1srFRLb9swDL4P2H8QdE9tp+4jRp3CTZFhQLAW&#10;a4cCuymylBiVJU1SEnfD/vsoyU7Tbod12EWWyY8U+fFxcdm1Am2ZsY2SJc6OUoyYpKpu5KrEX+7n&#10;o3OMrCOyJkJJVuInZvHl9P27i50u2FitlaiZQeBE2mKnS7x2ThdJYumatcQeKc0kKLkyLXHwa1ZJ&#10;bcgOvLciGafpabJTptZGUWYtSK+jEk+Df84ZdTecW+aQKDHE5sJpwrn0ZzK9IMXKEL1uaB8G+Yco&#10;WtJIeHTv6po4gjam+c1V21CjrOLuiKo2UZw3lIUcIJssfZXN3ZpoFnIBcqze02T/n1v6aXtrUFOX&#10;+PgYI0laqNFXqBSqGXKscwyBHEjaaVsA9k4D2nVXqoNih4StXij6aAGSHGCigQW0J6XjpvVfSBeB&#10;IdThac89vIEoCPOTM6gnRhRUx/l4Anfv89lYG+s+MNUifymxgdKGAMh2YV2EDhD/llTzRgiQk0LI&#10;FwLwGSUs9Ee0JgUEAleP9CGF2v2YQVDV2clkdFqdZKM8S89HVZWOR9fzKq3SfD6b5Fc/IYqWZHmx&#10;gy7S0IP3YA8EzQVZ9RXz6r8rWUvoiwbPsiS0VswPHAdKhlAD45Fkz711T4LFhD8zDkUNXHtBGCc2&#10;EwZtCQwCoZRJl/UECwloj+JA2FsMe3ygLFD5FuNI/vCykm5v3DZSmdhbfgs8h10/DiHziO97rs/b&#10;U+C6ZRe6eXw2dO1S1U/QtEbF2beazhvooAWx7pYYGHZoOlhg7gYOLtSuxKq/YbRW5vuf5B4PBQUt&#10;Rr7sJbbfNsQwjMRHCdM5yfLcb5vwEzobI3OoWR5q5KadKShLBqtS03AFY+PEcOVGtQ+w5yr/KqiI&#10;pPB2id1wnbm40mBPUlZVAQT7RRO3kHeaDrPq5+O+eyBG90PkJ/yTGtYMKV7NUsT6+kpVbZziTRg0&#10;T3RktS8A7KbQl/0e9cvv8D+gnrf99BcAAAD//wMAUEsDBBQABgAIAAAAIQBO7EZC4gAAAA0BAAAP&#10;AAAAZHJzL2Rvd25yZXYueG1sTI/BboMwEETvlfoP1lbqLTGQhkQEE1WVolZVL6X5AAccjMBrhG2g&#10;/fpuT81xZ0czb/LjYno2qdG1FgXE6wiYwsrWLTYCzl+n1R6Y8xJr2VtUAr6Vg2Nxf5fLrLYzfqqp&#10;9A2jEHSZFKC9HzLOXaWVkW5tB4X0u9rRSE/n2PB6lDOFm54nUZRyI1ukBi0H9aJV1ZXBCDiF1zcz&#10;/fAwvJfVjHrowvmjE+LxYXk+APNq8f9m+MMndCiI6WID1o71Ara7lLZ4Aask2W6AkSV92pN0ISne&#10;xRvgRc5vVxS/AAAA//8DAFBLAQItABQABgAIAAAAIQDkmcPA+wAAAOEBAAATAAAAAAAAAAAAAAAA&#10;AAAAAABbQ29udGVudF9UeXBlc10ueG1sUEsBAi0AFAAGAAgAAAAhACOyauHXAAAAlAEAAAsAAAAA&#10;AAAAAAAAAAAALAEAAF9yZWxzLy5yZWxzUEsBAi0AFAAGAAgAAAAhAN/joCzlAgAANQYAAA4AAAAA&#10;AAAAAAAAAAAALAIAAGRycy9lMm9Eb2MueG1sUEsBAi0AFAAGAAgAAAAhAE7sRkLiAAAADQEAAA8A&#10;AAAAAAAAAAAAAAAAPQUAAGRycy9kb3ducmV2LnhtbFBLBQYAAAAABAAEAPMAAABMBgAAAAA=&#10;" filled="f" stroked="f">
            <v:path arrowok="t"/>
            <v:textbox style="mso-next-textbox:#Zone de texte 33">
              <w:txbxContent>
                <w:p w:rsidR="00AB2491" w:rsidRDefault="00AB2491" w:rsidP="00D65A4D">
                  <w:r>
                    <w:t>29</w:t>
                  </w:r>
                </w:p>
              </w:txbxContent>
            </v:textbox>
            <w10:wrap type="square"/>
          </v:shape>
        </w:pict>
      </w:r>
    </w:p>
    <w:p w:rsidR="007D332C" w:rsidRDefault="00DD3C75" w:rsidP="007D332C">
      <w:pPr>
        <w:rPr>
          <w:b/>
          <w:i/>
        </w:rPr>
      </w:pPr>
      <w:r>
        <w:rPr>
          <w:noProof/>
          <w:lang w:val="fr-FR"/>
        </w:rPr>
        <w:pict>
          <v:shape id="Zone de texte 19" o:spid="_x0000_s1076" type="#_x0000_t202" style="position:absolute;margin-left:-242.7pt;margin-top:9.35pt;width:36pt;height:27pt;z-index:-2516387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qEYuMCAAA1BgAADgAAAGRycy9lMm9Eb2MueG1srFRLb9swDL4P2H8QdE9tZ+4jRp3CTZFhQNAW&#10;a4cCu6mylBiVJU1SEmfD/vsoyU7Tbod12EWWyY8U+fFxftG1Am2YsY2SJc6OUoyYpKpu5LLEX+7n&#10;ozOMrCOyJkJJVuIds/hi+v7d+VYXbKxWStTMIHAibbHVJV45p4sksXTFWmKPlGYSlFyZljj4Ncuk&#10;NmQL3luRjNP0JNkqU2ujKLMWpFdRiafBP+eMuhvOLXNIlBhic+E04Xz0ZzI9J8XSEL1qaB8G+Yco&#10;WtJIeHTv6oo4gtam+c1V21CjrOLuiKo2UZw3lIUcIJssfZXN3YpoFnIBcqze02T/n1t6vbk1qKmh&#10;dhOMJGmhRl+hUqhmyLHOMQRyIGmrbQHYOw1o112qDgxCwlYvFH2yAEkOMNHAAtqT0nHT+i+ki8AQ&#10;6rDbcw9vIArC/PgU6okRBdWHfDyBu/f5bKyNdR+ZapG/lNhAaUMAZLOwLkIHiH9LqnkjBMhJIeQL&#10;AfiMEhb6I1qTAgKBq0f6kELtfswgqOr0eDI6qY6zUZ6lZ6OqSsejq3mVVmk+n03yy58QRUuyvNhC&#10;F2nowXuwB4Lmgiz7inn135WsJfRFg2dZElor5geOAyVDqIHxSLLn3rqdYDHhz4xDUQPXXhDGic2E&#10;QRsCg0AoZdJlPcFCAtqjOBD2FsMeHygLVL7FOJI/vKyk2xu3jVQm9pbfAs9h109DyDzi+57r8/YU&#10;uO6xC908zoeufVT1DprWqDj7VtN5Ax20INbdEgPDDk0HC8zdwMGF2pZY9TeMVsp8/5Pc46GgoMXI&#10;l73E9tuaGIaR+CRhOidZnvttE35CZ2NkDjWPhxq5bmcKypLBqtQ0XMHYODFcuVHtA+y5yr8KKiIp&#10;vF1iN1xnLq402JOUVVUAwX7RxC3knabDrPr5uO8eiNH9EPkJv1bDmiHFq1mKWF9fqaq1U7wJg+aJ&#10;jqz2BYDdFPqy36N++R3+B9Tztp/+AgAA//8DAFBLAwQUAAYACAAAACEAAaFS3eEAAAANAQAADwAA&#10;AGRycy9kb3ducmV2LnhtbEyPzU7DMBCE70i8g7WVuLVOGtSiEKdCSBUIcSHtA7jxNo4Sr63Y+YGn&#10;xz3BcWdHM98Uh8X0bMLBt5YEpJsEGFJtVUuNgPPpuH4C5oMkJXtLKOAbPRzK+7tC5srO9IVTFRoW&#10;Q8jnUoAOweWc+1qjkX5jHVL8Xe1gZIjn0HA1yDmGm55vk2THjWwpNmjp8FVj3VWjEXAc397N9MNH&#10;91HVM2nXjefPToiH1fLyDCzgEv7McMOP6FBGposdSXnWC8h2SdwSBKzTfZoBi5bHbBuly01K9xnw&#10;suD/V5S/AAAA//8DAFBLAQItABQABgAIAAAAIQDkmcPA+wAAAOEBAAATAAAAAAAAAAAAAAAAAAAA&#10;AABbQ29udGVudF9UeXBlc10ueG1sUEsBAi0AFAAGAAgAAAAhACOyauHXAAAAlAEAAAsAAAAAAAAA&#10;AAAAAAAALAEAAF9yZWxzLy5yZWxzUEsBAi0AFAAGAAgAAAAhACTahGLjAgAANQYAAA4AAAAAAAAA&#10;AAAAAAAALAIAAGRycy9lMm9Eb2MueG1sUEsBAi0AFAAGAAgAAAAhAAGhUt3hAAAADQEAAA8AAAAA&#10;AAAAAAAAAAAAOwUAAGRycy9kb3ducmV2LnhtbFBLBQYAAAAABAAEAPMAAABJBgAAAAA=&#10;" filled="f" stroked="f">
            <v:path arrowok="t"/>
            <v:textbox style="mso-next-textbox:#Zone de texte 19">
              <w:txbxContent>
                <w:p w:rsidR="00AB2491" w:rsidRDefault="00AB2491" w:rsidP="00D65A4D">
                  <w:r>
                    <w:t>18</w:t>
                  </w:r>
                </w:p>
              </w:txbxContent>
            </v:textbox>
            <w10:wrap type="square"/>
          </v:shape>
        </w:pict>
      </w:r>
    </w:p>
    <w:p w:rsidR="007D332C" w:rsidRDefault="00DD3C75" w:rsidP="007D332C">
      <w:pPr>
        <w:rPr>
          <w:b/>
          <w:i/>
        </w:rPr>
      </w:pPr>
      <w:r>
        <w:rPr>
          <w:noProof/>
          <w:lang w:val="fr-FR"/>
        </w:rPr>
        <w:pict>
          <v:shape id="Zone de texte 22" o:spid="_x0000_s1078" type="#_x0000_t202" style="position:absolute;margin-left:-332.7pt;margin-top:22.55pt;width:36pt;height:27pt;z-index:-2516367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rHkguMCAAA1BgAADgAAAGRycy9lMm9Eb2MueG1srFTfT9swEH6ftP/B8ntJUgKjESkKRZ0mVYAG&#10;E9LeXMduIxzbs90m3bT/fWcnaQvbw5j24jh3353vvvtxedXWAm2ZsZWSOU5OYoyYpKqs5CrHXx7n&#10;owuMrCOyJEJJluMds/hq+v7dZaMzNlZrJUpmEDiRNmt0jtfO6SyKLF2zmtgTpZkEJVemJg5+zSoq&#10;DWnAey2icRyfR40ypTaKMmtBetMp8TT455xRd8e5ZQ6JHENsLpwmnEt/RtNLkq0M0euK9mGQf4ii&#10;JpWER/eubogjaGOq31zVFTXKKu5OqKojxXlFWcgBskniV9k8rIlmIRcgx+o9Tfb/uaW323uDqjLH&#10;4zFGktRQo69QKVQy5FjrGAI5kNRomwH2QQPatdeqhWKHhK1eKPpsARIdYToDC2hPSstN7b+QLgJD&#10;qMNuzz28gSgI07MPUE+MKKhO0/EE7t7nwVgb6z4yVSN/ybGB0oYAyHZhXQcdIP4tqeaVECAnmZAv&#10;BOCzk7DQH501ySAQuHqkDynU7scMgio+nE1G58VZMkqT+GJUFPF4dDMv4iJO57NJev0ToqhJkmYN&#10;dJGGHnwEeyBoLsiqr5hX/13JakJfNHiSRKG1uvzAcaBkCDUw3pHsubduJ1iX8GfGoaiBay8I48Rm&#10;wqAtgUEglDLpkp5gIQHtURwIe4thjw+UBSrfYtyRP7yspNsb15VUpustvwUOYZfPQ8i8w/c91+ft&#10;KXDtsg3dfBqgXrRU5Q6a1qhu9q2m8wo6aEGsuycGhh2aDhaYu4ODC9XkWPU3jNbKfP+T3OOhoKDF&#10;yJc9x/bbhhiGkfgkYTonSZr6bRN+QmdjZI41y2ON3NQzBWVJYFVqGq5gbJwYrtyo+gn2XOFfBRWR&#10;FN7OsRuuM9etNNiTlBVFAMF+0cQt5IOmw6z6+Xhsn4jR/RD5Cb9Vw5oh2atZ6rC+vlIVG6d4FQbt&#10;wGpfANhNoS/7PeqX3/F/QB22/fQXAAAA//8DAFBLAwQUAAYACAAAACEAXPeRaeAAAAAMAQAADwAA&#10;AGRycy9kb3ducmV2LnhtbEyPzWrDMBCE74W+g9hCb4lsQxLjWg6hEFpKL3XzAIqlWMbWSljyT/v0&#10;3Z7a484OM9+Ux9UObNZj6BwKSLcJMI2NUx22Ai6f500OLESJSg4OtYAvHeBY3d+VslBuwQ8917Fl&#10;FIKhkAJMjL7gPDRGWxm2zmuk382NVkY6x5arUS4UbgeeJcmeW9khNRjp9bPRTV9PVsB5enm18zef&#10;/FvdLGh8P13eeyEeH9bTE7Co1/hnhl98QoeKmK5uQhXYICBL97QlCtikye4AjCxZnpN0JWmXHoBX&#10;Jf8/ovoBAAD//wMAUEsBAi0AFAAGAAgAAAAhAOSZw8D7AAAA4QEAABMAAAAAAAAAAAAAAAAAAAAA&#10;AFtDb250ZW50X1R5cGVzXS54bWxQSwECLQAUAAYACAAAACEAI7Jq4dcAAACUAQAACwAAAAAAAAAA&#10;AAAAAAAsAQAAX3JlbHMvLnJlbHNQSwECLQAUAAYACAAAACEACrHkguMCAAA1BgAADgAAAAAAAAAA&#10;AAAAAAAsAgAAZHJzL2Uyb0RvYy54bWxQSwECLQAUAAYACAAAACEAXPeRaeAAAAAMAQAADwAAAAAA&#10;AAAAAAAAAAA7BQAAZHJzL2Rvd25yZXYueG1sUEsFBgAAAAAEAAQA8wAAAEgGAAAAAA==&#10;" filled="f" stroked="f">
            <v:path arrowok="t"/>
            <v:textbox style="mso-next-textbox:#Zone de texte 22">
              <w:txbxContent>
                <w:p w:rsidR="00AB2491" w:rsidRDefault="00AB2491" w:rsidP="00D65A4D">
                  <w:r>
                    <w:t>19</w:t>
                  </w:r>
                </w:p>
              </w:txbxContent>
            </v:textbox>
            <w10:wrap type="square"/>
          </v:shape>
        </w:pict>
      </w:r>
      <w:r>
        <w:rPr>
          <w:noProof/>
          <w:lang w:val="fr-FR"/>
        </w:rPr>
        <w:pict>
          <v:shape id="Zone de texte 23" o:spid="_x0000_s1079" type="#_x0000_t202" style="position:absolute;margin-left:-417.05pt;margin-top:-.05pt;width:36pt;height:27pt;z-index:-2516357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XXDquMCAAA1BgAADgAAAGRycy9lMm9Eb2MueG1srFTfT9swEH6ftP/B8ntJUgKjESkKRZ0mVYAG&#10;E9LejGO3EY7t2W6bbtr/vrOdlML2MKa9OM7dd+e7736cX3StQBtmbKNkibOjFCMmqaobuSzxl/v5&#10;6Awj64isiVCSlXjHLL6Yvn93vtUFG6uVEjUzCJxIW2x1iVfO6SJJLF2xltgjpZkEJVemJQ5+zTKp&#10;DdmC91Yk4zQ9TbbK1NooyqwF6VVU4mnwzzmj7oZzyxwSJYbYXDhNOB/9mUzPSbE0RK8a2odB/iGK&#10;ljQSHt27uiKOoLVpfnPVNtQoq7g7oqpNFOcNZSEHyCZLX2VztyKahVyAHKv3NNn/55Zeb24NauoS&#10;j48xkqSFGn2FSqGaIcc6xxDIgaSttgVg7zSgXXepOih2SNjqhaJPFiDJASYaWEB7UjpuWv+FdBEY&#10;Qh12e+7hDURBmJ98gHpiREF1nI8ncPc+n421se4jUy3ylxIbKG0IgGwW1kXoAPFvSTVvhAA5KYR8&#10;IQCfUcJCf0RrUkAgcPVIH1Ko3Y8ZBFV9OJmMTquTbJRn6dmoqtLx6GpepVWaz2eT/PInRNGSLC+2&#10;0EUaevAe7IGguSDLvmJe/Xclawl90eBZloTWivmB40DJEGpgPJLsubduJ1hM+DPjUNTAtReEcWIz&#10;YdCGwCAQSpl0WU+wkID2KA6EvcWwxwfKApVvMY7kDy8r6fbGbSOVib3lt8Bz2PXTEDKP+L7n+rw9&#10;Ba577GI3T4aufVT1DprWqDj7VtN5Ax20INbdEgPDDk0HC8zdwMGF2pZY9TeMVsp8/5Pc46GgoMXI&#10;l73E9tuaGIaR+CRhOidZnvttE35CZ2NkDjWPhxq5bmcKypLBqtQ0XMHYODFcuVHtA+y5yr8KKiIp&#10;vF1iN1xnLq402JOUVVUAwX7RxC3knabDrPr5uO8eiNH9EPkJv1bDmiHFq1mKWF9fqaq1U7wJg+aJ&#10;jqz2BYDdFPqy36N++R3+B9Tztp/+AgAA//8DAFBLAwQUAAYACAAAACEAB3S5j98AAAALAQAADwAA&#10;AGRycy9kb3ducmV2LnhtbEyPzU7DMBCE70i8g7WVuLVOGlpVIU6FkCoQ4kLoA7ixG0eJ11bs/MDT&#10;sz3BcWdHM98Ux8X2bNJDaB0KSDcJMI21Uy02As5fp/UBWIgSlewdagHfOsCxvL8rZK7cjJ96qmLD&#10;KARDLgWYGH3OeaiNtjJsnNdIv6sbrIx0Dg1Xg5wp3PZ8myR7bmWL1GCk1y9G1101WgGn8fXNTj98&#10;9O9VPaPx3Xj+6IR4WC3PT8CiXuKfGW74hA4lMV3ciCqwXsDukaZEAes022XAbo7tnqQLSYc0A14W&#10;/P+G8hcAAP//AwBQSwECLQAUAAYACAAAACEA5JnDwPsAAADhAQAAEwAAAAAAAAAAAAAAAAAAAAAA&#10;W0NvbnRlbnRfVHlwZXNdLnhtbFBLAQItABQABgAIAAAAIQAjsmrh1wAAAJQBAAALAAAAAAAAAAAA&#10;AAAAACwBAABfcmVscy8ucmVsc1BLAQItABQABgAIAAAAIQDldcOq4wIAADUGAAAOAAAAAAAAAAAA&#10;AAAAACwCAABkcnMvZTJvRG9jLnhtbFBLAQItABQABgAIAAAAIQAHdLmP3wAAAAsBAAAPAAAAAAAA&#10;AAAAAAAAADsFAABkcnMvZG93bnJldi54bWxQSwUGAAAAAAQABADzAAAARwYAAAAA&#10;" filled="f" stroked="f">
            <v:path arrowok="t"/>
            <v:textbox style="mso-next-textbox:#Zone de texte 23">
              <w:txbxContent>
                <w:p w:rsidR="00AB2491" w:rsidRDefault="00AB2491" w:rsidP="00D65A4D">
                  <w:r>
                    <w:t>21</w:t>
                  </w:r>
                </w:p>
              </w:txbxContent>
            </v:textbox>
            <w10:wrap type="square"/>
          </v:shape>
        </w:pict>
      </w:r>
    </w:p>
    <w:p w:rsidR="007D332C" w:rsidRDefault="007D332C" w:rsidP="007D332C">
      <w:pPr>
        <w:rPr>
          <w:b/>
          <w:i/>
        </w:rPr>
      </w:pPr>
    </w:p>
    <w:p w:rsidR="007D332C" w:rsidRDefault="007D332C" w:rsidP="007D332C">
      <w:pPr>
        <w:rPr>
          <w:b/>
          <w:i/>
        </w:rPr>
      </w:pPr>
    </w:p>
    <w:p w:rsidR="007D332C" w:rsidRDefault="007D332C" w:rsidP="007D332C">
      <w:pPr>
        <w:rPr>
          <w:b/>
          <w:i/>
        </w:rPr>
      </w:pPr>
    </w:p>
    <w:p w:rsidR="007D332C" w:rsidRDefault="007D332C" w:rsidP="007D332C">
      <w:pPr>
        <w:rPr>
          <w:b/>
          <w:i/>
        </w:rPr>
      </w:pPr>
    </w:p>
    <w:p w:rsidR="00D65A4D" w:rsidRPr="00CC698F" w:rsidRDefault="00D65A4D" w:rsidP="00220F03">
      <w:pPr>
        <w:pStyle w:val="Heading2"/>
      </w:pPr>
      <w:bookmarkStart w:id="4" w:name="_Toc477423961"/>
      <w:proofErr w:type="gramStart"/>
      <w:r w:rsidRPr="00CC698F">
        <w:t>Legend :</w:t>
      </w:r>
      <w:bookmarkEnd w:id="4"/>
      <w:proofErr w:type="gramEnd"/>
    </w:p>
    <w:p w:rsidR="00D65A4D" w:rsidRPr="00D65A4D" w:rsidRDefault="00D65A4D" w:rsidP="00D65A4D">
      <w:pPr>
        <w:jc w:val="both"/>
      </w:pPr>
      <w:r w:rsidRPr="00CC698F">
        <w:sym w:font="Symbol" w:char="F023"/>
      </w:r>
      <w:r w:rsidRPr="00D65A4D">
        <w:t xml:space="preserve"> 1 = </w:t>
      </w:r>
      <w:hyperlink r:id="rId11" w:history="1">
        <w:r w:rsidRPr="00D65A4D">
          <w:t>Ion Block Assembly - ZQ, LCT, Quattro micro (# 700001198)</w:t>
        </w:r>
      </w:hyperlink>
    </w:p>
    <w:p w:rsidR="00D65A4D" w:rsidRPr="00D65A4D" w:rsidRDefault="00D65A4D" w:rsidP="00D65A4D">
      <w:pPr>
        <w:jc w:val="both"/>
      </w:pPr>
      <w:r w:rsidRPr="00CC698F">
        <w:sym w:font="Symbol" w:char="F023"/>
      </w:r>
      <w:r w:rsidRPr="00D65A4D">
        <w:t xml:space="preserve"> 2 = </w:t>
      </w:r>
      <w:hyperlink r:id="rId12" w:history="1">
        <w:r w:rsidRPr="00D65A4D">
          <w:t>PEEK Terminal Block (# 700001251)</w:t>
        </w:r>
      </w:hyperlink>
      <w:r w:rsidRPr="00D65A4D">
        <w:tab/>
      </w:r>
    </w:p>
    <w:p w:rsidR="00D65A4D" w:rsidRPr="00D65A4D" w:rsidRDefault="00D65A4D" w:rsidP="00D65A4D">
      <w:pPr>
        <w:jc w:val="both"/>
      </w:pPr>
      <w:r w:rsidRPr="00CC698F">
        <w:sym w:font="Symbol" w:char="F023"/>
      </w:r>
      <w:r w:rsidRPr="00D65A4D">
        <w:t xml:space="preserve"> 3 = </w:t>
      </w:r>
      <w:hyperlink r:id="rId13" w:history="1">
        <w:r w:rsidRPr="00D65A4D">
          <w:t>Screw, M3 x 20 Cross (# 700002066)</w:t>
        </w:r>
      </w:hyperlink>
      <w:r w:rsidRPr="00D65A4D">
        <w:t xml:space="preserve"> &amp; </w:t>
      </w:r>
      <w:hyperlink r:id="rId14" w:history="1">
        <w:r w:rsidRPr="00D65A4D">
          <w:t>Washer, M3 Spring (1/</w:t>
        </w:r>
        <w:proofErr w:type="spellStart"/>
        <w:r w:rsidRPr="00D65A4D">
          <w:t>pk</w:t>
        </w:r>
        <w:proofErr w:type="spellEnd"/>
        <w:r w:rsidRPr="00D65A4D">
          <w:t>) (# 700004727)</w:t>
        </w:r>
      </w:hyperlink>
    </w:p>
    <w:p w:rsidR="00D65A4D" w:rsidRPr="00D65A4D" w:rsidRDefault="00D65A4D" w:rsidP="00D65A4D">
      <w:pPr>
        <w:jc w:val="both"/>
      </w:pPr>
      <w:r w:rsidRPr="00CC698F">
        <w:sym w:font="Symbol" w:char="F023"/>
      </w:r>
      <w:r w:rsidRPr="00D65A4D">
        <w:t xml:space="preserve"> 4 = </w:t>
      </w:r>
      <w:hyperlink r:id="rId15" w:history="1">
        <w:r w:rsidRPr="00D65A4D">
          <w:t xml:space="preserve">Screw, M3 x 8, Cap </w:t>
        </w:r>
        <w:proofErr w:type="spellStart"/>
        <w:r w:rsidRPr="00D65A4D">
          <w:t>Hd</w:t>
        </w:r>
        <w:proofErr w:type="spellEnd"/>
        <w:r w:rsidRPr="00D65A4D">
          <w:t xml:space="preserve"> (10/</w:t>
        </w:r>
        <w:proofErr w:type="spellStart"/>
        <w:r w:rsidRPr="00D65A4D">
          <w:t>pk</w:t>
        </w:r>
        <w:proofErr w:type="spellEnd"/>
        <w:r w:rsidRPr="00D65A4D">
          <w:t>) (# 5313142-S)</w:t>
        </w:r>
      </w:hyperlink>
      <w:r w:rsidRPr="00D65A4D">
        <w:t xml:space="preserve"> </w:t>
      </w:r>
      <w:r w:rsidRPr="00D65A4D">
        <w:tab/>
      </w:r>
      <w:r w:rsidRPr="00D65A4D">
        <w:tab/>
      </w:r>
    </w:p>
    <w:p w:rsidR="00D65A4D" w:rsidRPr="00D65A4D" w:rsidRDefault="00D65A4D" w:rsidP="00D65A4D">
      <w:pPr>
        <w:jc w:val="both"/>
      </w:pPr>
      <w:r w:rsidRPr="00CC698F">
        <w:sym w:font="Symbol" w:char="F023"/>
      </w:r>
      <w:r w:rsidRPr="00D65A4D">
        <w:t xml:space="preserve"> 5 = </w:t>
      </w:r>
      <w:hyperlink r:id="rId16" w:history="1">
        <w:r w:rsidRPr="00D65A4D">
          <w:t>Cartridge Heater Assembly (# 700001201)</w:t>
        </w:r>
      </w:hyperlink>
      <w:r w:rsidRPr="00D65A4D">
        <w:tab/>
      </w:r>
    </w:p>
    <w:p w:rsidR="004200E8" w:rsidRDefault="00D65A4D" w:rsidP="004200E8">
      <w:pPr>
        <w:jc w:val="both"/>
      </w:pPr>
      <w:r w:rsidRPr="00CC698F">
        <w:sym w:font="Symbol" w:char="F023"/>
      </w:r>
      <w:r>
        <w:t xml:space="preserve"> </w:t>
      </w:r>
      <w:r w:rsidRPr="00D65A4D">
        <w:t xml:space="preserve">6 = </w:t>
      </w:r>
      <w:hyperlink r:id="rId17" w:history="1">
        <w:r w:rsidRPr="00D65A4D">
          <w:t>Valve Stem (# 700001240)</w:t>
        </w:r>
      </w:hyperlink>
    </w:p>
    <w:p w:rsidR="00D65A4D" w:rsidRPr="00D65A4D" w:rsidRDefault="004200E8" w:rsidP="004200E8">
      <w:r w:rsidRPr="00CC698F">
        <w:sym w:font="Symbol" w:char="F023"/>
      </w:r>
      <w:r>
        <w:t xml:space="preserve"> 7</w:t>
      </w:r>
      <w:r w:rsidRPr="00D65A4D">
        <w:t xml:space="preserve"> = </w:t>
      </w:r>
      <w:hyperlink r:id="rId18" w:history="1">
        <w:r w:rsidR="00D65A4D" w:rsidRPr="00D65A4D">
          <w:t>Washer, Valve Stem (large) (# 700001038)</w:t>
        </w:r>
      </w:hyperlink>
      <w:r w:rsidR="00D65A4D" w:rsidRPr="00D65A4D">
        <w:t xml:space="preserve"> &amp; </w:t>
      </w:r>
      <w:hyperlink r:id="rId19" w:history="1">
        <w:r w:rsidR="00D65A4D" w:rsidRPr="00D65A4D">
          <w:t xml:space="preserve">O-Ring, </w:t>
        </w:r>
        <w:proofErr w:type="spellStart"/>
        <w:r w:rsidR="00D65A4D" w:rsidRPr="00D65A4D">
          <w:t>Kalrez</w:t>
        </w:r>
        <w:proofErr w:type="spellEnd"/>
        <w:r w:rsidR="00D65A4D" w:rsidRPr="00D65A4D">
          <w:t>, 6.1mm x 1.6mm (# 700000902)</w:t>
        </w:r>
      </w:hyperlink>
      <w:r w:rsidR="00D65A4D" w:rsidRPr="00D65A4D">
        <w:t xml:space="preserve"> &amp; </w:t>
      </w:r>
      <w:hyperlink r:id="rId20" w:history="1">
        <w:r w:rsidR="00D65A4D" w:rsidRPr="00D65A4D">
          <w:t xml:space="preserve">O-Ring, </w:t>
        </w:r>
        <w:proofErr w:type="spellStart"/>
        <w:r w:rsidR="00D65A4D" w:rsidRPr="00D65A4D">
          <w:t>Kalrez</w:t>
        </w:r>
        <w:proofErr w:type="spellEnd"/>
        <w:r w:rsidR="00D65A4D" w:rsidRPr="00D65A4D">
          <w:t xml:space="preserve"> (AS007) (# 700000903)</w:t>
        </w:r>
      </w:hyperlink>
    </w:p>
    <w:p w:rsidR="00D65A4D" w:rsidRPr="00D65A4D" w:rsidRDefault="00D65A4D" w:rsidP="00D65A4D">
      <w:pPr>
        <w:jc w:val="both"/>
      </w:pPr>
      <w:r w:rsidRPr="00CC698F">
        <w:sym w:font="Symbol" w:char="F023"/>
      </w:r>
      <w:r w:rsidRPr="00D65A4D">
        <w:t xml:space="preserve"> 8 = </w:t>
      </w:r>
      <w:hyperlink r:id="rId21" w:history="1">
        <w:r w:rsidRPr="00D65A4D">
          <w:t xml:space="preserve">O-Ring, AS214 Black Viton, PTFE </w:t>
        </w:r>
        <w:proofErr w:type="spellStart"/>
        <w:r w:rsidRPr="00D65A4D">
          <w:t>Encap</w:t>
        </w:r>
        <w:proofErr w:type="spellEnd"/>
        <w:r w:rsidRPr="00D65A4D">
          <w:t>. (# 700001897)</w:t>
        </w:r>
      </w:hyperlink>
    </w:p>
    <w:p w:rsidR="00D65A4D" w:rsidRPr="00D65A4D" w:rsidRDefault="00D65A4D" w:rsidP="00D65A4D">
      <w:pPr>
        <w:jc w:val="both"/>
      </w:pPr>
      <w:r w:rsidRPr="00CC698F">
        <w:sym w:font="Symbol" w:char="F023"/>
      </w:r>
      <w:r w:rsidRPr="00D65A4D">
        <w:t xml:space="preserve"> 9 = </w:t>
      </w:r>
      <w:hyperlink r:id="rId22" w:history="1">
        <w:r w:rsidRPr="00D65A4D">
          <w:t>Seal Ring (# 700001239)</w:t>
        </w:r>
      </w:hyperlink>
      <w:r w:rsidRPr="00D65A4D">
        <w:tab/>
      </w:r>
    </w:p>
    <w:p w:rsidR="00D65A4D" w:rsidRPr="00D65A4D" w:rsidRDefault="00D65A4D" w:rsidP="00D65A4D">
      <w:pPr>
        <w:jc w:val="both"/>
      </w:pPr>
      <w:r w:rsidRPr="00CC698F">
        <w:sym w:font="Symbol" w:char="F023"/>
      </w:r>
      <w:r w:rsidRPr="00D65A4D">
        <w:t xml:space="preserve"> 10 = </w:t>
      </w:r>
      <w:hyperlink r:id="rId23" w:history="1">
        <w:r w:rsidRPr="00D65A4D">
          <w:t>Cone Retainer (# M946683AD1-S)</w:t>
        </w:r>
      </w:hyperlink>
      <w:r w:rsidRPr="00D65A4D">
        <w:t xml:space="preserve"> &amp; </w:t>
      </w:r>
      <w:hyperlink r:id="rId24" w:history="1">
        <w:r w:rsidRPr="00D65A4D">
          <w:t xml:space="preserve">Screw, M3 x 10, </w:t>
        </w:r>
        <w:proofErr w:type="spellStart"/>
        <w:r w:rsidRPr="00D65A4D">
          <w:t>Pozi</w:t>
        </w:r>
        <w:proofErr w:type="spellEnd"/>
        <w:r w:rsidRPr="00D65A4D">
          <w:t xml:space="preserve"> Drive, </w:t>
        </w:r>
        <w:proofErr w:type="spellStart"/>
        <w:r w:rsidRPr="00D65A4D">
          <w:t>Csk</w:t>
        </w:r>
        <w:proofErr w:type="spellEnd"/>
        <w:r w:rsidRPr="00D65A4D">
          <w:t xml:space="preserve"> </w:t>
        </w:r>
        <w:proofErr w:type="spellStart"/>
        <w:proofErr w:type="gramStart"/>
        <w:r w:rsidRPr="00D65A4D">
          <w:t>Hd</w:t>
        </w:r>
        <w:proofErr w:type="spellEnd"/>
        <w:proofErr w:type="gramEnd"/>
        <w:r w:rsidRPr="00D65A4D">
          <w:t xml:space="preserve"> (# 5311065-S)</w:t>
        </w:r>
      </w:hyperlink>
    </w:p>
    <w:p w:rsidR="00D65A4D" w:rsidRPr="00D65A4D" w:rsidRDefault="00D65A4D" w:rsidP="00D65A4D">
      <w:pPr>
        <w:jc w:val="both"/>
      </w:pPr>
      <w:r w:rsidRPr="00CC698F">
        <w:sym w:font="Symbol" w:char="F023"/>
      </w:r>
      <w:r w:rsidRPr="00D65A4D">
        <w:t xml:space="preserve"> 11 = </w:t>
      </w:r>
      <w:hyperlink r:id="rId25" w:history="1">
        <w:r w:rsidRPr="00D65A4D">
          <w:t>Extraction Cone (# M946698BD1-S)</w:t>
        </w:r>
      </w:hyperlink>
    </w:p>
    <w:p w:rsidR="00D65A4D" w:rsidRPr="00D65A4D" w:rsidRDefault="00D65A4D" w:rsidP="00D65A4D">
      <w:pPr>
        <w:jc w:val="both"/>
      </w:pPr>
      <w:r w:rsidRPr="00CC698F">
        <w:sym w:font="Symbol" w:char="F023"/>
      </w:r>
      <w:r w:rsidRPr="00D65A4D">
        <w:t xml:space="preserve"> 12 = </w:t>
      </w:r>
      <w:hyperlink r:id="rId26" w:history="1">
        <w:r w:rsidRPr="00D65A4D">
          <w:t xml:space="preserve">Screw, M2 x 5, Cap </w:t>
        </w:r>
        <w:proofErr w:type="spellStart"/>
        <w:r w:rsidRPr="00D65A4D">
          <w:t>Hd</w:t>
        </w:r>
        <w:proofErr w:type="spellEnd"/>
        <w:r w:rsidRPr="00D65A4D">
          <w:t xml:space="preserve"> (10/</w:t>
        </w:r>
        <w:proofErr w:type="spellStart"/>
        <w:r w:rsidRPr="00D65A4D">
          <w:t>pk</w:t>
        </w:r>
        <w:proofErr w:type="spellEnd"/>
        <w:r w:rsidRPr="00D65A4D">
          <w:t>) (# 5312015-S)</w:t>
        </w:r>
      </w:hyperlink>
      <w:r w:rsidRPr="00D65A4D">
        <w:t xml:space="preserve"> &amp; </w:t>
      </w:r>
      <w:hyperlink r:id="rId27" w:history="1">
        <w:r w:rsidRPr="00D65A4D">
          <w:t>Washer, M2 Spring (# 5336013-S)</w:t>
        </w:r>
      </w:hyperlink>
    </w:p>
    <w:p w:rsidR="00D65A4D" w:rsidRPr="00D65A4D" w:rsidRDefault="00D65A4D" w:rsidP="00D65A4D">
      <w:pPr>
        <w:jc w:val="both"/>
      </w:pPr>
      <w:r w:rsidRPr="00CC698F">
        <w:sym w:font="Symbol" w:char="F023"/>
      </w:r>
      <w:r w:rsidRPr="00D65A4D">
        <w:t xml:space="preserve"> 13 =</w:t>
      </w:r>
      <w:r w:rsidRPr="00D65A4D">
        <w:tab/>
      </w:r>
      <w:hyperlink r:id="rId28" w:history="1">
        <w:r w:rsidRPr="00D65A4D">
          <w:t>Sample Cone Location Block (# 700001245)</w:t>
        </w:r>
      </w:hyperlink>
    </w:p>
    <w:p w:rsidR="00D65A4D" w:rsidRPr="00D65A4D" w:rsidRDefault="00D65A4D" w:rsidP="00D65A4D">
      <w:pPr>
        <w:jc w:val="both"/>
      </w:pPr>
      <w:r w:rsidRPr="00CC698F">
        <w:sym w:font="Symbol" w:char="F023"/>
      </w:r>
      <w:r w:rsidRPr="00D65A4D">
        <w:t xml:space="preserve"> 14 = </w:t>
      </w:r>
      <w:hyperlink r:id="rId29" w:history="1">
        <w:r w:rsidRPr="00D65A4D">
          <w:t>Sample Cone - ZQ, Quattro micro (# 700001237)</w:t>
        </w:r>
      </w:hyperlink>
    </w:p>
    <w:p w:rsidR="00D65A4D" w:rsidRPr="00D65A4D" w:rsidRDefault="00D65A4D" w:rsidP="00D65A4D">
      <w:pPr>
        <w:jc w:val="both"/>
      </w:pPr>
      <w:r w:rsidRPr="00CC698F">
        <w:sym w:font="Symbol" w:char="F023"/>
      </w:r>
      <w:r w:rsidRPr="00D65A4D">
        <w:t xml:space="preserve"> 15 = </w:t>
      </w:r>
      <w:hyperlink r:id="rId30" w:history="1">
        <w:r w:rsidRPr="00D65A4D">
          <w:t>Cone Gas Nozzle (# M946549CD1-S)</w:t>
        </w:r>
      </w:hyperlink>
    </w:p>
    <w:p w:rsidR="00D65A4D" w:rsidRPr="00D65A4D" w:rsidRDefault="00D65A4D" w:rsidP="00D65A4D">
      <w:pPr>
        <w:jc w:val="both"/>
      </w:pPr>
      <w:r w:rsidRPr="00CC698F">
        <w:sym w:font="Symbol" w:char="F023"/>
      </w:r>
      <w:r w:rsidRPr="00D65A4D">
        <w:t xml:space="preserve"> 16 = </w:t>
      </w:r>
      <w:hyperlink r:id="rId31" w:history="1">
        <w:r w:rsidRPr="00D65A4D">
          <w:t>Washer, Valve Stem (small) (# 700001039)</w:t>
        </w:r>
      </w:hyperlink>
    </w:p>
    <w:p w:rsidR="00D65A4D" w:rsidRPr="00D65A4D" w:rsidRDefault="00D65A4D" w:rsidP="00D65A4D">
      <w:pPr>
        <w:jc w:val="both"/>
      </w:pPr>
      <w:r w:rsidRPr="00CC698F">
        <w:sym w:font="Symbol" w:char="F023"/>
      </w:r>
      <w:r w:rsidRPr="00D65A4D">
        <w:t xml:space="preserve"> 17 = </w:t>
      </w:r>
      <w:hyperlink r:id="rId32" w:history="1">
        <w:r w:rsidRPr="00D65A4D">
          <w:t>Washer, M4 Plain, SS (# 5331006-S)</w:t>
        </w:r>
      </w:hyperlink>
    </w:p>
    <w:p w:rsidR="00D65A4D" w:rsidRPr="00D65A4D" w:rsidRDefault="00D65A4D" w:rsidP="00D65A4D">
      <w:pPr>
        <w:jc w:val="both"/>
      </w:pPr>
      <w:r w:rsidRPr="00CC698F">
        <w:lastRenderedPageBreak/>
        <w:sym w:font="Symbol" w:char="F023"/>
      </w:r>
      <w:r w:rsidRPr="00D65A4D">
        <w:t xml:space="preserve"> 18 = </w:t>
      </w:r>
      <w:hyperlink r:id="rId33" w:history="1">
        <w:r w:rsidRPr="00D65A4D">
          <w:t>Nut, M4, SS (20/</w:t>
        </w:r>
        <w:proofErr w:type="spellStart"/>
        <w:r w:rsidRPr="00D65A4D">
          <w:t>pk</w:t>
        </w:r>
        <w:proofErr w:type="spellEnd"/>
        <w:r w:rsidRPr="00D65A4D">
          <w:t>) (# 5321005-S)</w:t>
        </w:r>
      </w:hyperlink>
    </w:p>
    <w:p w:rsidR="00D65A4D" w:rsidRPr="00D65A4D" w:rsidRDefault="00D65A4D" w:rsidP="00D65A4D">
      <w:pPr>
        <w:jc w:val="both"/>
      </w:pPr>
      <w:r w:rsidRPr="00CC698F">
        <w:sym w:font="Symbol" w:char="F023"/>
      </w:r>
      <w:r w:rsidRPr="00D65A4D">
        <w:t xml:space="preserve"> 19 = </w:t>
      </w:r>
      <w:hyperlink r:id="rId34" w:history="1">
        <w:r w:rsidRPr="00D65A4D">
          <w:t>Cone Gas Spring Clip (# 700001232)</w:t>
        </w:r>
      </w:hyperlink>
    </w:p>
    <w:p w:rsidR="00D65A4D" w:rsidRPr="004200E8" w:rsidRDefault="00D65A4D" w:rsidP="00D65A4D">
      <w:pPr>
        <w:jc w:val="both"/>
      </w:pPr>
      <w:r w:rsidRPr="00CC698F">
        <w:sym w:font="Symbol" w:char="F023"/>
      </w:r>
      <w:r w:rsidRPr="004200E8">
        <w:t xml:space="preserve"> 20 = </w:t>
      </w:r>
      <w:hyperlink r:id="rId35" w:history="1">
        <w:r w:rsidRPr="004200E8">
          <w:t>O-Ring, Viton, AS035, Encapsulated (# 700001192)</w:t>
        </w:r>
      </w:hyperlink>
    </w:p>
    <w:p w:rsidR="00D65A4D" w:rsidRPr="004200E8" w:rsidRDefault="00D65A4D" w:rsidP="00D65A4D">
      <w:pPr>
        <w:jc w:val="both"/>
      </w:pPr>
      <w:r w:rsidRPr="00CC698F">
        <w:sym w:font="Symbol" w:char="F023"/>
      </w:r>
      <w:r w:rsidRPr="004200E8">
        <w:t xml:space="preserve"> 21 = </w:t>
      </w:r>
      <w:hyperlink r:id="rId36" w:history="1">
        <w:r w:rsidRPr="004200E8">
          <w:t>Ion Block Cover Plate (# 700001234)</w:t>
        </w:r>
      </w:hyperlink>
    </w:p>
    <w:p w:rsidR="00D65A4D" w:rsidRPr="004200E8" w:rsidRDefault="00D65A4D" w:rsidP="00D65A4D">
      <w:pPr>
        <w:jc w:val="both"/>
      </w:pPr>
      <w:r w:rsidRPr="00CC698F">
        <w:sym w:font="Symbol" w:char="F023"/>
      </w:r>
      <w:r w:rsidRPr="004200E8">
        <w:t xml:space="preserve"> 22 = </w:t>
      </w:r>
      <w:hyperlink r:id="rId37" w:history="1">
        <w:r w:rsidRPr="004200E8">
          <w:t>Screw, M3 x 6 Cap Hd. Ag-plated (# 5340000)</w:t>
        </w:r>
      </w:hyperlink>
    </w:p>
    <w:p w:rsidR="00D65A4D" w:rsidRPr="004200E8" w:rsidRDefault="00D65A4D" w:rsidP="00D65A4D">
      <w:pPr>
        <w:jc w:val="both"/>
      </w:pPr>
      <w:r w:rsidRPr="00CC698F">
        <w:sym w:font="Symbol" w:char="F023"/>
      </w:r>
      <w:r w:rsidRPr="004200E8">
        <w:t xml:space="preserve"> 23 = </w:t>
      </w:r>
      <w:hyperlink r:id="rId38" w:history="1">
        <w:r w:rsidRPr="004200E8">
          <w:t>Ion Block Plug Seal (# 700000907)</w:t>
        </w:r>
      </w:hyperlink>
    </w:p>
    <w:p w:rsidR="00D65A4D" w:rsidRPr="004200E8" w:rsidRDefault="00D65A4D" w:rsidP="00D65A4D">
      <w:pPr>
        <w:jc w:val="both"/>
      </w:pPr>
      <w:r w:rsidRPr="00CC698F">
        <w:sym w:font="Symbol" w:char="F023"/>
      </w:r>
      <w:r w:rsidRPr="004200E8">
        <w:t xml:space="preserve"> 24 = </w:t>
      </w:r>
      <w:hyperlink r:id="rId39" w:history="1">
        <w:r w:rsidRPr="004200E8">
          <w:t>Ion Block Plug, M10 (# 700000906)</w:t>
        </w:r>
      </w:hyperlink>
    </w:p>
    <w:p w:rsidR="00D65A4D" w:rsidRPr="00CC698F" w:rsidRDefault="00D65A4D" w:rsidP="00D65A4D">
      <w:pPr>
        <w:widowControl w:val="0"/>
        <w:autoSpaceDE w:val="0"/>
        <w:autoSpaceDN w:val="0"/>
        <w:adjustRightInd w:val="0"/>
        <w:rPr>
          <w:rFonts w:cs="Arial"/>
          <w:color w:val="434343"/>
          <w:sz w:val="26"/>
          <w:szCs w:val="26"/>
        </w:rPr>
      </w:pPr>
    </w:p>
    <w:p w:rsidR="00D65A4D" w:rsidRPr="007D332C" w:rsidRDefault="00220F03" w:rsidP="00220F03">
      <w:pPr>
        <w:pStyle w:val="Heading2"/>
      </w:pPr>
      <w:bookmarkStart w:id="5" w:name="_Toc477423962"/>
      <w:r>
        <w:t>Needed Equipment</w:t>
      </w:r>
      <w:bookmarkEnd w:id="5"/>
    </w:p>
    <w:p w:rsidR="00D65A4D" w:rsidRPr="00CC698F" w:rsidRDefault="00D65A4D" w:rsidP="00D65A4D">
      <w:pPr>
        <w:jc w:val="both"/>
        <w:rPr>
          <w:rFonts w:cs="Arial"/>
          <w:color w:val="434343"/>
          <w:sz w:val="26"/>
          <w:szCs w:val="26"/>
        </w:rPr>
      </w:pPr>
    </w:p>
    <w:p w:rsidR="00D65A4D" w:rsidRPr="00CC698F" w:rsidRDefault="00D65A4D" w:rsidP="00580B5D">
      <w:pPr>
        <w:pStyle w:val="ListParagraph"/>
        <w:numPr>
          <w:ilvl w:val="0"/>
          <w:numId w:val="6"/>
        </w:numPr>
        <w:jc w:val="both"/>
      </w:pPr>
      <w:r w:rsidRPr="00CC698F">
        <w:t>Allen key of 1.5 (</w:t>
      </w:r>
      <w:r w:rsidRPr="00CC698F">
        <w:sym w:font="Symbol" w:char="F023"/>
      </w:r>
      <w:r w:rsidRPr="00CC698F">
        <w:t xml:space="preserve"> 25)</w:t>
      </w:r>
    </w:p>
    <w:p w:rsidR="00D65A4D" w:rsidRPr="00CC698F" w:rsidRDefault="00D65A4D" w:rsidP="00580B5D">
      <w:pPr>
        <w:pStyle w:val="ListParagraph"/>
        <w:numPr>
          <w:ilvl w:val="0"/>
          <w:numId w:val="6"/>
        </w:numPr>
        <w:jc w:val="both"/>
      </w:pPr>
      <w:r w:rsidRPr="00CC698F">
        <w:t>Allen key of 2.5 (</w:t>
      </w:r>
      <w:r w:rsidRPr="00CC698F">
        <w:sym w:font="Symbol" w:char="F023"/>
      </w:r>
      <w:r w:rsidRPr="00CC698F">
        <w:t xml:space="preserve"> 26)</w:t>
      </w:r>
    </w:p>
    <w:p w:rsidR="00D65A4D" w:rsidRPr="00CC698F" w:rsidRDefault="00D65A4D" w:rsidP="00580B5D">
      <w:pPr>
        <w:pStyle w:val="ListParagraph"/>
        <w:numPr>
          <w:ilvl w:val="0"/>
          <w:numId w:val="6"/>
        </w:numPr>
        <w:jc w:val="both"/>
      </w:pPr>
      <w:r w:rsidRPr="00CC698F">
        <w:t>Key of 7 (</w:t>
      </w:r>
      <w:r w:rsidRPr="00CC698F">
        <w:sym w:font="Symbol" w:char="F023"/>
      </w:r>
      <w:r w:rsidRPr="00CC698F">
        <w:t xml:space="preserve"> 27)</w:t>
      </w:r>
    </w:p>
    <w:p w:rsidR="00D65A4D" w:rsidRPr="00CC698F" w:rsidRDefault="00D65A4D" w:rsidP="00580B5D">
      <w:pPr>
        <w:pStyle w:val="ListParagraph"/>
        <w:numPr>
          <w:ilvl w:val="0"/>
          <w:numId w:val="6"/>
        </w:numPr>
        <w:jc w:val="both"/>
      </w:pPr>
      <w:r w:rsidRPr="00CC698F">
        <w:t>Fiberglass pen (</w:t>
      </w:r>
      <w:r w:rsidRPr="00CC698F">
        <w:sym w:font="Symbol" w:char="F023"/>
      </w:r>
      <w:r w:rsidRPr="00CC698F">
        <w:t xml:space="preserve"> 28)</w:t>
      </w:r>
    </w:p>
    <w:p w:rsidR="00D65A4D" w:rsidRPr="00CC698F" w:rsidRDefault="00D65A4D" w:rsidP="00580B5D">
      <w:pPr>
        <w:pStyle w:val="ListParagraph"/>
        <w:numPr>
          <w:ilvl w:val="0"/>
          <w:numId w:val="6"/>
        </w:numPr>
        <w:jc w:val="both"/>
      </w:pPr>
      <w:r w:rsidRPr="00CC698F">
        <w:t>Cutter (</w:t>
      </w:r>
      <w:r w:rsidRPr="00CC698F">
        <w:sym w:font="Symbol" w:char="F023"/>
      </w:r>
      <w:r w:rsidRPr="00CC698F">
        <w:t xml:space="preserve"> 29)</w:t>
      </w:r>
    </w:p>
    <w:p w:rsidR="00D65A4D" w:rsidRPr="00CC698F" w:rsidRDefault="00D65A4D" w:rsidP="00580B5D">
      <w:pPr>
        <w:pStyle w:val="ListParagraph"/>
        <w:numPr>
          <w:ilvl w:val="0"/>
          <w:numId w:val="6"/>
        </w:numPr>
        <w:jc w:val="both"/>
      </w:pPr>
      <w:r w:rsidRPr="00CC698F">
        <w:t>Small Phillips screwdriver (</w:t>
      </w:r>
      <w:r w:rsidRPr="00CC698F">
        <w:sym w:font="Symbol" w:char="F023"/>
      </w:r>
      <w:r w:rsidRPr="00CC698F">
        <w:t xml:space="preserve"> 30)</w:t>
      </w:r>
    </w:p>
    <w:p w:rsidR="00D65A4D" w:rsidRPr="00CC698F" w:rsidRDefault="00D65A4D" w:rsidP="00580B5D">
      <w:pPr>
        <w:pStyle w:val="ListParagraph"/>
        <w:numPr>
          <w:ilvl w:val="0"/>
          <w:numId w:val="6"/>
        </w:numPr>
        <w:jc w:val="both"/>
      </w:pPr>
      <w:r w:rsidRPr="00CC698F">
        <w:t>Large flat screwdriver (</w:t>
      </w:r>
      <w:r w:rsidRPr="00CC698F">
        <w:sym w:font="Symbol" w:char="F023"/>
      </w:r>
      <w:r w:rsidRPr="00CC698F">
        <w:t xml:space="preserve"> 31)</w:t>
      </w:r>
    </w:p>
    <w:p w:rsidR="00D65A4D" w:rsidRPr="00CC698F" w:rsidRDefault="00D65A4D" w:rsidP="00580B5D">
      <w:pPr>
        <w:pStyle w:val="ListParagraph"/>
        <w:numPr>
          <w:ilvl w:val="0"/>
          <w:numId w:val="6"/>
        </w:numPr>
        <w:jc w:val="both"/>
        <w:rPr>
          <w:rFonts w:cs="Arial"/>
          <w:color w:val="434343"/>
          <w:sz w:val="26"/>
          <w:szCs w:val="26"/>
        </w:rPr>
      </w:pPr>
      <w:r w:rsidRPr="00CC698F">
        <w:t>Gloves</w:t>
      </w:r>
      <w:r w:rsidRPr="00CC698F">
        <w:rPr>
          <w:rFonts w:cs="Arial"/>
          <w:color w:val="434343"/>
          <w:sz w:val="26"/>
          <w:szCs w:val="26"/>
        </w:rPr>
        <w:t xml:space="preserve"> </w:t>
      </w:r>
    </w:p>
    <w:p w:rsidR="00BA3C04" w:rsidRPr="00BA3C04" w:rsidRDefault="00BA3C04" w:rsidP="0099233C">
      <w:pPr>
        <w:jc w:val="both"/>
        <w:rPr>
          <w:rFonts w:cs="Arial"/>
          <w:szCs w:val="24"/>
          <w:lang w:val="fr-FR"/>
        </w:rPr>
      </w:pPr>
    </w:p>
    <w:p w:rsidR="004200E8" w:rsidRPr="00CC698F" w:rsidRDefault="004200E8" w:rsidP="004200E8">
      <w:pPr>
        <w:jc w:val="both"/>
        <w:rPr>
          <w:b/>
          <w:sz w:val="32"/>
          <w:szCs w:val="32"/>
        </w:rPr>
      </w:pPr>
      <w:proofErr w:type="gramStart"/>
      <w:r w:rsidRPr="004200E8">
        <w:rPr>
          <w:color w:val="FF0000"/>
          <w:u w:val="single"/>
        </w:rPr>
        <w:t>Recommendation</w:t>
      </w:r>
      <w:r w:rsidRPr="00CC698F">
        <w:rPr>
          <w:color w:val="FF0000"/>
        </w:rPr>
        <w:t xml:space="preserve"> :</w:t>
      </w:r>
      <w:proofErr w:type="gramEnd"/>
      <w:r w:rsidRPr="00CC698F">
        <w:rPr>
          <w:color w:val="FF0000"/>
        </w:rPr>
        <w:t xml:space="preserve"> All these steps require gloves !</w:t>
      </w:r>
    </w:p>
    <w:p w:rsidR="004200E8" w:rsidRDefault="004200E8" w:rsidP="004200E8">
      <w:pPr>
        <w:pStyle w:val="NormalIndent"/>
      </w:pPr>
    </w:p>
    <w:p w:rsidR="004200E8" w:rsidRPr="00CC698F" w:rsidRDefault="00220F03" w:rsidP="00220F03">
      <w:pPr>
        <w:pStyle w:val="Heading2"/>
      </w:pPr>
      <w:bookmarkStart w:id="6" w:name="_Toc477423963"/>
      <w:r>
        <w:t>Disassembling</w:t>
      </w:r>
      <w:bookmarkEnd w:id="6"/>
    </w:p>
    <w:p w:rsidR="004200E8" w:rsidRPr="00CC698F" w:rsidRDefault="004200E8" w:rsidP="00580B5D">
      <w:pPr>
        <w:pStyle w:val="ListParagraph"/>
        <w:numPr>
          <w:ilvl w:val="0"/>
          <w:numId w:val="7"/>
        </w:numPr>
        <w:jc w:val="both"/>
      </w:pPr>
      <w:r w:rsidRPr="00CC698F">
        <w:t xml:space="preserve">Unscrew the two screws with an Allen key of 2.5 to release the spring clip, and the gas cone. The sample cone and the two screws are thrown. </w:t>
      </w:r>
    </w:p>
    <w:p w:rsidR="004200E8" w:rsidRPr="00CC698F" w:rsidRDefault="004200E8" w:rsidP="004200E8">
      <w:pPr>
        <w:jc w:val="both"/>
      </w:pPr>
    </w:p>
    <w:p w:rsidR="004200E8" w:rsidRPr="00CC698F" w:rsidRDefault="004200E8" w:rsidP="004200E8">
      <w:pPr>
        <w:jc w:val="center"/>
      </w:pPr>
      <w:r w:rsidRPr="00CC698F">
        <w:rPr>
          <w:noProof/>
          <w:lang w:val="en-US" w:eastAsia="en-US"/>
        </w:rPr>
        <w:drawing>
          <wp:inline distT="0" distB="0" distL="0" distR="0">
            <wp:extent cx="4716856" cy="2679825"/>
            <wp:effectExtent l="0" t="0" r="7620" b="12700"/>
            <wp:docPr id="3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4717811" cy="2680368"/>
                    </a:xfrm>
                    <a:prstGeom prst="rect">
                      <a:avLst/>
                    </a:prstGeom>
                    <a:noFill/>
                    <a:ln>
                      <a:noFill/>
                    </a:ln>
                    <a:extLst>
                      <a:ext uri="{53640926-AAD7-44D8-BBD7-CCE9431645EC}">
                        <a14:shadowObscured xmlns:a14="http://schemas.microsoft.com/office/drawing/2010/main"/>
                      </a:ext>
                    </a:extLst>
                  </pic:spPr>
                </pic:pic>
              </a:graphicData>
            </a:graphic>
          </wp:inline>
        </w:drawing>
      </w:r>
    </w:p>
    <w:p w:rsidR="004200E8" w:rsidRPr="00CC698F" w:rsidRDefault="004200E8" w:rsidP="004200E8">
      <w:pPr>
        <w:jc w:val="center"/>
      </w:pPr>
    </w:p>
    <w:p w:rsidR="004200E8" w:rsidRDefault="004200E8" w:rsidP="00580B5D">
      <w:pPr>
        <w:pStyle w:val="ListParagraph"/>
        <w:numPr>
          <w:ilvl w:val="0"/>
          <w:numId w:val="7"/>
        </w:numPr>
        <w:jc w:val="both"/>
      </w:pPr>
      <w:r w:rsidRPr="00CC698F">
        <w:t xml:space="preserve">Dismount the plate of face maintained by the 4 screws, with an Allen key of 2.5, the 4 screws are thrown. </w:t>
      </w:r>
    </w:p>
    <w:p w:rsidR="004200E8" w:rsidRPr="00CC698F" w:rsidRDefault="004200E8" w:rsidP="004200E8">
      <w:pPr>
        <w:pStyle w:val="ListParagraph"/>
        <w:jc w:val="both"/>
      </w:pPr>
    </w:p>
    <w:p w:rsidR="004200E8" w:rsidRPr="00CC698F" w:rsidRDefault="004200E8" w:rsidP="00580B5D">
      <w:pPr>
        <w:pStyle w:val="ListParagraph"/>
        <w:numPr>
          <w:ilvl w:val="0"/>
          <w:numId w:val="7"/>
        </w:numPr>
        <w:jc w:val="both"/>
      </w:pPr>
      <w:r w:rsidRPr="00CC698F">
        <w:t xml:space="preserve">Remove the 3 screws fixed on the PEEK part which maintain the heater, with an Allen key of 2.5. Only the PEEK part is preserved, the rest will be changed. </w:t>
      </w:r>
    </w:p>
    <w:p w:rsidR="004200E8" w:rsidRPr="00CC698F" w:rsidRDefault="004200E8" w:rsidP="004200E8">
      <w:pPr>
        <w:jc w:val="both"/>
      </w:pPr>
    </w:p>
    <w:p w:rsidR="004200E8" w:rsidRPr="00CC698F" w:rsidRDefault="004200E8" w:rsidP="004200E8">
      <w:pPr>
        <w:jc w:val="center"/>
      </w:pPr>
      <w:r w:rsidRPr="00CC698F">
        <w:rPr>
          <w:noProof/>
          <w:lang w:val="en-US" w:eastAsia="en-US"/>
        </w:rPr>
        <w:drawing>
          <wp:inline distT="0" distB="0" distL="0" distR="0">
            <wp:extent cx="5263920" cy="3948545"/>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0" y="0"/>
                      <a:ext cx="5268848" cy="3952242"/>
                    </a:xfrm>
                    <a:prstGeom prst="rect">
                      <a:avLst/>
                    </a:prstGeom>
                    <a:noFill/>
                    <a:ln>
                      <a:noFill/>
                    </a:ln>
                  </pic:spPr>
                </pic:pic>
              </a:graphicData>
            </a:graphic>
          </wp:inline>
        </w:drawing>
      </w:r>
    </w:p>
    <w:p w:rsidR="004200E8" w:rsidRPr="00CC698F" w:rsidRDefault="004200E8" w:rsidP="004200E8">
      <w:pPr>
        <w:jc w:val="center"/>
      </w:pPr>
    </w:p>
    <w:p w:rsidR="004200E8" w:rsidRPr="00CC698F" w:rsidRDefault="004200E8" w:rsidP="00580B5D">
      <w:pPr>
        <w:pStyle w:val="ListParagraph"/>
        <w:numPr>
          <w:ilvl w:val="0"/>
          <w:numId w:val="7"/>
        </w:numPr>
        <w:jc w:val="both"/>
      </w:pPr>
      <w:r w:rsidRPr="00CC698F">
        <w:t>Unscrew the Ion block plug, with the flat screwdriver, the seal is thrown.</w:t>
      </w:r>
    </w:p>
    <w:p w:rsidR="004200E8" w:rsidRPr="00CC698F" w:rsidRDefault="004200E8" w:rsidP="004200E8">
      <w:pPr>
        <w:jc w:val="both"/>
      </w:pPr>
    </w:p>
    <w:p w:rsidR="004200E8" w:rsidRPr="00CC698F" w:rsidRDefault="004200E8" w:rsidP="004200E8">
      <w:pPr>
        <w:jc w:val="center"/>
      </w:pPr>
      <w:r w:rsidRPr="00CC698F">
        <w:rPr>
          <w:noProof/>
          <w:lang w:val="en-US" w:eastAsia="en-US"/>
        </w:rPr>
        <w:drawing>
          <wp:inline distT="0" distB="0" distL="0" distR="0">
            <wp:extent cx="4587795" cy="2793076"/>
            <wp:effectExtent l="19050" t="0" r="3255" b="0"/>
            <wp:docPr id="2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a:ext>
                      </a:extLst>
                    </a:blip>
                    <a:srcRect r="-30"/>
                    <a:stretch/>
                  </pic:blipFill>
                  <pic:spPr bwMode="auto">
                    <a:xfrm>
                      <a:off x="0" y="0"/>
                      <a:ext cx="4592907" cy="2796188"/>
                    </a:xfrm>
                    <a:prstGeom prst="rect">
                      <a:avLst/>
                    </a:prstGeom>
                    <a:noFill/>
                    <a:ln>
                      <a:noFill/>
                    </a:ln>
                    <a:extLst>
                      <a:ext uri="{53640926-AAD7-44D8-BBD7-CCE9431645EC}">
                        <a14:shadowObscured xmlns:a14="http://schemas.microsoft.com/office/drawing/2010/main"/>
                      </a:ext>
                    </a:extLst>
                  </pic:spPr>
                </pic:pic>
              </a:graphicData>
            </a:graphic>
          </wp:inline>
        </w:drawing>
      </w:r>
    </w:p>
    <w:p w:rsidR="004200E8" w:rsidRPr="00CC698F" w:rsidRDefault="004200E8" w:rsidP="00580B5D">
      <w:pPr>
        <w:pStyle w:val="ListParagraph"/>
        <w:numPr>
          <w:ilvl w:val="0"/>
          <w:numId w:val="7"/>
        </w:numPr>
        <w:jc w:val="both"/>
      </w:pPr>
      <w:r w:rsidRPr="00CC698F">
        <w:t>Loosen the screw, maintaining the extraction lens, with a small Phillips screwdriver. Only the PEEK part and the extraction lens are preserved. The two seals (Seal boxing ring &amp; Black Viton O-boxing ring) will be replaced.</w:t>
      </w:r>
    </w:p>
    <w:p w:rsidR="004200E8" w:rsidRPr="00CC698F" w:rsidRDefault="004200E8" w:rsidP="004200E8">
      <w:pPr>
        <w:jc w:val="both"/>
      </w:pPr>
    </w:p>
    <w:p w:rsidR="004200E8" w:rsidRPr="00CC698F" w:rsidRDefault="004200E8" w:rsidP="004200E8">
      <w:pPr>
        <w:jc w:val="center"/>
      </w:pPr>
      <w:r w:rsidRPr="00CC698F">
        <w:rPr>
          <w:noProof/>
          <w:lang w:val="en-US" w:eastAsia="en-US"/>
        </w:rPr>
        <w:lastRenderedPageBreak/>
        <w:drawing>
          <wp:inline distT="0" distB="0" distL="0" distR="0">
            <wp:extent cx="4122027" cy="3667042"/>
            <wp:effectExtent l="19050" t="0" r="0" b="0"/>
            <wp:docPr id="3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a:ext>
                      </a:extLst>
                    </a:blip>
                    <a:srcRect/>
                    <a:stretch/>
                  </pic:blipFill>
                  <pic:spPr bwMode="auto">
                    <a:xfrm>
                      <a:off x="0" y="0"/>
                      <a:ext cx="4121167" cy="3666277"/>
                    </a:xfrm>
                    <a:prstGeom prst="rect">
                      <a:avLst/>
                    </a:prstGeom>
                    <a:noFill/>
                    <a:ln>
                      <a:noFill/>
                    </a:ln>
                    <a:extLst>
                      <a:ext uri="{53640926-AAD7-44D8-BBD7-CCE9431645EC}">
                        <a14:shadowObscured xmlns:a14="http://schemas.microsoft.com/office/drawing/2010/main"/>
                      </a:ext>
                    </a:extLst>
                  </pic:spPr>
                </pic:pic>
              </a:graphicData>
            </a:graphic>
          </wp:inline>
        </w:drawing>
      </w:r>
    </w:p>
    <w:p w:rsidR="004200E8" w:rsidRPr="00CC698F" w:rsidRDefault="004200E8" w:rsidP="004200E8">
      <w:pPr>
        <w:jc w:val="center"/>
      </w:pPr>
    </w:p>
    <w:p w:rsidR="004200E8" w:rsidRPr="00CC698F" w:rsidRDefault="004200E8" w:rsidP="00580B5D">
      <w:pPr>
        <w:pStyle w:val="ListParagraph"/>
        <w:numPr>
          <w:ilvl w:val="0"/>
          <w:numId w:val="7"/>
        </w:numPr>
        <w:jc w:val="both"/>
      </w:pPr>
      <w:r w:rsidRPr="00CC698F">
        <w:t xml:space="preserve">Take off delicately with the cutter, the black seal around the heater (O-ring encapsulated), without contact with the block for not damaging the sealing. </w:t>
      </w:r>
    </w:p>
    <w:p w:rsidR="004200E8" w:rsidRPr="00CC698F" w:rsidRDefault="004200E8" w:rsidP="004200E8">
      <w:pPr>
        <w:jc w:val="both"/>
      </w:pPr>
    </w:p>
    <w:p w:rsidR="004200E8" w:rsidRPr="00CC698F" w:rsidRDefault="004200E8" w:rsidP="004200E8">
      <w:pPr>
        <w:jc w:val="center"/>
      </w:pPr>
      <w:r w:rsidRPr="00CC698F">
        <w:rPr>
          <w:noProof/>
          <w:lang w:val="en-US" w:eastAsia="en-US"/>
        </w:rPr>
        <w:drawing>
          <wp:inline distT="0" distB="0" distL="0" distR="0">
            <wp:extent cx="4345663" cy="3502543"/>
            <wp:effectExtent l="0" t="0" r="0" b="3175"/>
            <wp:docPr id="3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cstate="print">
                      <a:extLst>
                        <a:ext uri="{28A0092B-C50C-407E-A947-70E740481C1C}">
                          <a14:useLocalDpi xmlns:a14="http://schemas.microsoft.com/office/drawing/2010/main"/>
                        </a:ext>
                      </a:extLst>
                    </a:blip>
                    <a:srcRect/>
                    <a:stretch/>
                  </pic:blipFill>
                  <pic:spPr bwMode="auto">
                    <a:xfrm>
                      <a:off x="0" y="0"/>
                      <a:ext cx="4347574" cy="3504083"/>
                    </a:xfrm>
                    <a:prstGeom prst="rect">
                      <a:avLst/>
                    </a:prstGeom>
                    <a:noFill/>
                    <a:ln>
                      <a:noFill/>
                    </a:ln>
                    <a:extLst>
                      <a:ext uri="{53640926-AAD7-44D8-BBD7-CCE9431645EC}">
                        <a14:shadowObscured xmlns:a14="http://schemas.microsoft.com/office/drawing/2010/main"/>
                      </a:ext>
                    </a:extLst>
                  </pic:spPr>
                </pic:pic>
              </a:graphicData>
            </a:graphic>
          </wp:inline>
        </w:drawing>
      </w:r>
    </w:p>
    <w:p w:rsidR="004200E8" w:rsidRPr="00CC698F" w:rsidRDefault="004200E8" w:rsidP="004200E8">
      <w:pPr>
        <w:jc w:val="center"/>
      </w:pPr>
    </w:p>
    <w:p w:rsidR="004200E8" w:rsidRPr="00CC698F" w:rsidRDefault="004200E8" w:rsidP="00580B5D">
      <w:pPr>
        <w:pStyle w:val="ListParagraph"/>
        <w:numPr>
          <w:ilvl w:val="0"/>
          <w:numId w:val="7"/>
        </w:numPr>
        <w:jc w:val="both"/>
      </w:pPr>
      <w:r w:rsidRPr="00CC698F">
        <w:t xml:space="preserve">Remove bolts bottoms valve stem with a key of 7. Discard two bolts with their two seals, and then, take out the valve stem on its place. </w:t>
      </w:r>
    </w:p>
    <w:p w:rsidR="004200E8" w:rsidRPr="00CC698F" w:rsidRDefault="004200E8" w:rsidP="004200E8">
      <w:pPr>
        <w:jc w:val="both"/>
      </w:pPr>
    </w:p>
    <w:p w:rsidR="004200E8" w:rsidRPr="00CC698F" w:rsidRDefault="004200E8" w:rsidP="004200E8">
      <w:pPr>
        <w:jc w:val="center"/>
      </w:pPr>
      <w:r w:rsidRPr="00CC698F">
        <w:rPr>
          <w:noProof/>
          <w:lang w:val="en-US" w:eastAsia="en-US"/>
        </w:rPr>
        <w:lastRenderedPageBreak/>
        <w:drawing>
          <wp:inline distT="0" distB="0" distL="0" distR="0">
            <wp:extent cx="4346874" cy="3474720"/>
            <wp:effectExtent l="19050" t="0" r="0" b="0"/>
            <wp:docPr id="3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4349458" cy="3476785"/>
                    </a:xfrm>
                    <a:prstGeom prst="rect">
                      <a:avLst/>
                    </a:prstGeom>
                    <a:noFill/>
                    <a:ln>
                      <a:noFill/>
                    </a:ln>
                    <a:extLst>
                      <a:ext uri="{53640926-AAD7-44D8-BBD7-CCE9431645EC}">
                        <a14:shadowObscured xmlns:a14="http://schemas.microsoft.com/office/drawing/2010/main"/>
                      </a:ext>
                    </a:extLst>
                  </pic:spPr>
                </pic:pic>
              </a:graphicData>
            </a:graphic>
          </wp:inline>
        </w:drawing>
      </w:r>
    </w:p>
    <w:p w:rsidR="004200E8" w:rsidRPr="00CC698F" w:rsidRDefault="004200E8" w:rsidP="004200E8">
      <w:pPr>
        <w:jc w:val="center"/>
      </w:pPr>
    </w:p>
    <w:p w:rsidR="004200E8" w:rsidRDefault="004200E8" w:rsidP="00580B5D">
      <w:pPr>
        <w:pStyle w:val="ListParagraph"/>
        <w:numPr>
          <w:ilvl w:val="0"/>
          <w:numId w:val="7"/>
        </w:numPr>
        <w:jc w:val="both"/>
      </w:pPr>
      <w:r w:rsidRPr="00CC698F">
        <w:t xml:space="preserve">Cut two seals on the valve and remove the Washer LG valve. </w:t>
      </w:r>
    </w:p>
    <w:p w:rsidR="00E059F2" w:rsidRDefault="00E059F2" w:rsidP="00E059F2">
      <w:pPr>
        <w:pStyle w:val="ListParagraph"/>
        <w:jc w:val="both"/>
      </w:pPr>
    </w:p>
    <w:p w:rsidR="004200E8" w:rsidRPr="00CC698F" w:rsidRDefault="004200E8" w:rsidP="00580B5D">
      <w:pPr>
        <w:pStyle w:val="ListParagraph"/>
        <w:numPr>
          <w:ilvl w:val="0"/>
          <w:numId w:val="7"/>
        </w:numPr>
        <w:jc w:val="both"/>
      </w:pPr>
      <w:r w:rsidRPr="00CC698F">
        <w:t>Tap out two screw</w:t>
      </w:r>
      <w:r w:rsidR="00220F03">
        <w:t>s</w:t>
      </w:r>
      <w:r w:rsidRPr="00CC698F">
        <w:t xml:space="preserve"> maintaining the sample cone locator block with an Allen key of 1</w:t>
      </w:r>
      <w:proofErr w:type="gramStart"/>
      <w:r w:rsidRPr="00CC698F">
        <w:t>,5</w:t>
      </w:r>
      <w:proofErr w:type="gramEnd"/>
      <w:r w:rsidRPr="00CC698F">
        <w:t xml:space="preserve">, and its seals. All these parts are conserved to be clean on the next step. </w:t>
      </w:r>
    </w:p>
    <w:p w:rsidR="004200E8" w:rsidRDefault="004200E8" w:rsidP="004200E8">
      <w:pPr>
        <w:jc w:val="both"/>
      </w:pPr>
    </w:p>
    <w:p w:rsidR="004200E8" w:rsidRDefault="004200E8" w:rsidP="004200E8">
      <w:pPr>
        <w:jc w:val="center"/>
      </w:pPr>
      <w:r w:rsidRPr="00CC698F">
        <w:rPr>
          <w:noProof/>
          <w:lang w:val="en-US" w:eastAsia="en-US"/>
        </w:rPr>
        <w:drawing>
          <wp:inline distT="0" distB="0" distL="0" distR="0">
            <wp:extent cx="4925031" cy="3350029"/>
            <wp:effectExtent l="19050" t="0" r="8919" b="0"/>
            <wp:docPr id="4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4928496" cy="3352386"/>
                    </a:xfrm>
                    <a:prstGeom prst="rect">
                      <a:avLst/>
                    </a:prstGeom>
                    <a:noFill/>
                    <a:ln>
                      <a:noFill/>
                    </a:ln>
                    <a:extLst>
                      <a:ext uri="{53640926-AAD7-44D8-BBD7-CCE9431645EC}">
                        <a14:shadowObscured xmlns:a14="http://schemas.microsoft.com/office/drawing/2010/main"/>
                      </a:ext>
                    </a:extLst>
                  </pic:spPr>
                </pic:pic>
              </a:graphicData>
            </a:graphic>
          </wp:inline>
        </w:drawing>
      </w:r>
    </w:p>
    <w:p w:rsidR="00E059F2" w:rsidRDefault="00E059F2"/>
    <w:p w:rsidR="00E726BF" w:rsidRDefault="00E726BF"/>
    <w:p w:rsidR="004200E8" w:rsidRPr="00321E4E" w:rsidRDefault="004200E8" w:rsidP="004200E8">
      <w:pPr>
        <w:jc w:val="both"/>
      </w:pPr>
      <w:r w:rsidRPr="00321E4E">
        <w:lastRenderedPageBreak/>
        <w:t xml:space="preserve">So, to conclude, on the picture below you will find a resume of all the parts we will keep for </w:t>
      </w:r>
      <w:proofErr w:type="gramStart"/>
      <w:r w:rsidRPr="00321E4E">
        <w:t>cleaning :</w:t>
      </w:r>
      <w:proofErr w:type="gramEnd"/>
    </w:p>
    <w:p w:rsidR="004200E8" w:rsidRPr="00CC698F" w:rsidRDefault="004200E8" w:rsidP="004200E8">
      <w:pPr>
        <w:jc w:val="both"/>
      </w:pPr>
    </w:p>
    <w:p w:rsidR="004200E8" w:rsidRDefault="004200E8" w:rsidP="004200E8">
      <w:pPr>
        <w:jc w:val="center"/>
      </w:pPr>
      <w:r w:rsidRPr="00CC698F">
        <w:rPr>
          <w:noProof/>
          <w:lang w:val="en-US" w:eastAsia="en-US"/>
        </w:rPr>
        <w:drawing>
          <wp:inline distT="0" distB="0" distL="0" distR="0">
            <wp:extent cx="3802624" cy="3946572"/>
            <wp:effectExtent l="19050" t="0" r="7376"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4-09-17 à 15.02.18.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803227" cy="3947198"/>
                    </a:xfrm>
                    <a:prstGeom prst="rect">
                      <a:avLst/>
                    </a:prstGeom>
                  </pic:spPr>
                </pic:pic>
              </a:graphicData>
            </a:graphic>
          </wp:inline>
        </w:drawing>
      </w:r>
    </w:p>
    <w:p w:rsidR="00E726BF" w:rsidRPr="00CC698F" w:rsidRDefault="00E726BF" w:rsidP="004200E8">
      <w:pPr>
        <w:jc w:val="center"/>
      </w:pPr>
    </w:p>
    <w:p w:rsidR="004200E8" w:rsidRPr="00CC698F" w:rsidRDefault="00220F03" w:rsidP="00220F03">
      <w:pPr>
        <w:pStyle w:val="Heading2"/>
      </w:pPr>
      <w:bookmarkStart w:id="7" w:name="_Toc477423964"/>
      <w:r>
        <w:t>Cleaning</w:t>
      </w:r>
      <w:bookmarkEnd w:id="7"/>
    </w:p>
    <w:p w:rsidR="004200E8" w:rsidRPr="00CC698F" w:rsidRDefault="00BA2761" w:rsidP="00580B5D">
      <w:pPr>
        <w:pStyle w:val="ListParagraph"/>
        <w:numPr>
          <w:ilvl w:val="0"/>
          <w:numId w:val="8"/>
        </w:numPr>
        <w:jc w:val="both"/>
      </w:pPr>
      <w:r>
        <w:t xml:space="preserve">Use a stick with formic acid to remove all the marks. </w:t>
      </w:r>
      <w:r w:rsidR="004200E8" w:rsidRPr="00CC698F">
        <w:t xml:space="preserve">Brush thoroughly all parts (ion block, spring clip, cone gas, plate-shaped half-disc, Ion block plug, extraction lens, valve stem, sample cone locator block and its two screws) with a fiberglass pen. </w:t>
      </w:r>
    </w:p>
    <w:p w:rsidR="004200E8" w:rsidRPr="00CC698F" w:rsidRDefault="0067677D" w:rsidP="00580B5D">
      <w:pPr>
        <w:pStyle w:val="ListParagraph"/>
        <w:numPr>
          <w:ilvl w:val="0"/>
          <w:numId w:val="8"/>
        </w:numPr>
        <w:jc w:val="both"/>
      </w:pPr>
      <w:r>
        <w:t>Sonicate 45 min with 1</w:t>
      </w:r>
      <w:r w:rsidR="004200E8" w:rsidRPr="00CC698F">
        <w:t>0% aqueous formic acid</w:t>
      </w:r>
      <w:r>
        <w:t xml:space="preserve">, 45% </w:t>
      </w:r>
      <w:proofErr w:type="spellStart"/>
      <w:r>
        <w:t>MeOH</w:t>
      </w:r>
      <w:proofErr w:type="spellEnd"/>
      <w:r>
        <w:t xml:space="preserve"> and 45% </w:t>
      </w:r>
      <w:proofErr w:type="spellStart"/>
      <w:r>
        <w:t>MilliQwater</w:t>
      </w:r>
      <w:proofErr w:type="spellEnd"/>
      <w:r w:rsidR="004200E8" w:rsidRPr="00CC698F">
        <w:t xml:space="preserve">, at </w:t>
      </w:r>
      <w:r>
        <w:t>55</w:t>
      </w:r>
      <w:r w:rsidR="004200E8" w:rsidRPr="00CC698F">
        <w:t>°C</w:t>
      </w:r>
    </w:p>
    <w:p w:rsidR="004200E8" w:rsidRPr="00CC698F" w:rsidRDefault="004200E8" w:rsidP="00580B5D">
      <w:pPr>
        <w:pStyle w:val="ListParagraph"/>
        <w:numPr>
          <w:ilvl w:val="0"/>
          <w:numId w:val="8"/>
        </w:numPr>
        <w:jc w:val="both"/>
      </w:pPr>
      <w:r w:rsidRPr="00CC698F">
        <w:t>Rinse one time pieces with water.</w:t>
      </w:r>
    </w:p>
    <w:p w:rsidR="004200E8" w:rsidRPr="00CC698F" w:rsidRDefault="0067677D" w:rsidP="00580B5D">
      <w:pPr>
        <w:pStyle w:val="ListParagraph"/>
        <w:numPr>
          <w:ilvl w:val="0"/>
          <w:numId w:val="8"/>
        </w:numPr>
        <w:jc w:val="both"/>
      </w:pPr>
      <w:r>
        <w:t xml:space="preserve">Sonicate 45 min with </w:t>
      </w:r>
      <w:proofErr w:type="spellStart"/>
      <w:r>
        <w:t>milliQ</w:t>
      </w:r>
      <w:proofErr w:type="spellEnd"/>
      <w:r>
        <w:t xml:space="preserve"> water at 55</w:t>
      </w:r>
      <w:r w:rsidR="004200E8" w:rsidRPr="00CC698F">
        <w:t xml:space="preserve">°C. </w:t>
      </w:r>
    </w:p>
    <w:p w:rsidR="004200E8" w:rsidRPr="00CC698F" w:rsidRDefault="004200E8" w:rsidP="00580B5D">
      <w:pPr>
        <w:pStyle w:val="ListParagraph"/>
        <w:numPr>
          <w:ilvl w:val="0"/>
          <w:numId w:val="8"/>
        </w:numPr>
        <w:jc w:val="both"/>
      </w:pPr>
      <w:r w:rsidRPr="00CC698F">
        <w:t xml:space="preserve">Rinse all pieces with </w:t>
      </w:r>
      <w:proofErr w:type="spellStart"/>
      <w:r w:rsidRPr="00CC698F">
        <w:t>milliQ</w:t>
      </w:r>
      <w:proofErr w:type="spellEnd"/>
      <w:r w:rsidRPr="00CC698F">
        <w:t xml:space="preserve"> water. </w:t>
      </w:r>
    </w:p>
    <w:p w:rsidR="004200E8" w:rsidRPr="00CC698F" w:rsidRDefault="004200E8" w:rsidP="00580B5D">
      <w:pPr>
        <w:pStyle w:val="ListParagraph"/>
        <w:numPr>
          <w:ilvl w:val="0"/>
          <w:numId w:val="8"/>
        </w:numPr>
        <w:jc w:val="both"/>
      </w:pPr>
      <w:r w:rsidRPr="00CC698F">
        <w:t>Rin</w:t>
      </w:r>
      <w:r w:rsidR="0067677D">
        <w:t xml:space="preserve">se with LC/MS grade </w:t>
      </w:r>
      <w:proofErr w:type="spellStart"/>
      <w:r w:rsidR="0067677D">
        <w:t>MeOH</w:t>
      </w:r>
      <w:proofErr w:type="spellEnd"/>
      <w:r w:rsidRPr="00CC698F">
        <w:t>.</w:t>
      </w:r>
    </w:p>
    <w:p w:rsidR="004200E8" w:rsidRDefault="004200E8" w:rsidP="00580B5D">
      <w:pPr>
        <w:pStyle w:val="ListParagraph"/>
        <w:numPr>
          <w:ilvl w:val="0"/>
          <w:numId w:val="8"/>
        </w:numPr>
        <w:jc w:val="both"/>
      </w:pPr>
      <w:r w:rsidRPr="00CC698F">
        <w:t>Blow-dry with nitrogen to avoid water marks.</w:t>
      </w:r>
    </w:p>
    <w:p w:rsidR="00BA2761" w:rsidRDefault="00BA2761" w:rsidP="00BA2761">
      <w:pPr>
        <w:jc w:val="both"/>
      </w:pPr>
    </w:p>
    <w:p w:rsidR="00BA2761" w:rsidRPr="00BA2761" w:rsidRDefault="00BA2761" w:rsidP="00BA2761">
      <w:pPr>
        <w:jc w:val="both"/>
        <w:rPr>
          <w:color w:val="FF0000"/>
        </w:rPr>
      </w:pPr>
      <w:proofErr w:type="gramStart"/>
      <w:r>
        <w:rPr>
          <w:color w:val="FF0000"/>
          <w:u w:val="single"/>
        </w:rPr>
        <w:t>Recommendation :</w:t>
      </w:r>
      <w:proofErr w:type="gramEnd"/>
      <w:r w:rsidRPr="0067677D">
        <w:rPr>
          <w:color w:val="FF0000"/>
        </w:rPr>
        <w:t xml:space="preserve"> </w:t>
      </w:r>
      <w:r>
        <w:rPr>
          <w:color w:val="FF0000"/>
        </w:rPr>
        <w:t>Gold is a neutral composent, so it's really important to have gold. If it's removed, the part will go to trash.</w:t>
      </w:r>
    </w:p>
    <w:p w:rsidR="00E726BF" w:rsidRDefault="00E726BF">
      <w:r>
        <w:br w:type="page"/>
      </w:r>
    </w:p>
    <w:p w:rsidR="004200E8" w:rsidRPr="00CC698F" w:rsidRDefault="00220F03" w:rsidP="00220F03">
      <w:pPr>
        <w:pStyle w:val="Heading2"/>
      </w:pPr>
      <w:bookmarkStart w:id="8" w:name="_Toc477423965"/>
      <w:r>
        <w:lastRenderedPageBreak/>
        <w:t>Reassembly</w:t>
      </w:r>
      <w:bookmarkEnd w:id="8"/>
    </w:p>
    <w:p w:rsidR="004200E8" w:rsidRPr="00CC698F" w:rsidRDefault="00FD2B36" w:rsidP="00FD2B36">
      <w:pPr>
        <w:jc w:val="both"/>
      </w:pPr>
      <w:r w:rsidRPr="00FD2B36">
        <w:rPr>
          <w:noProof/>
          <w:lang w:val="en-US" w:eastAsia="en-US"/>
        </w:rPr>
        <w:drawing>
          <wp:inline distT="0" distB="0" distL="0" distR="0">
            <wp:extent cx="6111406" cy="4520145"/>
            <wp:effectExtent l="19050" t="0" r="3644"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srcRect/>
                    <a:stretch>
                      <a:fillRect/>
                    </a:stretch>
                  </pic:blipFill>
                  <pic:spPr bwMode="auto">
                    <a:xfrm>
                      <a:off x="0" y="0"/>
                      <a:ext cx="6113586" cy="4521758"/>
                    </a:xfrm>
                    <a:prstGeom prst="rect">
                      <a:avLst/>
                    </a:prstGeom>
                    <a:noFill/>
                    <a:ln w="9525">
                      <a:noFill/>
                      <a:miter lim="800000"/>
                      <a:headEnd/>
                      <a:tailEnd/>
                    </a:ln>
                  </pic:spPr>
                </pic:pic>
              </a:graphicData>
            </a:graphic>
          </wp:inline>
        </w:drawing>
      </w:r>
    </w:p>
    <w:p w:rsidR="004200E8" w:rsidRDefault="004200E8" w:rsidP="00580B5D">
      <w:pPr>
        <w:pStyle w:val="ListParagraph"/>
        <w:numPr>
          <w:ilvl w:val="0"/>
          <w:numId w:val="9"/>
        </w:numPr>
        <w:jc w:val="both"/>
      </w:pPr>
      <w:r w:rsidRPr="00CC698F">
        <w:t>Re</w:t>
      </w:r>
      <w:r>
        <w:t>assembly different</w:t>
      </w:r>
      <w:r w:rsidRPr="00CC698F">
        <w:t xml:space="preserve"> parts of Ion block on its places following the PM protocol and the graphical navigator view.</w:t>
      </w:r>
    </w:p>
    <w:p w:rsidR="00B41013" w:rsidRPr="00321E4E" w:rsidRDefault="00B41013" w:rsidP="00321E4E"/>
    <w:p w:rsidR="004200E8" w:rsidRPr="00321E4E" w:rsidRDefault="004200E8" w:rsidP="00580B5D">
      <w:pPr>
        <w:pStyle w:val="ListParagraph"/>
        <w:numPr>
          <w:ilvl w:val="0"/>
          <w:numId w:val="9"/>
        </w:numPr>
        <w:jc w:val="both"/>
        <w:rPr>
          <w:color w:val="FF0000"/>
        </w:rPr>
      </w:pPr>
      <w:proofErr w:type="gramStart"/>
      <w:r w:rsidRPr="00321E4E">
        <w:rPr>
          <w:color w:val="FF0000"/>
        </w:rPr>
        <w:t>Warning :</w:t>
      </w:r>
      <w:proofErr w:type="gramEnd"/>
      <w:r w:rsidRPr="00321E4E">
        <w:rPr>
          <w:color w:val="FF0000"/>
        </w:rPr>
        <w:t xml:space="preserve"> The valve stem must be replaced on its place before the cover plate.</w:t>
      </w:r>
    </w:p>
    <w:p w:rsidR="00321E4E" w:rsidRDefault="00321E4E">
      <w:r>
        <w:br w:type="page"/>
      </w:r>
    </w:p>
    <w:p w:rsidR="00E726BF" w:rsidRPr="00E726BF" w:rsidRDefault="00E726BF" w:rsidP="00E726BF">
      <w:pPr>
        <w:pStyle w:val="ListParagraph"/>
        <w:numPr>
          <w:ilvl w:val="0"/>
          <w:numId w:val="15"/>
        </w:numPr>
        <w:spacing w:after="120"/>
        <w:outlineLvl w:val="1"/>
        <w:rPr>
          <w:b/>
          <w:color w:val="0070C0"/>
          <w:sz w:val="28"/>
          <w:lang w:val="en-US"/>
        </w:rPr>
      </w:pPr>
      <w:bookmarkStart w:id="9" w:name="_Toc399237192"/>
      <w:bookmarkStart w:id="10" w:name="_Toc421174416"/>
      <w:bookmarkStart w:id="11" w:name="_Toc421174991"/>
      <w:bookmarkStart w:id="12" w:name="_Toc421175020"/>
      <w:bookmarkStart w:id="13" w:name="_Toc421175127"/>
      <w:bookmarkStart w:id="14" w:name="_Toc477423966"/>
      <w:bookmarkEnd w:id="9"/>
      <w:bookmarkEnd w:id="10"/>
      <w:bookmarkEnd w:id="11"/>
      <w:bookmarkEnd w:id="12"/>
      <w:bookmarkEnd w:id="13"/>
      <w:r w:rsidRPr="00E726BF">
        <w:rPr>
          <w:b/>
          <w:color w:val="0070C0"/>
          <w:sz w:val="28"/>
          <w:lang w:val="en-US"/>
        </w:rPr>
        <w:lastRenderedPageBreak/>
        <w:t>THE ZQ/QMICRO HEXAPOLE</w:t>
      </w:r>
      <w:bookmarkEnd w:id="14"/>
    </w:p>
    <w:p w:rsidR="004200E8" w:rsidRPr="00B41013" w:rsidRDefault="00220F03" w:rsidP="00E726BF">
      <w:pPr>
        <w:pStyle w:val="Heading2"/>
      </w:pPr>
      <w:bookmarkStart w:id="15" w:name="_Toc477423967"/>
      <w:r>
        <w:t xml:space="preserve">General view of </w:t>
      </w:r>
      <w:proofErr w:type="spellStart"/>
      <w:r>
        <w:t>Hexapole</w:t>
      </w:r>
      <w:proofErr w:type="spellEnd"/>
      <w:r>
        <w:t xml:space="preserve"> and needed equipment</w:t>
      </w:r>
      <w:bookmarkEnd w:id="15"/>
    </w:p>
    <w:p w:rsidR="004200E8" w:rsidRDefault="004200E8" w:rsidP="00580B5D">
      <w:pPr>
        <w:pStyle w:val="ListParagraph"/>
        <w:numPr>
          <w:ilvl w:val="0"/>
          <w:numId w:val="6"/>
        </w:numPr>
        <w:jc w:val="both"/>
        <w:rPr>
          <w:rFonts w:cs="Arial"/>
          <w:color w:val="434343"/>
          <w:sz w:val="26"/>
          <w:szCs w:val="26"/>
        </w:rPr>
      </w:pPr>
      <w:r w:rsidRPr="00CC698F">
        <w:t>Gloves</w:t>
      </w:r>
      <w:r w:rsidRPr="00CC698F">
        <w:rPr>
          <w:rFonts w:cs="Arial"/>
          <w:color w:val="434343"/>
          <w:sz w:val="26"/>
          <w:szCs w:val="26"/>
        </w:rPr>
        <w:t xml:space="preserve"> </w:t>
      </w:r>
    </w:p>
    <w:p w:rsidR="004200E8" w:rsidRPr="00CC698F" w:rsidRDefault="004200E8" w:rsidP="004200E8">
      <w:pPr>
        <w:widowControl w:val="0"/>
        <w:autoSpaceDE w:val="0"/>
        <w:autoSpaceDN w:val="0"/>
        <w:adjustRightInd w:val="0"/>
        <w:rPr>
          <w:rFonts w:cs="Arial"/>
          <w:color w:val="434343"/>
          <w:sz w:val="26"/>
          <w:szCs w:val="26"/>
        </w:rPr>
      </w:pPr>
    </w:p>
    <w:p w:rsidR="004200E8" w:rsidRPr="00CC698F" w:rsidRDefault="004200E8" w:rsidP="004200E8">
      <w:pPr>
        <w:jc w:val="both"/>
        <w:rPr>
          <w:b/>
          <w:sz w:val="32"/>
          <w:szCs w:val="32"/>
        </w:rPr>
      </w:pPr>
      <w:proofErr w:type="gramStart"/>
      <w:r w:rsidRPr="00B41013">
        <w:rPr>
          <w:color w:val="FF0000"/>
          <w:u w:val="single"/>
        </w:rPr>
        <w:t>Recommendation</w:t>
      </w:r>
      <w:r w:rsidRPr="00CC698F">
        <w:rPr>
          <w:color w:val="FF0000"/>
        </w:rPr>
        <w:t xml:space="preserve"> :</w:t>
      </w:r>
      <w:proofErr w:type="gramEnd"/>
      <w:r w:rsidRPr="00CC698F">
        <w:rPr>
          <w:color w:val="FF0000"/>
        </w:rPr>
        <w:t xml:space="preserve"> All these steps require gloves !</w:t>
      </w:r>
    </w:p>
    <w:p w:rsidR="004200E8" w:rsidRDefault="00DD3C75" w:rsidP="004200E8">
      <w:pPr>
        <w:jc w:val="center"/>
        <w:rPr>
          <w:b/>
          <w:sz w:val="32"/>
          <w:szCs w:val="32"/>
        </w:rPr>
      </w:pPr>
      <w:r>
        <w:rPr>
          <w:noProof/>
          <w:szCs w:val="24"/>
          <w:lang w:val="fr-FR"/>
        </w:rPr>
        <w:pict>
          <v:shape id="Zone de texte 53" o:spid="_x0000_s1092" type="#_x0000_t202" style="position:absolute;left:0;text-align:left;margin-left:105.55pt;margin-top:166.7pt;width:36pt;height:27pt;z-index:2516961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TgJ6eQCAAA1BgAADgAAAGRycy9lMm9Eb2MueG1srFRLb9swDL4P2H8QdE9tp07XGHUKN0WGAUFb&#10;rB0K7KbIcmJUr0lK7GzYfx8l22na7bAOu8gy+ZEiPz4uLlvB0Y4ZWyuZ4+QkxohJqsparnP85WEx&#10;OsfIOiJLwpVkOd4ziy9n799dNDpjY7VRvGQGgRNps0bneOOczqLI0g0TxJ4ozSQoK2UEcfBr1lFp&#10;SAPeBY/GcXwWNcqU2ijKrAXpdafEs+C/qhh1t1VlmUM8xxCbC6cJ58qf0eyCZGtD9KamfRjkH6IQ&#10;pJbw6MHVNXEEbU39mytRU6OsqtwJVSJSVVVTFnKAbJL4VTb3G6JZyAXIsfpAk/1/bunN7s6guszx&#10;5BQjSQTU6CtUCpUMOdY6hkAOJDXaZoC914B27ZVqodghYauXij5ZgERHmM7AAtqT0lZG+C+ki8AQ&#10;6rA/cA9vIArCdPIB6okRBdVpOp7C3ft8NtbGuo9MCeQvOTZQ2hAA2S2t66ADxL8l1aLmHOQk4/KF&#10;AHx2Ehb6o7MmGQQCV4/0IYXa/ZhDUMWHyXR0VkySUZrE56OiiMej60URF3G6mE/Tq58QhSBJmjXQ&#10;RRp68AHsgaAFJ+u+Yl79dyUThL5o8CSJQmt1+YHjQMkQamC8I9lzb92esy7hz6yCogauvSCME5tz&#10;g3YEBoFQyqRLeoK5BLRHVUDYWwx7fKAsUPkW44784WUl3cFY1FKZrrf8FngOu3waQq46fN9zfd6e&#10;Ateu2tDNp+Oha1eq3EPTGtXNvtV0UUMHLYl1d8TAsEPTwQJzt3BUXDU5Vv0No40y3/8k93goKGgx&#10;8mXPsf22JYZhxD9JmM5pkqZ+24Sf0NkYmWPN6lgjt2KuoCwJrEpNwxWMjePDtTJKPMKeK/yroCKS&#10;wts5dsN17rqVBnuSsqIIINgvmrilvNd0mFU/Hw/tIzG6HyI/4TdqWDMkezVLHdbXV6pi61RVh0Hz&#10;RHes9gWA3RT6st+jfvkd/wfU87af/QIAAP//AwBQSwMEFAAGAAgAAAAhAKlqZSLcAAAACwEAAA8A&#10;AABkcnMvZG93bnJldi54bWxMT0FOwzAQvCPxB2srcaNOA6raEKdCSBUIcSHtA9zYxFHitRXbSeD1&#10;bE9wm9kZzc6Uh8UObNJj6BwK2KwzYBobpzpsBZxPx/sdsBAlKjk41AK+dYBDdXtTykK5GT/1VMeW&#10;UQiGQgowMfqC89AYbWVYO6+RtC83WhmJji1Xo5wp3A48z7Itt7JD+mCk1y9GN32drIBjen2z0w9P&#10;/r1uZjS+T+ePXoi71fL8BCzqJf6Z4VqfqkNFnS4uoQpsIJ5vaUsU8PCYE7g69jsCF7rsSeJVyf9v&#10;qH4BAAD//wMAUEsBAi0AFAAGAAgAAAAhAOSZw8D7AAAA4QEAABMAAAAAAAAAAAAAAAAAAAAAAFtD&#10;b250ZW50X1R5cGVzXS54bWxQSwECLQAUAAYACAAAACEAI7Jq4dcAAACUAQAACwAAAAAAAAAAAAAA&#10;AAAsAQAAX3JlbHMvLnJlbHNQSwECLQAUAAYACAAAACEAVTgJ6eQCAAA1BgAADgAAAAAAAAAAAAAA&#10;AAAsAgAAZHJzL2Uyb0RvYy54bWxQSwECLQAUAAYACAAAACEAqWplItwAAAALAQAADwAAAAAAAAAA&#10;AAAAAAA8BQAAZHJzL2Rvd25yZXYueG1sUEsFBgAAAAAEAAQA8wAAAEUGAAAAAA==&#10;" filled="f" stroked="f">
            <v:path arrowok="t"/>
            <v:textbox style="mso-next-textbox:#Zone de texte 53">
              <w:txbxContent>
                <w:p w:rsidR="00AB2491" w:rsidRDefault="00AB2491" w:rsidP="004200E8">
                  <w:r>
                    <w:t>1</w:t>
                  </w:r>
                </w:p>
              </w:txbxContent>
            </v:textbox>
          </v:shape>
        </w:pict>
      </w:r>
      <w:r>
        <w:rPr>
          <w:noProof/>
          <w:szCs w:val="24"/>
          <w:lang w:val="fr-FR"/>
        </w:rPr>
        <w:pict>
          <v:shape id="Zone de texte 57" o:spid="_x0000_s1095" type="#_x0000_t202" style="position:absolute;left:0;text-align:left;margin-left:425.15pt;margin-top:156.45pt;width:36pt;height:27pt;z-index:2516992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7YH+QCAAA1BgAADgAAAGRycy9lMm9Eb2MueG1srFRLb9swDL4P2H8QdE9tp07bGHUKN0WGAcFa&#10;rB0K7KbIcmJUr0lK7GzYfx8l22na7bAOu8gy+ZEiPz4ur1rB0Y4ZWyuZ4+QkxohJqsparnP85WEx&#10;usDIOiJLwpVkOd4zi69m799dNjpjY7VRvGQGgRNps0bneOOczqLI0g0TxJ4ozSQoK2UEcfBr1lFp&#10;SAPeBY/GcXwWNcqU2ijKrAXpTafEs+C/qhh1t1VlmUM8xxCbC6cJ58qf0eySZGtD9KamfRjkH6IQ&#10;pJbw6MHVDXEEbU39mytRU6OsqtwJVSJSVVVTFnKAbJL4VTb3G6JZyAXIsfpAk/1/bumn3Z1BdZnj&#10;yTlGkgio0VeoFCoZcqx1DIEcSGq0zQB7rwHt2mvVQrFDwlYvFX2yAImOMJ2BBbQnpa2M8F9IF4Eh&#10;1GF/4B7eQBSE6eQc6okRBdVpOp7C3ft8NtbGug9MCeQvOTZQ2hAA2S2t66ADxL8l1aLmHOQk4/KF&#10;AHx2Ehb6o7MmGQQCV4/0IYXa/ZhDUMX5ZDo6KybJKE3ii1FRxOPRzaKIizhdzKfp9U+IQpAkzRro&#10;Ig09+AD2QNCCk3VfMa/+u5IJQl80eJJEobW6/MBxoGQINTDekey5t27PWZfwZ1ZBUQPXXhDGic25&#10;QTsCg0AoZdIlPcFcAtqjKiDsLYY9PlAWqHyLcUf+8LKS7mAsaqlM11t+CzyHXT4NIVcdvu+5Pm9P&#10;gWtXbejm03To2pUq99C0RnWzbzVd1NBBS2LdHTEw7NB0sMDcLRwVV02OVX/DaKPM9z/JPR4KClqM&#10;fNlzbL9tiWEY8Y8SpnOapKnfNuEndDZG5lizOtbIrZgrKEsCq1LTcAVj4/hwrYwSj7DnCv8qqIik&#10;8HaO3XCdu26lwZ6krCgCCPaLJm4p7zUdZtXPx0P7SIzuh8hP+Cc1rBmSvZqlDuvrK1Wxdaqqw6B5&#10;ojtW+wLAbgp92e9Rv/yO/wPqedvPfgEAAP//AwBQSwMEFAAGAAgAAAAhABBa76DfAAAACwEAAA8A&#10;AABkcnMvZG93bnJldi54bWxMj8FOwzAQRO9I/IO1lbhRp1BClcapEFIFQlwI/QA3NnGUeG3FdhL4&#10;epYTvc1qRrNvysNiBzbpMXQOBWzWGTCNjVMdtgJOn8fbHbAQJSo5ONQCvnWAQ3V9VcpCuRk/9FTH&#10;llEJhkIKMDH6gvPQGG1lWDuvkbwvN1oZ6RxbrkY5U7kd+F2W5dzKDumDkV4/G930dbICjunl1U4/&#10;PPm3upnR+D6d3nshblbL0x5Y1Ev8D8MfPqFDRUxnl1AFNgjId1vaEgXc5xkJSjw+5CTOArYbsnhV&#10;8ssN1S8AAAD//wMAUEsBAi0AFAAGAAgAAAAhAOSZw8D7AAAA4QEAABMAAAAAAAAAAAAAAAAAAAAA&#10;AFtDb250ZW50X1R5cGVzXS54bWxQSwECLQAUAAYACAAAACEAI7Jq4dcAAACUAQAACwAAAAAAAAAA&#10;AAAAAAAsAQAAX3JlbHMvLnJlbHNQSwECLQAUAAYACAAAACEAIj7YH+QCAAA1BgAADgAAAAAAAAAA&#10;AAAAAAAsAgAAZHJzL2Uyb0RvYy54bWxQSwECLQAUAAYACAAAACEAEFrvoN8AAAALAQAADwAAAAAA&#10;AAAAAAAAAAA8BQAAZHJzL2Rvd25yZXYueG1sUEsFBgAAAAAEAAQA8wAAAEgGAAAAAA==&#10;" filled="f" stroked="f">
            <v:path arrowok="t"/>
            <v:textbox style="mso-next-textbox:#Zone de texte 57">
              <w:txbxContent>
                <w:p w:rsidR="00AB2491" w:rsidRDefault="00AB2491" w:rsidP="004200E8">
                  <w:r>
                    <w:t>5</w:t>
                  </w:r>
                </w:p>
              </w:txbxContent>
            </v:textbox>
          </v:shape>
        </w:pict>
      </w:r>
      <w:r>
        <w:rPr>
          <w:noProof/>
          <w:szCs w:val="24"/>
          <w:lang w:val="fr-FR"/>
        </w:rPr>
        <w:pict>
          <v:shape id="Zone de texte 58" o:spid="_x0000_s1096" type="#_x0000_t202" style="position:absolute;left:0;text-align:left;margin-left:315pt;margin-top:126.1pt;width:36pt;height:27pt;z-index:2517002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QXjBeMCAAA1BgAADgAAAGRycy9lMm9Eb2MueG1srFTdT9swEH+ftP/B8ntJUlJGI1IUijpNqgAN&#10;JqS9uY7TRvhrttukm/a/7+wkpbA9jGkvjnNfvvv97u7ishUc7ZixtZI5Tk5ijJikqqzlOsdfHhaj&#10;c4ysI7IkXEmW4z2z+HL2/t1FozM2VhvFS2YQBJE2a3SON87pLIos3TBB7InSTIKyUkYQB79mHZWG&#10;NBBd8Ggcx2dRo0ypjaLMWpBed0o8C/GrilF3W1WWOcRzDLm5cJpwrvwZzS5ItjZEb2rap0H+IQtB&#10;agmPHkJdE0fQ1tS/hRI1Ncqqyp1QJSJVVTVloQaoJolfVXO/IZqFWgAcqw8w2f8Xlt7s7gyqyxxP&#10;gClJBHD0FZhCJUOOtY4hkANIjbYZ2N5rsHbtlWqB7FCw1UtFnyyYREc2nYMFaw9KWxnhv1AuAkfg&#10;YX/AHt5AFITp5APwiREF1Wk6nsLdx3x21sa6j0wJ5C85NkBtSIDsltZ1poOJf0uqRc05yEnG5QsB&#10;xOwkLPRH500ySASu3tKnFLj7MYekig+T6eismCSjNInPR0URj0fXiyIu4nQxn6ZXPyELQZI0a6CL&#10;NPTgA/gDQAtO1j1jXv13lAlCXzR4kkShtbr6IHCAZEg1IN6B7LG3bs9ZV/BnVgGpAWsvCOPE5tyg&#10;HYFBIJQy6ZIeYC7B2ltVANhbHHv7AFmA8i3OHfjDy0q6g7OopTJdb/kt8Jx2+TSkXHX2fc/1dXsI&#10;XLtqQzefng1du1LlHprWqG72raaLGjpoSay7IwaGHZoOFpi7haPiqsmx6m8YbZT5/ie5twdCQYuR&#10;pz3H9tuWGIYR/yRhOqdJmvptE35CZ2NkjjWrY43cirkCWhJYlZqGKzgbx4drZZR4hD1X+FdBRSSF&#10;t3PshuvcdSsN9iRlRRGMYL9o4pbyXtNhVv18PLSPxOh+iPyE36hhzZDs1Sx1tp5fqYqtU1UdBs0D&#10;3aHaEwC7KfRlv0f98jv+D1bP2372CwAA//8DAFBLAwQUAAYACAAAACEAMzjlk98AAAALAQAADwAA&#10;AGRycy9kb3ducmV2LnhtbEyPwU7DMBBE70j8g7VI3KhNSqsoZFMhpAqEuBD6AW5s4ijxOortJPD1&#10;uCe4zWhHs2/Kw2oHNuvJd44Q7jcCmKbGqY5ahNPn8S4H5oMkJQdHGuFbezhU11elLJRb6EPPdWhZ&#10;KiFfSAQTwlhw7hujrfQbN2pKty83WRmSnVquJrmkcjvwTIg9t7Kj9MHIUT8b3fR1tAjH+PJq5x8e&#10;x7e6WciMfTy994i3N+vTI7Cg1/AXhgt+QocqMZ1dJOXZgLDb5WlLQMjyi0iJ/VYkcUbYPmQCeFXy&#10;/xuqXwAAAP//AwBQSwECLQAUAAYACAAAACEA5JnDwPsAAADhAQAAEwAAAAAAAAAAAAAAAAAAAAAA&#10;W0NvbnRlbnRfVHlwZXNdLnhtbFBLAQItABQABgAIAAAAIQAjsmrh1wAAAJQBAAALAAAAAAAAAAAA&#10;AAAAACwBAABfcmVscy8ucmVsc1BLAQItABQABgAIAAAAIQDRBeMF4wIAADUGAAAOAAAAAAAAAAAA&#10;AAAAACwCAABkcnMvZTJvRG9jLnhtbFBLAQItABQABgAIAAAAIQAzOOWT3wAAAAsBAAAPAAAAAAAA&#10;AAAAAAAAADsFAABkcnMvZG93bnJldi54bWxQSwUGAAAAAAQABADzAAAARwYAAAAA&#10;" filled="f" stroked="f">
            <v:path arrowok="t"/>
            <v:textbox style="mso-next-textbox:#Zone de texte 58">
              <w:txbxContent>
                <w:p w:rsidR="00AB2491" w:rsidRDefault="00AB2491" w:rsidP="004200E8">
                  <w:r>
                    <w:t>4</w:t>
                  </w:r>
                </w:p>
              </w:txbxContent>
            </v:textbox>
          </v:shape>
        </w:pict>
      </w:r>
      <w:r>
        <w:rPr>
          <w:noProof/>
          <w:szCs w:val="24"/>
          <w:lang w:val="fr-FR"/>
        </w:rPr>
        <w:pict>
          <v:shape id="Zone de texte 56" o:spid="_x0000_s1094" type="#_x0000_t202" style="position:absolute;left:0;text-align:left;margin-left:263.8pt;margin-top:90.1pt;width:36pt;height:27pt;z-index:2516981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cXPuQCAAA1BgAADgAAAGRycy9lMm9Eb2MueG1srFRLb9swDL4P2H8QdE9tp07XGHUKN0WGAUFb&#10;rB0K7KbIcmJUr0lK7GzYfx8l22na7bAOu8gy+ZEiPz4uLlvB0Y4ZWyuZ4+QkxohJqsparnP85WEx&#10;OsfIOiJLwpVkOd4ziy9n799dNDpjY7VRvGQGgRNps0bneOOczqLI0g0TxJ4ozSQoK2UEcfBr1lFp&#10;SAPeBY/GcXwWNcqU2ijKrAXpdafEs+C/qhh1t1VlmUM8xxCbC6cJ58qf0eyCZGtD9KamfRjkH6IQ&#10;pJbw6MHVNXEEbU39mytRU6OsqtwJVSJSVVVTFnKAbJL4VTb3G6JZyAXIsfpAk/1/bunN7s6guszx&#10;5AwjSQTU6CtUCpUMOdY6hkAOJDXaZoC914B27ZVqodghYauXij5ZgERHmM7AAtqT0lZG+C+ki8AQ&#10;6rA/cA9vIArCdPIB6okRBdVpOp7C3ft8NtbGuo9MCeQvOTZQ2hAA2S2t66ADxL8l1aLmHOQk4/KF&#10;AHx2Ehb6o7MmGQQCV4/0IYXa/ZhDUMWHyXR0VkySUZrE56OiiMej60URF3G6mE/Tq58QhSBJmjXQ&#10;RRp68AHsgaAFJ+u+Yl79dyUThL5o8CSJQmt1+YHjQMkQamC8I9lzb92esy7hz6yCogauvSCME5tz&#10;g3YEBoFQyqRLeoK5BLRHVUDYWwx7fKAsUPkW44784WUl3cFY1FKZrrf8FngOu3waQq46fN9zfd6e&#10;Ateu2tDNp5Oha1eq3EPTGtXNvtV0UUMHLYl1d8TAsEPTwQJzt3BUXDU5Vv0No40y3/8k93goKGgx&#10;8mXPsf22JYZhxD9JmM5pkqZ+24Sf0NkYmWPN6lgjt2KuoCwJrEpNwxWMjePDtTJKPMKeK/yroCKS&#10;wts5dsN17rqVBnuSsqIIINgvmrilvNd0mFU/Hw/tIzG6HyI/4TdqWDMkezVLHdbXV6pi61RVh0Hz&#10;RHes9gWA3RT6st+jfvkd/wfU87af/QIAAP//AwBQSwMEFAAGAAgAAAAhACmV4VLeAAAACwEAAA8A&#10;AABkcnMvZG93bnJldi54bWxMj8FOwzAQRO9I/IO1SNyo3VAiFOJUCKkCIS6k/QA3NnGUeB3FdhL4&#10;erYnuM1qRrNvyv3qBjabKXQeJWw3ApjBxusOWwmn4+HuEViICrUaPBoJ3ybAvrq+KlWh/YKfZq5j&#10;y6gEQ6Ek2BjHgvPQWONU2PjRIHlffnIq0jm1XE9qoXI38EyInDvVIX2wajQv1jR9nZyEQ3p9c/MP&#10;T+N73Sxoxz6dPnopb2/W5ydg0azxLwwXfEKHipjOPqEObJCwu89oSyQjvwhKPIgdibOEbJsL4FXJ&#10;/2+ofgEAAP//AwBQSwECLQAUAAYACAAAACEA5JnDwPsAAADhAQAAEwAAAAAAAAAAAAAAAAAAAAAA&#10;W0NvbnRlbnRfVHlwZXNdLnhtbFBLAQItABQABgAIAAAAIQAjsmrh1wAAAJQBAAALAAAAAAAAAAAA&#10;AAAAACwBAABfcmVscy8ucmVsc1BLAQItABQABgAIAAAAIQAQ5xc+5AIAADUGAAAOAAAAAAAAAAAA&#10;AAAAACwCAABkcnMvZTJvRG9jLnhtbFBLAQItABQABgAIAAAAIQApleFS3gAAAAsBAAAPAAAAAAAA&#10;AAAAAAAAADwFAABkcnMvZG93bnJldi54bWxQSwUGAAAAAAQABADzAAAARwYAAAAA&#10;" filled="f" stroked="f">
            <v:path arrowok="t"/>
            <v:textbox style="mso-next-textbox:#Zone de texte 56">
              <w:txbxContent>
                <w:p w:rsidR="00AB2491" w:rsidRDefault="00AB2491" w:rsidP="004200E8">
                  <w:r>
                    <w:t>3</w:t>
                  </w:r>
                </w:p>
              </w:txbxContent>
            </v:textbox>
          </v:shape>
        </w:pict>
      </w:r>
      <w:r>
        <w:rPr>
          <w:noProof/>
          <w:szCs w:val="24"/>
          <w:lang w:val="fr-FR"/>
        </w:rPr>
        <w:pict>
          <v:shape id="Zone de texte 54" o:spid="_x0000_s1093" type="#_x0000_t202" style="position:absolute;left:0;text-align:left;margin-left:174.25pt;margin-top:24pt;width:36pt;height:27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pBUnuQCAAA1BgAADgAAAGRycy9lMm9Eb2MueG1srFRLb9swDL4P2H8QdE9tp07XGHUKN0WGAUFb&#10;rB0K7KbIcmLUekxSYmfD/vsoyU7Tbod12EWWyY8U+fFxcdnxBu2YNrUUOU5OYoyYoLKsxTrHXx4W&#10;o3OMjCWiJI0ULMd7ZvDl7P27i1ZlbCw3simZRuBEmKxVOd5Yq7IoMnTDODEnUjEBykpqTiz86nVU&#10;atKCd95E4zg+i1qpS6UlZcaA9Doo8cz7rypG7W1VGWZRk2OIzfpT+3Plzmh2QbK1JmpT0z4M8g9R&#10;cFILePTg6ppYgra6/s0Vr6mWRlb2hEoeyaqqKfM5QDZJ/Cqb+w1RzOcC5Bh1oMn8P7f0ZnenUV3m&#10;eJJiJAiHGn2FSqGSIcs6yxDIgaRWmQyw9wrQtruSHRTbJ2zUUtInA5DoCBMMDKAdKV2luftCuggM&#10;oQ77A/fwBqIgTCcfoJ4YUVCdpuMp3J3PZ2Oljf3IJEfukmMNpfUBkN3S2AAdIO4tIRd104CcZI14&#10;IQCfQcJ8fwRrkkEgcHVIF5Kv3Y85BFV8mExHZ8UkGaVJfD4qing8ul4UcRGni/k0vfoJUXCSpFkL&#10;XaSgBx/AHghaNGTdV8yp/65knNAXDZ4kkW+tkB849pQMoXrGA8mOe2P3DQsJf2YVFNVz7QR+nNi8&#10;0WhHYBAIpUzYpCe4EYB2qAoIe4thj/eUeSrfYhzIH16Wwh6MeS2kDr3ltsBz2OXTEHIV8H3P9Xk7&#10;Cmy36nw3n54OXbuS5R6aVssw+0bRRQ0dtCTG3hENww5NBwvM3sJRNbLNsexvGG2k/v4nucNDQUGL&#10;kSt7js23LdEMo+aTgOmcJmnqto3/8Z2NkT7WrI41YsvnEsqSwKpU1F/BWNtmuFZa8kfYc4V7FVRE&#10;UHg7x3a4zm1YabAnKSsKD4L9oohdintFh1l18/HQPRKt+iFyE34jhzVDslezFLCuvkIWWyur2g+a&#10;Izqw2hcAdpPvy36PuuV3/O9Rz9t+9gsAAP//AwBQSwMEFAAGAAgAAAAhAHJiyUDdAAAACQEAAA8A&#10;AABkcnMvZG93bnJldi54bWxMj0FLxDAQhe+C/yGM4M1N7cqqtdNFhEURL9b9AdkmNqXNpDRJW/31&#10;jic9zQzv8eZ75X51g5jNFDpPCNebDIShxuuOWoTjx+HqDkSIirQaPBmELxNgX52flarQfqF3M9ex&#10;FRxCoVAINsaxkDI01jgVNn40xNqnn5yKfE6t1JNaONwNMs+ynXSqI/5g1WierGn6OjmEQ3p+cfO3&#10;TONr3Sxkxz4d33rEy4v18QFENGv8M8MvPqNDxUwnn0gHMSDktxl3iQjbHU82bG9yXk4I9yzIqpT/&#10;G1Q/AAAA//8DAFBLAQItABQABgAIAAAAIQDkmcPA+wAAAOEBAAATAAAAAAAAAAAAAAAAAAAAAABb&#10;Q29udGVudF9UeXBlc10ueG1sUEsBAi0AFAAGAAgAAAAhACOyauHXAAAAlAEAAAsAAAAAAAAAAAAA&#10;AAAALAEAAF9yZWxzLy5yZWxzUEsBAi0AFAAGAAgAAAAhAAqQVJ7kAgAANQYAAA4AAAAAAAAAAAAA&#10;AAAALAIAAGRycy9lMm9Eb2MueG1sUEsBAi0AFAAGAAgAAAAhAHJiyUDdAAAACQEAAA8AAAAAAAAA&#10;AAAAAAAAPAUAAGRycy9kb3ducmV2LnhtbFBLBQYAAAAABAAEAPMAAABGBgAAAAA=&#10;" filled="f" stroked="f">
            <v:path arrowok="t"/>
            <v:textbox style="mso-next-textbox:#Zone de texte 54">
              <w:txbxContent>
                <w:p w:rsidR="00AB2491" w:rsidRDefault="00AB2491" w:rsidP="004200E8">
                  <w:r>
                    <w:t>2</w:t>
                  </w:r>
                </w:p>
              </w:txbxContent>
            </v:textbox>
          </v:shape>
        </w:pict>
      </w:r>
      <w:r w:rsidR="004200E8" w:rsidRPr="00CC698F">
        <w:rPr>
          <w:b/>
          <w:noProof/>
          <w:sz w:val="32"/>
          <w:szCs w:val="32"/>
          <w:lang w:val="en-US" w:eastAsia="en-US"/>
        </w:rPr>
        <w:drawing>
          <wp:inline distT="0" distB="0" distL="0" distR="0">
            <wp:extent cx="5756275" cy="4572000"/>
            <wp:effectExtent l="0" t="0" r="9525" b="0"/>
            <wp:docPr id="52" name="Image 52" descr="Macintosh HD:Users:enrickmalouvet:Pictures:Bibliothèque iPhoto.photolibrary:Previews:2014:09:17:20140917-230838:wLhgpVZ5R+ezpdZc8D16Xg:IMG_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enrickmalouvet:Pictures:Bibliothèque iPhoto.photolibrary:Previews:2014:09:17:20140917-230838:wLhgpVZ5R+ezpdZc8D16Xg:IMG_1101.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b="20573"/>
                    <a:stretch/>
                  </pic:blipFill>
                  <pic:spPr bwMode="auto">
                    <a:xfrm>
                      <a:off x="0" y="0"/>
                      <a:ext cx="5756275" cy="4572000"/>
                    </a:xfrm>
                    <a:prstGeom prst="rect">
                      <a:avLst/>
                    </a:prstGeom>
                    <a:noFill/>
                    <a:ln>
                      <a:noFill/>
                    </a:ln>
                    <a:extLst>
                      <a:ext uri="{53640926-AAD7-44D8-BBD7-CCE9431645EC}">
                        <a14:shadowObscured xmlns:a14="http://schemas.microsoft.com/office/drawing/2010/main"/>
                      </a:ext>
                    </a:extLst>
                  </pic:spPr>
                </pic:pic>
              </a:graphicData>
            </a:graphic>
          </wp:inline>
        </w:drawing>
      </w:r>
    </w:p>
    <w:p w:rsidR="006E21B4" w:rsidRDefault="006E21B4" w:rsidP="004200E8">
      <w:pPr>
        <w:jc w:val="center"/>
        <w:rPr>
          <w:b/>
          <w:sz w:val="32"/>
          <w:szCs w:val="32"/>
        </w:rPr>
      </w:pPr>
    </w:p>
    <w:p w:rsidR="004200E8" w:rsidRPr="00321E4E" w:rsidRDefault="006E21B4" w:rsidP="00321E4E">
      <w:pPr>
        <w:pStyle w:val="Heading2"/>
      </w:pPr>
      <w:bookmarkStart w:id="16" w:name="_Toc477423968"/>
      <w:r>
        <w:t>Legend</w:t>
      </w:r>
      <w:bookmarkEnd w:id="16"/>
    </w:p>
    <w:p w:rsidR="004200E8" w:rsidRPr="00CC698F" w:rsidRDefault="004200E8" w:rsidP="004200E8">
      <w:pPr>
        <w:jc w:val="both"/>
        <w:rPr>
          <w:lang w:val="en-US"/>
        </w:rPr>
      </w:pPr>
      <w:r w:rsidRPr="00CC698F">
        <w:sym w:font="Symbol" w:char="F023"/>
      </w:r>
      <w:r w:rsidRPr="00CC698F">
        <w:rPr>
          <w:lang w:val="en-US"/>
        </w:rPr>
        <w:t xml:space="preserve"> 1= ZQ </w:t>
      </w:r>
      <w:proofErr w:type="spellStart"/>
      <w:r w:rsidRPr="00CC698F">
        <w:rPr>
          <w:lang w:val="en-US"/>
        </w:rPr>
        <w:t>Hexapole</w:t>
      </w:r>
      <w:proofErr w:type="spellEnd"/>
      <w:r w:rsidRPr="00CC698F">
        <w:rPr>
          <w:lang w:val="en-US"/>
        </w:rPr>
        <w:t xml:space="preserve"> (700001132)</w:t>
      </w:r>
    </w:p>
    <w:p w:rsidR="004200E8" w:rsidRPr="00CC698F" w:rsidRDefault="004200E8" w:rsidP="004200E8">
      <w:pPr>
        <w:jc w:val="both"/>
        <w:rPr>
          <w:lang w:val="en-US"/>
        </w:rPr>
      </w:pPr>
      <w:r w:rsidRPr="00CC698F">
        <w:sym w:font="Symbol" w:char="F023"/>
      </w:r>
      <w:r w:rsidRPr="00CC698F">
        <w:rPr>
          <w:lang w:val="en-US"/>
        </w:rPr>
        <w:t xml:space="preserve"> 2 = </w:t>
      </w:r>
      <w:r w:rsidRPr="00CC698F">
        <w:t>Hexapole</w:t>
      </w:r>
      <w:r w:rsidRPr="00CC698F">
        <w:rPr>
          <w:lang w:val="en-US"/>
        </w:rPr>
        <w:t xml:space="preserve"> cap</w:t>
      </w:r>
    </w:p>
    <w:p w:rsidR="004200E8" w:rsidRPr="00CC698F" w:rsidRDefault="004200E8" w:rsidP="004200E8">
      <w:pPr>
        <w:jc w:val="both"/>
        <w:rPr>
          <w:lang w:val="en-US"/>
        </w:rPr>
      </w:pPr>
      <w:r w:rsidRPr="00CC698F">
        <w:sym w:font="Symbol" w:char="F023"/>
      </w:r>
      <w:r w:rsidRPr="00CC698F">
        <w:rPr>
          <w:lang w:val="en-US"/>
        </w:rPr>
        <w:t xml:space="preserve"> 3 = </w:t>
      </w:r>
      <w:r w:rsidRPr="00CC698F">
        <w:t>Screws of cap</w:t>
      </w:r>
    </w:p>
    <w:p w:rsidR="004200E8" w:rsidRPr="00CC698F" w:rsidRDefault="004200E8" w:rsidP="004200E8">
      <w:pPr>
        <w:jc w:val="both"/>
      </w:pPr>
      <w:r w:rsidRPr="00CC698F">
        <w:sym w:font="Symbol" w:char="F023"/>
      </w:r>
      <w:r w:rsidRPr="00CC698F">
        <w:t xml:space="preserve"> 4 = Small flat screwdriver </w:t>
      </w:r>
      <w:r w:rsidRPr="00CC698F">
        <w:tab/>
      </w:r>
      <w:r w:rsidRPr="00CC698F">
        <w:tab/>
      </w:r>
    </w:p>
    <w:p w:rsidR="004200E8" w:rsidRPr="00CC698F" w:rsidRDefault="004200E8" w:rsidP="004200E8">
      <w:pPr>
        <w:jc w:val="both"/>
      </w:pPr>
      <w:r w:rsidRPr="00CC698F">
        <w:sym w:font="Symbol" w:char="F023"/>
      </w:r>
      <w:r w:rsidRPr="00CC698F">
        <w:rPr>
          <w:lang w:val="en-US"/>
        </w:rPr>
        <w:t xml:space="preserve"> 5 </w:t>
      </w:r>
      <w:proofErr w:type="gramStart"/>
      <w:r w:rsidRPr="00CC698F">
        <w:rPr>
          <w:lang w:val="en-US"/>
        </w:rPr>
        <w:t xml:space="preserve">= </w:t>
      </w:r>
      <w:r w:rsidRPr="00CC698F">
        <w:t xml:space="preserve"> Fiberglass</w:t>
      </w:r>
      <w:proofErr w:type="gramEnd"/>
      <w:r w:rsidRPr="00CC698F">
        <w:t xml:space="preserve"> pen</w:t>
      </w:r>
    </w:p>
    <w:p w:rsidR="004200E8" w:rsidRPr="00CC698F" w:rsidRDefault="004200E8" w:rsidP="00E726BF"/>
    <w:p w:rsidR="004200E8" w:rsidRPr="003D1FCF" w:rsidRDefault="004200E8" w:rsidP="004200E8">
      <w:pPr>
        <w:pStyle w:val="Heading2"/>
        <w:jc w:val="both"/>
        <w:rPr>
          <w:i/>
          <w:u w:val="single"/>
        </w:rPr>
      </w:pPr>
      <w:bookmarkStart w:id="17" w:name="_Toc477423969"/>
      <w:r w:rsidRPr="00B41013">
        <w:t>D</w:t>
      </w:r>
      <w:r w:rsidR="00B41013">
        <w:t>isassembling</w:t>
      </w:r>
      <w:bookmarkEnd w:id="17"/>
    </w:p>
    <w:p w:rsidR="00BA2761" w:rsidRDefault="004200E8" w:rsidP="00580B5D">
      <w:pPr>
        <w:pStyle w:val="ListParagraph"/>
        <w:numPr>
          <w:ilvl w:val="0"/>
          <w:numId w:val="10"/>
        </w:numPr>
        <w:jc w:val="both"/>
      </w:pPr>
      <w:r w:rsidRPr="00CC698F">
        <w:t>Unscrew three screws</w:t>
      </w:r>
      <w:r w:rsidR="00BA2761">
        <w:t xml:space="preserve"> on caps and conserve it</w:t>
      </w:r>
      <w:r w:rsidRPr="00CC698F">
        <w:t xml:space="preserve"> for the next step.</w:t>
      </w:r>
    </w:p>
    <w:p w:rsidR="004200E8" w:rsidRPr="00CC698F" w:rsidRDefault="00BA2761" w:rsidP="00580B5D">
      <w:pPr>
        <w:pStyle w:val="ListParagraph"/>
        <w:numPr>
          <w:ilvl w:val="0"/>
          <w:numId w:val="10"/>
        </w:numPr>
        <w:jc w:val="both"/>
      </w:pPr>
      <w:r>
        <w:t>Unscrew 12 screws to remove the 6 rods, and brush it with the lapfilm, before to reassemble it.</w:t>
      </w:r>
      <w:r w:rsidR="004200E8" w:rsidRPr="00CC698F">
        <w:t xml:space="preserve"> </w:t>
      </w:r>
    </w:p>
    <w:p w:rsidR="00321E4E" w:rsidRDefault="00321E4E">
      <w:r>
        <w:br w:type="page"/>
      </w:r>
    </w:p>
    <w:p w:rsidR="004200E8" w:rsidRPr="00B41013" w:rsidRDefault="00B41013" w:rsidP="00220F03">
      <w:pPr>
        <w:pStyle w:val="Heading2"/>
      </w:pPr>
      <w:bookmarkStart w:id="18" w:name="_Toc477423970"/>
      <w:r w:rsidRPr="00B41013">
        <w:lastRenderedPageBreak/>
        <w:t>C</w:t>
      </w:r>
      <w:r>
        <w:t>leaning</w:t>
      </w:r>
      <w:bookmarkEnd w:id="18"/>
      <w:r w:rsidR="004200E8" w:rsidRPr="00B41013">
        <w:t xml:space="preserve"> </w:t>
      </w:r>
    </w:p>
    <w:p w:rsidR="004200E8" w:rsidRPr="00CC698F" w:rsidRDefault="004200E8" w:rsidP="00580B5D">
      <w:pPr>
        <w:pStyle w:val="ListParagraph"/>
        <w:numPr>
          <w:ilvl w:val="0"/>
          <w:numId w:val="12"/>
        </w:numPr>
        <w:jc w:val="both"/>
      </w:pPr>
      <w:r w:rsidRPr="00CC698F">
        <w:t>Sub</w:t>
      </w:r>
      <w:r w:rsidR="00BA2761">
        <w:t>merge the hexapole with water</w:t>
      </w:r>
      <w:r w:rsidRPr="00CC698F">
        <w:t xml:space="preserve"> in a graduated cylinder. Suspend the hexapole to </w:t>
      </w:r>
      <w:proofErr w:type="gramStart"/>
      <w:r w:rsidRPr="00CC698F">
        <w:t>doesn’t</w:t>
      </w:r>
      <w:proofErr w:type="gramEnd"/>
      <w:r w:rsidRPr="00CC698F">
        <w:t xml:space="preserve"> touch the walls. </w:t>
      </w:r>
    </w:p>
    <w:p w:rsidR="004200E8" w:rsidRPr="00CC698F" w:rsidRDefault="004200E8" w:rsidP="004200E8">
      <w:pPr>
        <w:jc w:val="both"/>
      </w:pPr>
    </w:p>
    <w:p w:rsidR="004200E8" w:rsidRPr="00CC698F" w:rsidRDefault="004200E8" w:rsidP="004200E8">
      <w:pPr>
        <w:jc w:val="center"/>
      </w:pPr>
      <w:r>
        <w:rPr>
          <w:noProof/>
          <w:lang w:val="en-US" w:eastAsia="en-US"/>
        </w:rPr>
        <w:drawing>
          <wp:inline distT="0" distB="0" distL="0" distR="0">
            <wp:extent cx="3615050" cy="5597818"/>
            <wp:effectExtent l="0" t="0" r="0" b="0"/>
            <wp:docPr id="59" name="Image 59" descr="Macintosh HD:Users:enrickmalouvet:Pictures:Bibliothèque iPhoto.photolibrary:Previews:2014:09:18:20140918-113054:TO1wJwBRR0achgcHnAQiCw:IMG_1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enrickmalouvet:Pictures:Bibliothèque iPhoto.photolibrary:Previews:2014:09:18:20140918-113054:TO1wJwBRR0achgcHnAQiCw:IMG_1105.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7922" r="8951" b="14986"/>
                    <a:stretch/>
                  </pic:blipFill>
                  <pic:spPr bwMode="auto">
                    <a:xfrm>
                      <a:off x="0" y="0"/>
                      <a:ext cx="3616059" cy="5599381"/>
                    </a:xfrm>
                    <a:prstGeom prst="rect">
                      <a:avLst/>
                    </a:prstGeom>
                    <a:noFill/>
                    <a:ln>
                      <a:noFill/>
                    </a:ln>
                    <a:extLst>
                      <a:ext uri="{53640926-AAD7-44D8-BBD7-CCE9431645EC}">
                        <a14:shadowObscured xmlns:a14="http://schemas.microsoft.com/office/drawing/2010/main"/>
                      </a:ext>
                    </a:extLst>
                  </pic:spPr>
                </pic:pic>
              </a:graphicData>
            </a:graphic>
          </wp:inline>
        </w:drawing>
      </w:r>
    </w:p>
    <w:p w:rsidR="004200E8" w:rsidRPr="00CC698F" w:rsidRDefault="004200E8" w:rsidP="004200E8">
      <w:pPr>
        <w:jc w:val="both"/>
      </w:pPr>
    </w:p>
    <w:p w:rsidR="004200E8" w:rsidRPr="00CC698F" w:rsidRDefault="004200E8" w:rsidP="00580B5D">
      <w:pPr>
        <w:pStyle w:val="ListParagraph"/>
        <w:numPr>
          <w:ilvl w:val="0"/>
          <w:numId w:val="12"/>
        </w:numPr>
        <w:jc w:val="both"/>
      </w:pPr>
      <w:r w:rsidRPr="00CC698F">
        <w:t xml:space="preserve">Brush the cap with a fiberglass pen, before submerge into </w:t>
      </w:r>
      <w:r w:rsidR="00BA2761">
        <w:t>water</w:t>
      </w:r>
      <w:r w:rsidRPr="00CC698F">
        <w:t xml:space="preserve"> bath. </w:t>
      </w:r>
    </w:p>
    <w:p w:rsidR="004200E8" w:rsidRDefault="004200E8" w:rsidP="00580B5D">
      <w:pPr>
        <w:pStyle w:val="ListParagraph"/>
        <w:numPr>
          <w:ilvl w:val="0"/>
          <w:numId w:val="12"/>
        </w:numPr>
        <w:jc w:val="both"/>
      </w:pPr>
      <w:r w:rsidRPr="00CC698F">
        <w:t xml:space="preserve">Sonicate </w:t>
      </w:r>
      <w:proofErr w:type="spellStart"/>
      <w:r w:rsidR="00BA2761">
        <w:t>hexapole</w:t>
      </w:r>
      <w:proofErr w:type="spellEnd"/>
      <w:r w:rsidR="00BA2761">
        <w:t xml:space="preserve"> and its cap 45 </w:t>
      </w:r>
      <w:r>
        <w:t xml:space="preserve">min at </w:t>
      </w:r>
      <w:r w:rsidR="00BA2761">
        <w:t>55</w:t>
      </w:r>
      <w:r w:rsidRPr="00CC698F">
        <w:t xml:space="preserve">°C. </w:t>
      </w:r>
    </w:p>
    <w:p w:rsidR="00BA2761" w:rsidRDefault="00BA2761" w:rsidP="00580B5D">
      <w:pPr>
        <w:pStyle w:val="ListParagraph"/>
        <w:numPr>
          <w:ilvl w:val="0"/>
          <w:numId w:val="12"/>
        </w:numPr>
        <w:jc w:val="both"/>
      </w:pPr>
      <w:r>
        <w:t>Rinse hexapole and cap with MilliQwater before submerge into methanol bath.</w:t>
      </w:r>
    </w:p>
    <w:p w:rsidR="00BA2761" w:rsidRPr="00CC698F" w:rsidRDefault="00BA2761" w:rsidP="00580B5D">
      <w:pPr>
        <w:pStyle w:val="ListParagraph"/>
        <w:numPr>
          <w:ilvl w:val="0"/>
          <w:numId w:val="12"/>
        </w:numPr>
        <w:jc w:val="both"/>
      </w:pPr>
      <w:r>
        <w:t xml:space="preserve">Sonicate </w:t>
      </w:r>
      <w:proofErr w:type="gramStart"/>
      <w:r>
        <w:t>them</w:t>
      </w:r>
      <w:proofErr w:type="gramEnd"/>
      <w:r>
        <w:t xml:space="preserve"> 45 min at 55°C.</w:t>
      </w:r>
    </w:p>
    <w:p w:rsidR="004200E8" w:rsidRPr="00CC698F" w:rsidRDefault="004200E8" w:rsidP="00580B5D">
      <w:pPr>
        <w:pStyle w:val="ListParagraph"/>
        <w:numPr>
          <w:ilvl w:val="0"/>
          <w:numId w:val="12"/>
        </w:numPr>
        <w:jc w:val="both"/>
      </w:pPr>
      <w:r w:rsidRPr="00CC698F">
        <w:t xml:space="preserve">Dispose on absorbent paper, the hexapole and cap before blow dry with nitrogen to avoid water marks. </w:t>
      </w:r>
    </w:p>
    <w:p w:rsidR="004200E8" w:rsidRPr="00CC698F" w:rsidRDefault="004200E8" w:rsidP="004200E8">
      <w:pPr>
        <w:jc w:val="both"/>
      </w:pPr>
    </w:p>
    <w:p w:rsidR="004200E8" w:rsidRPr="00B41013" w:rsidRDefault="004200E8" w:rsidP="00220F03">
      <w:pPr>
        <w:pStyle w:val="Heading2"/>
      </w:pPr>
      <w:bookmarkStart w:id="19" w:name="_Toc477423971"/>
      <w:r w:rsidRPr="00B41013">
        <w:t>R</w:t>
      </w:r>
      <w:r w:rsidR="00B41013">
        <w:t>eassembly</w:t>
      </w:r>
      <w:bookmarkEnd w:id="19"/>
    </w:p>
    <w:p w:rsidR="00E726BF" w:rsidRDefault="004200E8" w:rsidP="00580B5D">
      <w:pPr>
        <w:pStyle w:val="ListParagraph"/>
        <w:numPr>
          <w:ilvl w:val="0"/>
          <w:numId w:val="13"/>
        </w:numPr>
        <w:jc w:val="both"/>
      </w:pPr>
      <w:r w:rsidRPr="00CC698F">
        <w:t>Reassembly hexapole and its cap with three same screws.</w:t>
      </w:r>
    </w:p>
    <w:p w:rsidR="003D1FCF" w:rsidRPr="00507FB7" w:rsidRDefault="00507FB7" w:rsidP="00580B5D">
      <w:pPr>
        <w:pStyle w:val="ListParagraph"/>
        <w:numPr>
          <w:ilvl w:val="0"/>
          <w:numId w:val="13"/>
        </w:numPr>
        <w:jc w:val="both"/>
      </w:pPr>
      <w:r w:rsidRPr="00507FB7">
        <w:t>Go to 10604TS for tests.</w:t>
      </w:r>
    </w:p>
    <w:p w:rsidR="00FD2B36" w:rsidRDefault="00FD2B36" w:rsidP="00E726BF">
      <w:pPr>
        <w:rPr>
          <w:lang w:val="en-US"/>
        </w:rPr>
      </w:pPr>
    </w:p>
    <w:p w:rsidR="00107DF0" w:rsidRPr="00107DF0" w:rsidRDefault="00107DF0" w:rsidP="00107DF0">
      <w:pPr>
        <w:spacing w:after="120"/>
        <w:outlineLvl w:val="1"/>
        <w:rPr>
          <w:b/>
          <w:color w:val="0070C0"/>
          <w:sz w:val="28"/>
          <w:lang w:val="en-US"/>
        </w:rPr>
      </w:pPr>
      <w:bookmarkStart w:id="20" w:name="_Toc418515511"/>
      <w:bookmarkStart w:id="21" w:name="_Toc418518355"/>
      <w:bookmarkStart w:id="22" w:name="_Toc477423972"/>
      <w:r w:rsidRPr="00107DF0">
        <w:rPr>
          <w:b/>
          <w:color w:val="0070C0"/>
          <w:sz w:val="28"/>
          <w:lang w:val="en-US"/>
        </w:rPr>
        <w:lastRenderedPageBreak/>
        <w:t>3. Conditioning</w:t>
      </w:r>
      <w:bookmarkEnd w:id="20"/>
      <w:bookmarkEnd w:id="21"/>
      <w:bookmarkEnd w:id="22"/>
    </w:p>
    <w:p w:rsidR="00107DF0" w:rsidRDefault="00107DF0" w:rsidP="00107DF0">
      <w:pPr>
        <w:rPr>
          <w:lang w:val="en-US"/>
        </w:rPr>
      </w:pPr>
    </w:p>
    <w:p w:rsidR="00107DF0" w:rsidRDefault="00107DF0" w:rsidP="00107DF0">
      <w:pPr>
        <w:ind w:left="360"/>
        <w:jc w:val="both"/>
      </w:pPr>
      <w:r>
        <w:t xml:space="preserve">-  </w:t>
      </w:r>
      <w:r w:rsidRPr="00C76F54">
        <w:t>The ion block</w:t>
      </w:r>
      <w:r>
        <w:t xml:space="preserve"> and ion guide</w:t>
      </w:r>
      <w:r w:rsidRPr="00C76F54">
        <w:t xml:space="preserve"> disassembling - cle</w:t>
      </w:r>
      <w:r>
        <w:t xml:space="preserve">aning - Reassembly – Testing are </w:t>
      </w:r>
      <w:r w:rsidRPr="00C76F54">
        <w:t>closed on a special conditioning bag without PEG (source of different contaminations)</w:t>
      </w:r>
      <w:r>
        <w:t xml:space="preserve"> </w:t>
      </w:r>
      <w:r w:rsidRPr="00F20B95">
        <w:t>(</w:t>
      </w:r>
      <w:r w:rsidRPr="00F20B95">
        <w:rPr>
          <w:i/>
        </w:rPr>
        <w:sym w:font="Symbol" w:char="F023"/>
      </w:r>
      <w:r w:rsidRPr="00107DF0">
        <w:rPr>
          <w:i/>
        </w:rPr>
        <w:t xml:space="preserve"> </w:t>
      </w:r>
      <w:r w:rsidRPr="00107DF0">
        <w:rPr>
          <w:rFonts w:asciiTheme="majorHAnsi" w:hAnsiTheme="majorHAnsi"/>
          <w:i/>
        </w:rPr>
        <w:t>290000931</w:t>
      </w:r>
      <w:r>
        <w:t>), this one on the box (BMA06), ready to be sent.</w:t>
      </w:r>
    </w:p>
    <w:p w:rsidR="00107DF0" w:rsidRPr="005B1B9F" w:rsidRDefault="00107DF0" w:rsidP="00107DF0">
      <w:pPr>
        <w:ind w:left="360"/>
        <w:jc w:val="both"/>
      </w:pPr>
      <w:r>
        <w:t>-  On the box, there are an instruction paper (FR1/1480PS), one green bag, for unused parts and the special bag without PEG it’s</w:t>
      </w:r>
      <w:r w:rsidRPr="005B1B9F">
        <w:t xml:space="preserve"> for </w:t>
      </w:r>
      <w:r>
        <w:t xml:space="preserve">return </w:t>
      </w:r>
      <w:r w:rsidRPr="005B1B9F">
        <w:t>dirty parts</w:t>
      </w:r>
      <w:r>
        <w:t>, one papers : "important information about the return of Ion block" (FR2/1480PS); one paper for the precaution during installation (FR3/1480PS) and a label with our address for the return.</w:t>
      </w:r>
    </w:p>
    <w:p w:rsidR="00107DF0" w:rsidRDefault="00107DF0" w:rsidP="00E726BF"/>
    <w:p w:rsidR="00107DF0" w:rsidRDefault="00107DF0" w:rsidP="00E726BF"/>
    <w:p w:rsidR="00AB2491" w:rsidRDefault="00107DF0" w:rsidP="00AB2491">
      <w:pPr>
        <w:rPr>
          <w:color w:val="FF0000"/>
        </w:rPr>
        <w:sectPr w:rsidR="00AB2491" w:rsidSect="006B2FD2">
          <w:headerReference w:type="even" r:id="rId51"/>
          <w:headerReference w:type="default" r:id="rId52"/>
          <w:headerReference w:type="first" r:id="rId53"/>
          <w:pgSz w:w="11907" w:h="16839" w:code="9"/>
          <w:pgMar w:top="720" w:right="720" w:bottom="720" w:left="720" w:header="720" w:footer="720" w:gutter="0"/>
          <w:cols w:space="720"/>
          <w:docGrid w:linePitch="360"/>
        </w:sectPr>
      </w:pPr>
      <w:proofErr w:type="gramStart"/>
      <w:r w:rsidRPr="00107DF0">
        <w:rPr>
          <w:color w:val="FF0000"/>
        </w:rPr>
        <w:t>WARNING :</w:t>
      </w:r>
      <w:proofErr w:type="gramEnd"/>
      <w:r w:rsidRPr="00107DF0">
        <w:rPr>
          <w:color w:val="FF0000"/>
        </w:rPr>
        <w:t xml:space="preserve"> One box is opened randomly by lot at the end of the process to check if all parts</w:t>
      </w:r>
      <w:r w:rsidR="00AB2491">
        <w:rPr>
          <w:color w:val="FF0000"/>
        </w:rPr>
        <w:t xml:space="preserve"> and </w:t>
      </w:r>
      <w:proofErr w:type="spellStart"/>
      <w:r w:rsidR="00AB2491">
        <w:rPr>
          <w:color w:val="FF0000"/>
        </w:rPr>
        <w:t>esthetic</w:t>
      </w:r>
      <w:proofErr w:type="spellEnd"/>
      <w:r w:rsidR="00AB2491">
        <w:rPr>
          <w:color w:val="FF0000"/>
        </w:rPr>
        <w:t xml:space="preserve"> appearance are ok</w:t>
      </w:r>
    </w:p>
    <w:p w:rsidR="00AB2491" w:rsidRDefault="00AB2491" w:rsidP="00AB2491">
      <w:pPr>
        <w:jc w:val="center"/>
        <w:rPr>
          <w:b/>
          <w:sz w:val="32"/>
          <w:szCs w:val="32"/>
        </w:rPr>
      </w:pPr>
      <w:r>
        <w:rPr>
          <w:rFonts w:ascii="Helvetica" w:hAnsi="Helvetica" w:cs="Helvetica"/>
          <w:noProof/>
          <w:lang w:val="en-US" w:eastAsia="en-US"/>
        </w:rPr>
        <w:lastRenderedPageBreak/>
        <w:drawing>
          <wp:inline distT="0" distB="0" distL="0" distR="0">
            <wp:extent cx="1434436" cy="372626"/>
            <wp:effectExtent l="1905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9911" b="27785"/>
                    <a:stretch/>
                  </pic:blipFill>
                  <pic:spPr bwMode="auto">
                    <a:xfrm>
                      <a:off x="0" y="0"/>
                      <a:ext cx="1444750" cy="375305"/>
                    </a:xfrm>
                    <a:prstGeom prst="rect">
                      <a:avLst/>
                    </a:prstGeom>
                    <a:noFill/>
                    <a:ln>
                      <a:noFill/>
                    </a:ln>
                    <a:extLst>
                      <a:ext uri="{53640926-AAD7-44D8-BBD7-CCE9431645EC}">
                        <a14:shadowObscured xmlns:a14="http://schemas.microsoft.com/office/drawing/2010/main"/>
                      </a:ext>
                    </a:extLst>
                  </pic:spPr>
                </pic:pic>
              </a:graphicData>
            </a:graphic>
          </wp:inline>
        </w:drawing>
      </w:r>
    </w:p>
    <w:p w:rsidR="00AB2491" w:rsidRPr="00226040" w:rsidRDefault="00AB2491" w:rsidP="00AB2491">
      <w:pPr>
        <w:jc w:val="center"/>
        <w:rPr>
          <w:b/>
          <w:sz w:val="16"/>
          <w:szCs w:val="16"/>
        </w:rPr>
      </w:pPr>
    </w:p>
    <w:p w:rsidR="00AB2491" w:rsidRPr="009126B1" w:rsidRDefault="00AB2491" w:rsidP="00AB2491">
      <w:pPr>
        <w:jc w:val="center"/>
        <w:rPr>
          <w:b/>
          <w:sz w:val="32"/>
          <w:szCs w:val="32"/>
        </w:rPr>
      </w:pPr>
      <w:r>
        <w:rPr>
          <w:b/>
          <w:sz w:val="32"/>
          <w:szCs w:val="32"/>
        </w:rPr>
        <w:t>ZQ/</w:t>
      </w:r>
      <w:proofErr w:type="spellStart"/>
      <w:r>
        <w:rPr>
          <w:b/>
          <w:sz w:val="32"/>
          <w:szCs w:val="32"/>
        </w:rPr>
        <w:t>Qmicro</w:t>
      </w:r>
      <w:proofErr w:type="spellEnd"/>
      <w:r>
        <w:rPr>
          <w:b/>
          <w:sz w:val="32"/>
          <w:szCs w:val="32"/>
        </w:rPr>
        <w:t xml:space="preserve"> Ion block </w:t>
      </w:r>
      <w:r w:rsidRPr="009126B1">
        <w:rPr>
          <w:b/>
          <w:sz w:val="32"/>
          <w:szCs w:val="32"/>
        </w:rPr>
        <w:t>Instructions</w:t>
      </w:r>
    </w:p>
    <w:p w:rsidR="00AB2491" w:rsidRDefault="00AB2491" w:rsidP="00AB2491">
      <w:pPr>
        <w:jc w:val="both"/>
        <w:rPr>
          <w:sz w:val="20"/>
        </w:rPr>
      </w:pPr>
      <w:r>
        <w:rPr>
          <w:sz w:val="20"/>
        </w:rPr>
        <w:t xml:space="preserve">This box </w:t>
      </w:r>
      <w:proofErr w:type="gramStart"/>
      <w:r>
        <w:rPr>
          <w:sz w:val="20"/>
        </w:rPr>
        <w:t>contains :</w:t>
      </w:r>
      <w:proofErr w:type="gramEnd"/>
    </w:p>
    <w:p w:rsidR="00AB2491" w:rsidRDefault="00AB2491" w:rsidP="00AB2491">
      <w:pPr>
        <w:pStyle w:val="ListParagraph"/>
        <w:numPr>
          <w:ilvl w:val="0"/>
          <w:numId w:val="26"/>
        </w:numPr>
        <w:jc w:val="both"/>
        <w:rPr>
          <w:sz w:val="20"/>
        </w:rPr>
      </w:pPr>
      <w:r>
        <w:rPr>
          <w:sz w:val="20"/>
        </w:rPr>
        <w:t>One Ion block.</w:t>
      </w:r>
    </w:p>
    <w:p w:rsidR="00AB2491" w:rsidRDefault="00AB2491" w:rsidP="00AB2491">
      <w:pPr>
        <w:pStyle w:val="ListParagraph"/>
        <w:numPr>
          <w:ilvl w:val="0"/>
          <w:numId w:val="26"/>
        </w:numPr>
        <w:jc w:val="both"/>
        <w:rPr>
          <w:sz w:val="20"/>
        </w:rPr>
      </w:pPr>
      <w:r>
        <w:rPr>
          <w:sz w:val="20"/>
        </w:rPr>
        <w:t xml:space="preserve">One </w:t>
      </w:r>
      <w:proofErr w:type="spellStart"/>
      <w:r>
        <w:rPr>
          <w:sz w:val="20"/>
        </w:rPr>
        <w:t>Hexapole</w:t>
      </w:r>
      <w:proofErr w:type="spellEnd"/>
      <w:r>
        <w:rPr>
          <w:sz w:val="20"/>
        </w:rPr>
        <w:t>.</w:t>
      </w:r>
    </w:p>
    <w:p w:rsidR="00AB2491" w:rsidRDefault="00AB2491" w:rsidP="00AB2491">
      <w:pPr>
        <w:pStyle w:val="ListParagraph"/>
        <w:numPr>
          <w:ilvl w:val="0"/>
          <w:numId w:val="26"/>
        </w:numPr>
        <w:jc w:val="both"/>
        <w:rPr>
          <w:sz w:val="20"/>
        </w:rPr>
      </w:pPr>
      <w:r>
        <w:rPr>
          <w:sz w:val="20"/>
        </w:rPr>
        <w:t xml:space="preserve">Green bag for unused parts of “PM kit”. </w:t>
      </w:r>
    </w:p>
    <w:p w:rsidR="00AB2491" w:rsidRDefault="00AB2491" w:rsidP="00AB2491">
      <w:pPr>
        <w:pStyle w:val="ListParagraph"/>
        <w:numPr>
          <w:ilvl w:val="0"/>
          <w:numId w:val="26"/>
        </w:numPr>
        <w:jc w:val="both"/>
        <w:rPr>
          <w:sz w:val="20"/>
        </w:rPr>
      </w:pPr>
      <w:r>
        <w:rPr>
          <w:sz w:val="20"/>
        </w:rPr>
        <w:t>One pre-paid sticker.</w:t>
      </w:r>
    </w:p>
    <w:p w:rsidR="00AB2491" w:rsidRDefault="00AB2491" w:rsidP="00AB2491">
      <w:pPr>
        <w:pStyle w:val="ListParagraph"/>
        <w:numPr>
          <w:ilvl w:val="0"/>
          <w:numId w:val="26"/>
        </w:numPr>
        <w:jc w:val="both"/>
        <w:rPr>
          <w:sz w:val="20"/>
        </w:rPr>
      </w:pPr>
      <w:r>
        <w:rPr>
          <w:sz w:val="20"/>
        </w:rPr>
        <w:t>One information paper about the pre-p</w:t>
      </w:r>
      <w:r w:rsidR="00EE5CD0">
        <w:rPr>
          <w:sz w:val="20"/>
        </w:rPr>
        <w:t>aid return of Ion block with TNT</w:t>
      </w:r>
    </w:p>
    <w:p w:rsidR="00AB2491" w:rsidRDefault="00AB2491" w:rsidP="00AB2491">
      <w:pPr>
        <w:pStyle w:val="ListParagraph"/>
        <w:numPr>
          <w:ilvl w:val="0"/>
          <w:numId w:val="26"/>
        </w:numPr>
        <w:jc w:val="both"/>
        <w:rPr>
          <w:sz w:val="20"/>
        </w:rPr>
      </w:pPr>
      <w:r>
        <w:rPr>
          <w:sz w:val="20"/>
        </w:rPr>
        <w:t>Instructions paper.</w:t>
      </w:r>
    </w:p>
    <w:p w:rsidR="00AB2491" w:rsidRDefault="00AB2491" w:rsidP="00AB2491">
      <w:pPr>
        <w:pStyle w:val="ListParagraph"/>
        <w:jc w:val="both"/>
        <w:rPr>
          <w:color w:val="FF0000"/>
          <w:sz w:val="20"/>
        </w:rPr>
      </w:pPr>
    </w:p>
    <w:p w:rsidR="00AB2491" w:rsidRDefault="00AB2491" w:rsidP="00AB2491">
      <w:pPr>
        <w:jc w:val="both"/>
        <w:rPr>
          <w:color w:val="FF0000"/>
          <w:sz w:val="20"/>
        </w:rPr>
      </w:pPr>
      <w:proofErr w:type="gramStart"/>
      <w:r>
        <w:rPr>
          <w:color w:val="FF0000"/>
          <w:sz w:val="20"/>
        </w:rPr>
        <w:t>MANDATORY :</w:t>
      </w:r>
      <w:proofErr w:type="gramEnd"/>
    </w:p>
    <w:p w:rsidR="00AB2491" w:rsidRDefault="00AB2491" w:rsidP="00AB2491">
      <w:pPr>
        <w:pStyle w:val="ListParagraph"/>
        <w:numPr>
          <w:ilvl w:val="0"/>
          <w:numId w:val="26"/>
        </w:numPr>
        <w:jc w:val="both"/>
        <w:rPr>
          <w:sz w:val="20"/>
        </w:rPr>
      </w:pPr>
      <w:r>
        <w:rPr>
          <w:sz w:val="20"/>
        </w:rPr>
        <w:t xml:space="preserve">Replace dirty Ion block and </w:t>
      </w:r>
      <w:proofErr w:type="spellStart"/>
      <w:r>
        <w:rPr>
          <w:sz w:val="20"/>
        </w:rPr>
        <w:t>Hexapole</w:t>
      </w:r>
      <w:proofErr w:type="spellEnd"/>
      <w:r>
        <w:rPr>
          <w:sz w:val="20"/>
        </w:rPr>
        <w:t xml:space="preserve"> with the cleaned components.</w:t>
      </w:r>
    </w:p>
    <w:p w:rsidR="00AB2491" w:rsidRDefault="00AB2491" w:rsidP="00AB2491">
      <w:pPr>
        <w:pStyle w:val="ListParagraph"/>
        <w:numPr>
          <w:ilvl w:val="0"/>
          <w:numId w:val="26"/>
        </w:numPr>
        <w:jc w:val="both"/>
        <w:rPr>
          <w:sz w:val="20"/>
        </w:rPr>
      </w:pPr>
      <w:r>
        <w:rPr>
          <w:sz w:val="20"/>
        </w:rPr>
        <w:t>Re-use the original bags for packing the dirty components.</w:t>
      </w:r>
    </w:p>
    <w:p w:rsidR="00AB2491" w:rsidRDefault="00AB2491" w:rsidP="00AB2491">
      <w:pPr>
        <w:pStyle w:val="ListParagraph"/>
        <w:numPr>
          <w:ilvl w:val="0"/>
          <w:numId w:val="26"/>
        </w:numPr>
        <w:jc w:val="both"/>
        <w:rPr>
          <w:sz w:val="20"/>
        </w:rPr>
      </w:pPr>
      <w:r>
        <w:rPr>
          <w:sz w:val="20"/>
        </w:rPr>
        <w:t xml:space="preserve">Insert unused ion block parts (see table below) from the PM kit into the green </w:t>
      </w:r>
      <w:proofErr w:type="gramStart"/>
      <w:r>
        <w:rPr>
          <w:sz w:val="20"/>
        </w:rPr>
        <w:t>bag  &amp;</w:t>
      </w:r>
      <w:proofErr w:type="gramEnd"/>
      <w:r>
        <w:rPr>
          <w:sz w:val="20"/>
        </w:rPr>
        <w:t xml:space="preserve"> complete the table, to confirm that the unused parts have been returned. These parts will be used for the cleaning process.</w:t>
      </w:r>
    </w:p>
    <w:p w:rsidR="00AB2491" w:rsidRDefault="00AB2491" w:rsidP="00AB2491">
      <w:pPr>
        <w:pStyle w:val="ListParagraph"/>
        <w:numPr>
          <w:ilvl w:val="0"/>
          <w:numId w:val="26"/>
        </w:numPr>
        <w:jc w:val="both"/>
        <w:rPr>
          <w:sz w:val="20"/>
        </w:rPr>
      </w:pPr>
      <w:r>
        <w:rPr>
          <w:sz w:val="20"/>
        </w:rPr>
        <w:t xml:space="preserve">Fill in the Health &amp; Safety declaration on the back. </w:t>
      </w:r>
    </w:p>
    <w:p w:rsidR="00AB2491" w:rsidRDefault="00AB2491" w:rsidP="00AB2491">
      <w:pPr>
        <w:pStyle w:val="ListParagraph"/>
        <w:numPr>
          <w:ilvl w:val="0"/>
          <w:numId w:val="26"/>
        </w:numPr>
        <w:jc w:val="both"/>
        <w:rPr>
          <w:sz w:val="20"/>
        </w:rPr>
      </w:pPr>
      <w:r>
        <w:rPr>
          <w:sz w:val="20"/>
        </w:rPr>
        <w:t>Insert these bags into the original box and apply the pre-paid return label, after completing it with your address and shi</w:t>
      </w:r>
      <w:r w:rsidR="00EE5CD0">
        <w:rPr>
          <w:sz w:val="20"/>
        </w:rPr>
        <w:t>pping information, then call TNT</w:t>
      </w:r>
      <w:r>
        <w:rPr>
          <w:sz w:val="20"/>
        </w:rPr>
        <w:t xml:space="preserve"> (see document about the return) for the pickup.</w:t>
      </w:r>
    </w:p>
    <w:p w:rsidR="00AB2491" w:rsidRDefault="00AB2491" w:rsidP="00AB2491">
      <w:pPr>
        <w:pStyle w:val="ListParagraph"/>
        <w:rPr>
          <w:sz w:val="16"/>
          <w:szCs w:val="16"/>
        </w:rPr>
      </w:pPr>
    </w:p>
    <w:p w:rsidR="00AB2491" w:rsidRDefault="00AB2491" w:rsidP="00AB2491">
      <w:pPr>
        <w:pStyle w:val="ListParagraph"/>
        <w:ind w:left="360"/>
        <w:jc w:val="both"/>
        <w:rPr>
          <w:sz w:val="20"/>
        </w:rPr>
      </w:pPr>
      <w:r w:rsidRPr="009B6B77">
        <w:rPr>
          <w:color w:val="FF0000"/>
          <w:sz w:val="20"/>
        </w:rPr>
        <w:t xml:space="preserve">If you believe there is a problem with this product, please give us the following information so we are able to investigate and come back to </w:t>
      </w:r>
      <w:proofErr w:type="gramStart"/>
      <w:r w:rsidRPr="009B6B77">
        <w:rPr>
          <w:color w:val="FF0000"/>
          <w:sz w:val="20"/>
        </w:rPr>
        <w:t>you :</w:t>
      </w:r>
      <w:proofErr w:type="gramEnd"/>
      <w:r w:rsidRPr="009B6B77">
        <w:rPr>
          <w:color w:val="FF0000"/>
          <w:sz w:val="20"/>
        </w:rPr>
        <w:t xml:space="preserve"> </w:t>
      </w:r>
    </w:p>
    <w:p w:rsidR="00AB2491" w:rsidRPr="009B6B77" w:rsidRDefault="00AB2491" w:rsidP="00AB2491">
      <w:pPr>
        <w:pStyle w:val="ListParagraph"/>
        <w:numPr>
          <w:ilvl w:val="0"/>
          <w:numId w:val="27"/>
        </w:numPr>
        <w:ind w:left="720"/>
        <w:jc w:val="both"/>
        <w:rPr>
          <w:sz w:val="20"/>
        </w:rPr>
      </w:pPr>
      <w:r w:rsidRPr="009B6B77">
        <w:rPr>
          <w:sz w:val="20"/>
        </w:rPr>
        <w:t>Print screen showing the problem</w:t>
      </w:r>
    </w:p>
    <w:p w:rsidR="00AB2491" w:rsidRPr="009B6B77" w:rsidRDefault="00AB2491" w:rsidP="00AB2491">
      <w:pPr>
        <w:pStyle w:val="ListParagraph"/>
        <w:numPr>
          <w:ilvl w:val="0"/>
          <w:numId w:val="27"/>
        </w:numPr>
        <w:ind w:left="720"/>
        <w:jc w:val="both"/>
        <w:rPr>
          <w:sz w:val="20"/>
        </w:rPr>
      </w:pPr>
      <w:r w:rsidRPr="009B6B77">
        <w:rPr>
          <w:sz w:val="20"/>
        </w:rPr>
        <w:t>Print screen from the tune page using setup juice (if possible)</w:t>
      </w:r>
    </w:p>
    <w:p w:rsidR="00AB2491" w:rsidRPr="009B6B77" w:rsidRDefault="00AB2491" w:rsidP="00AB2491">
      <w:pPr>
        <w:pStyle w:val="ListParagraph"/>
        <w:numPr>
          <w:ilvl w:val="0"/>
          <w:numId w:val="27"/>
        </w:numPr>
        <w:ind w:left="720"/>
        <w:jc w:val="both"/>
        <w:rPr>
          <w:sz w:val="20"/>
        </w:rPr>
      </w:pPr>
      <w:r w:rsidRPr="009B6B77">
        <w:rPr>
          <w:sz w:val="20"/>
        </w:rPr>
        <w:t>An explanation to help us to understand the problem</w:t>
      </w:r>
    </w:p>
    <w:p w:rsidR="00AB2491" w:rsidRPr="009B6B77" w:rsidRDefault="00AB2491" w:rsidP="00AB2491">
      <w:pPr>
        <w:ind w:left="360"/>
        <w:jc w:val="both"/>
        <w:rPr>
          <w:sz w:val="20"/>
        </w:rPr>
      </w:pPr>
      <w:r w:rsidRPr="009B6B77">
        <w:rPr>
          <w:sz w:val="20"/>
        </w:rPr>
        <w:t>After investigation in our facility we will come back to you to let you our finding.</w:t>
      </w:r>
    </w:p>
    <w:p w:rsidR="00AB2491" w:rsidRPr="00B837A3" w:rsidRDefault="00AB2491" w:rsidP="00AB2491">
      <w:pPr>
        <w:jc w:val="right"/>
        <w:rPr>
          <w:i/>
          <w:sz w:val="20"/>
        </w:rPr>
      </w:pPr>
    </w:p>
    <w:p w:rsidR="00AB2491" w:rsidRDefault="00AB2491" w:rsidP="00AB2491">
      <w:pPr>
        <w:jc w:val="right"/>
        <w:rPr>
          <w:sz w:val="20"/>
        </w:rPr>
      </w:pPr>
      <w:r>
        <w:rPr>
          <w:sz w:val="20"/>
        </w:rPr>
        <w:t xml:space="preserve">Thank you for your </w:t>
      </w:r>
      <w:proofErr w:type="gramStart"/>
      <w:r>
        <w:rPr>
          <w:sz w:val="20"/>
        </w:rPr>
        <w:t>collaboration !</w:t>
      </w:r>
      <w:proofErr w:type="gramEnd"/>
    </w:p>
    <w:p w:rsidR="00AB2491" w:rsidRPr="00A61C44" w:rsidRDefault="00AB2491" w:rsidP="00AB2491">
      <w:pPr>
        <w:jc w:val="right"/>
        <w:rPr>
          <w:sz w:val="16"/>
          <w:szCs w:val="16"/>
        </w:rPr>
      </w:pPr>
    </w:p>
    <w:tbl>
      <w:tblPr>
        <w:tblW w:w="9580" w:type="dxa"/>
        <w:jc w:val="center"/>
        <w:tblInd w:w="97" w:type="dxa"/>
        <w:tblLook w:val="04A0" w:firstRow="1" w:lastRow="0" w:firstColumn="1" w:lastColumn="0" w:noHBand="0" w:noVBand="1"/>
      </w:tblPr>
      <w:tblGrid>
        <w:gridCol w:w="2800"/>
        <w:gridCol w:w="4180"/>
        <w:gridCol w:w="2600"/>
      </w:tblGrid>
      <w:tr w:rsidR="00AB2491" w:rsidRPr="0096102F" w:rsidTr="00AB2491">
        <w:trPr>
          <w:trHeight w:val="435"/>
          <w:jc w:val="center"/>
        </w:trPr>
        <w:tc>
          <w:tcPr>
            <w:tcW w:w="28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8"/>
                <w:szCs w:val="28"/>
                <w:lang w:val="en-US" w:eastAsia="en-US"/>
              </w:rPr>
            </w:pPr>
            <w:r w:rsidRPr="0022316F">
              <w:rPr>
                <w:rFonts w:ascii="Calibri" w:hAnsi="Calibri"/>
                <w:b/>
                <w:bCs/>
                <w:color w:val="000000"/>
                <w:sz w:val="28"/>
                <w:szCs w:val="28"/>
                <w:lang w:eastAsia="en-US"/>
              </w:rPr>
              <w:t>Part number</w:t>
            </w:r>
          </w:p>
        </w:tc>
        <w:tc>
          <w:tcPr>
            <w:tcW w:w="4180" w:type="dxa"/>
            <w:tcBorders>
              <w:top w:val="single" w:sz="8" w:space="0" w:color="auto"/>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8"/>
                <w:szCs w:val="28"/>
                <w:lang w:val="en-US" w:eastAsia="en-US"/>
              </w:rPr>
            </w:pPr>
            <w:r w:rsidRPr="0022316F">
              <w:rPr>
                <w:rFonts w:ascii="Calibri" w:hAnsi="Calibri"/>
                <w:b/>
                <w:bCs/>
                <w:color w:val="000000"/>
                <w:sz w:val="28"/>
                <w:szCs w:val="28"/>
                <w:lang w:eastAsia="en-US"/>
              </w:rPr>
              <w:t>Part name</w:t>
            </w:r>
          </w:p>
        </w:tc>
        <w:tc>
          <w:tcPr>
            <w:tcW w:w="2600" w:type="dxa"/>
            <w:tcBorders>
              <w:top w:val="single" w:sz="8" w:space="0" w:color="auto"/>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8"/>
                <w:szCs w:val="28"/>
                <w:lang w:val="en-US" w:eastAsia="en-US"/>
              </w:rPr>
            </w:pPr>
            <w:r w:rsidRPr="0022316F">
              <w:rPr>
                <w:rFonts w:ascii="Calibri" w:hAnsi="Calibri"/>
                <w:b/>
                <w:bCs/>
                <w:color w:val="000000"/>
                <w:sz w:val="28"/>
                <w:szCs w:val="28"/>
                <w:lang w:eastAsia="en-US"/>
              </w:rPr>
              <w:t>Returned in this box</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5311065</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SCREW POZIDRIV CSK M3X10 STSTL</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96102F"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5321005</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NUT M4 ST STL</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5331006</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WASHER PLAIN M4 ST STL</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5336000</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WASHER SPRING M3 ST STL</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5711293</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 xml:space="preserve">O-Ring,AS007 </w:t>
            </w:r>
            <w:proofErr w:type="spellStart"/>
            <w:r w:rsidRPr="0022316F">
              <w:rPr>
                <w:rFonts w:ascii="Calibri" w:hAnsi="Calibri"/>
                <w:b/>
                <w:bCs/>
                <w:color w:val="000000"/>
                <w:sz w:val="22"/>
                <w:szCs w:val="22"/>
                <w:lang w:val="en-US" w:eastAsia="en-US"/>
              </w:rPr>
              <w:t>Kalrez,eZMD</w:t>
            </w:r>
            <w:proofErr w:type="spellEnd"/>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5711294</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 xml:space="preserve">O-Ring, 6.1 IDx1.6 </w:t>
            </w:r>
            <w:proofErr w:type="spellStart"/>
            <w:r w:rsidRPr="0022316F">
              <w:rPr>
                <w:rFonts w:ascii="Calibri" w:hAnsi="Calibri"/>
                <w:b/>
                <w:bCs/>
                <w:color w:val="000000"/>
                <w:sz w:val="22"/>
                <w:szCs w:val="22"/>
                <w:lang w:val="en-US" w:eastAsia="en-US"/>
              </w:rPr>
              <w:t>Kalrez,eZMD</w:t>
            </w:r>
            <w:proofErr w:type="spellEnd"/>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5711312</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O-RING, AS035, VITON, PTFE ENDCAP</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96102F"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5711321</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 xml:space="preserve">O-ring </w:t>
            </w:r>
            <w:proofErr w:type="spellStart"/>
            <w:r w:rsidRPr="0022316F">
              <w:rPr>
                <w:rFonts w:ascii="Calibri" w:hAnsi="Calibri"/>
                <w:b/>
                <w:bCs/>
                <w:color w:val="000000"/>
                <w:sz w:val="22"/>
                <w:szCs w:val="22"/>
                <w:lang w:eastAsia="en-US"/>
              </w:rPr>
              <w:t>viton</w:t>
            </w:r>
            <w:proofErr w:type="spellEnd"/>
            <w:r w:rsidRPr="0022316F">
              <w:rPr>
                <w:rFonts w:ascii="Calibri" w:hAnsi="Calibri"/>
                <w:b/>
                <w:bCs/>
                <w:color w:val="000000"/>
                <w:sz w:val="22"/>
                <w:szCs w:val="22"/>
                <w:lang w:eastAsia="en-US"/>
              </w:rPr>
              <w:t xml:space="preserve"> 12.00 x 1.50</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eastAsia="en-US"/>
              </w:rPr>
              <w:t> </w:t>
            </w:r>
          </w:p>
        </w:tc>
      </w:tr>
      <w:tr w:rsidR="00AB2491" w:rsidRPr="0096102F"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5711996</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214 ENCAPSULATED O-RING</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eastAsia="en-US"/>
              </w:rPr>
              <w:t> </w:t>
            </w:r>
          </w:p>
        </w:tc>
      </w:tr>
      <w:tr w:rsidR="00AB2491" w:rsidRPr="0096102F"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700001201</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ZQ SOURCE HEATER ASSY</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eastAsia="en-US"/>
              </w:rPr>
              <w:t> </w:t>
            </w:r>
          </w:p>
        </w:tc>
      </w:tr>
      <w:tr w:rsidR="00AB2491" w:rsidRPr="0096102F"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700001237</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ZQ SAMPLE CONE</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5340000 &amp; 5340001</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SCREW SKT CAP M3 X 5 AG PLT</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M945810AD1</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val="en-US" w:eastAsia="en-US"/>
              </w:rPr>
              <w:t>ZQ SEAL RING, EXTRACT CONE</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r w:rsidR="00AB2491" w:rsidRPr="0096102F"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M955116AD1</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WASHER, LG, VALVE STEM</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eastAsia="en-US"/>
              </w:rPr>
              <w:t> </w:t>
            </w:r>
          </w:p>
        </w:tc>
      </w:tr>
      <w:tr w:rsidR="00AB2491" w:rsidRPr="0096102F"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M955116AD2</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WASHER, SM, VALVE STEM</w:t>
            </w:r>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eastAsia="en-US"/>
              </w:rPr>
              <w:t> </w:t>
            </w:r>
          </w:p>
        </w:tc>
      </w:tr>
      <w:tr w:rsidR="00AB2491" w:rsidRPr="008330D2" w:rsidTr="00AB2491">
        <w:trPr>
          <w:trHeight w:val="330"/>
          <w:jc w:val="center"/>
        </w:trPr>
        <w:tc>
          <w:tcPr>
            <w:tcW w:w="2800" w:type="dxa"/>
            <w:tcBorders>
              <w:top w:val="nil"/>
              <w:left w:val="single" w:sz="8" w:space="0" w:color="auto"/>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r w:rsidRPr="0022316F">
              <w:rPr>
                <w:rFonts w:ascii="Calibri" w:hAnsi="Calibri"/>
                <w:b/>
                <w:bCs/>
                <w:color w:val="000000"/>
                <w:sz w:val="22"/>
                <w:szCs w:val="22"/>
                <w:lang w:eastAsia="en-US"/>
              </w:rPr>
              <w:t>M955153AD1</w:t>
            </w:r>
          </w:p>
        </w:tc>
        <w:tc>
          <w:tcPr>
            <w:tcW w:w="4180" w:type="dxa"/>
            <w:tcBorders>
              <w:top w:val="nil"/>
              <w:left w:val="nil"/>
              <w:bottom w:val="single" w:sz="8" w:space="0" w:color="auto"/>
              <w:right w:val="single" w:sz="8" w:space="0" w:color="auto"/>
            </w:tcBorders>
            <w:shd w:val="clear" w:color="auto" w:fill="auto"/>
            <w:noWrap/>
            <w:vAlign w:val="bottom"/>
            <w:hideMark/>
          </w:tcPr>
          <w:p w:rsidR="00AB2491" w:rsidRPr="0022316F" w:rsidRDefault="00AB2491" w:rsidP="00AB2491">
            <w:pPr>
              <w:jc w:val="center"/>
              <w:rPr>
                <w:rFonts w:ascii="Calibri" w:hAnsi="Calibri"/>
                <w:b/>
                <w:bCs/>
                <w:color w:val="000000"/>
                <w:sz w:val="22"/>
                <w:szCs w:val="22"/>
                <w:lang w:val="en-US" w:eastAsia="en-US"/>
              </w:rPr>
            </w:pPr>
            <w:proofErr w:type="spellStart"/>
            <w:r w:rsidRPr="0022316F">
              <w:rPr>
                <w:rFonts w:ascii="Calibri" w:hAnsi="Calibri"/>
                <w:b/>
                <w:bCs/>
                <w:color w:val="000000"/>
                <w:sz w:val="22"/>
                <w:szCs w:val="22"/>
                <w:lang w:val="en-US" w:eastAsia="en-US"/>
              </w:rPr>
              <w:t>Plug,Ion</w:t>
            </w:r>
            <w:proofErr w:type="spellEnd"/>
            <w:r w:rsidRPr="0022316F">
              <w:rPr>
                <w:rFonts w:ascii="Calibri" w:hAnsi="Calibri"/>
                <w:b/>
                <w:bCs/>
                <w:color w:val="000000"/>
                <w:sz w:val="22"/>
                <w:szCs w:val="22"/>
                <w:lang w:val="en-US" w:eastAsia="en-US"/>
              </w:rPr>
              <w:t xml:space="preserve"> Block </w:t>
            </w:r>
            <w:proofErr w:type="spellStart"/>
            <w:r w:rsidRPr="0022316F">
              <w:rPr>
                <w:rFonts w:ascii="Calibri" w:hAnsi="Calibri"/>
                <w:b/>
                <w:bCs/>
                <w:color w:val="000000"/>
                <w:sz w:val="22"/>
                <w:szCs w:val="22"/>
                <w:lang w:val="en-US" w:eastAsia="en-US"/>
              </w:rPr>
              <w:t>Seal,eZMD</w:t>
            </w:r>
            <w:proofErr w:type="spellEnd"/>
          </w:p>
        </w:tc>
        <w:tc>
          <w:tcPr>
            <w:tcW w:w="2600" w:type="dxa"/>
            <w:tcBorders>
              <w:top w:val="nil"/>
              <w:left w:val="nil"/>
              <w:bottom w:val="single" w:sz="8" w:space="0" w:color="auto"/>
              <w:right w:val="single" w:sz="8" w:space="0" w:color="auto"/>
            </w:tcBorders>
            <w:shd w:val="clear" w:color="auto" w:fill="auto"/>
            <w:noWrap/>
            <w:vAlign w:val="bottom"/>
            <w:hideMark/>
          </w:tcPr>
          <w:p w:rsidR="00AB2491" w:rsidRPr="0096102F" w:rsidRDefault="00AB2491" w:rsidP="00AB2491">
            <w:pPr>
              <w:jc w:val="center"/>
              <w:rPr>
                <w:rFonts w:ascii="Calibri" w:hAnsi="Calibri"/>
                <w:color w:val="000000"/>
                <w:lang w:val="en-US" w:eastAsia="en-US"/>
              </w:rPr>
            </w:pPr>
            <w:r w:rsidRPr="0096102F">
              <w:rPr>
                <w:rFonts w:ascii="Calibri" w:hAnsi="Calibri"/>
                <w:color w:val="000000"/>
                <w:lang w:val="en-US" w:eastAsia="en-US"/>
              </w:rPr>
              <w:t> </w:t>
            </w:r>
          </w:p>
        </w:tc>
      </w:tr>
    </w:tbl>
    <w:p w:rsidR="00AB2491" w:rsidRDefault="00AB2491" w:rsidP="00AB2491">
      <w:pPr>
        <w:jc w:val="center"/>
        <w:rPr>
          <w:lang w:val="en-US"/>
        </w:rPr>
      </w:pPr>
    </w:p>
    <w:p w:rsidR="00AB2491" w:rsidRDefault="00EE5CD0" w:rsidP="00AB2491">
      <w:pPr>
        <w:jc w:val="center"/>
        <w:rPr>
          <w:b/>
        </w:rPr>
      </w:pPr>
      <w:r>
        <w:rPr>
          <w:b/>
        </w:rPr>
        <w:t>TNT</w:t>
      </w:r>
      <w:r w:rsidR="00AB2491">
        <w:rPr>
          <w:b/>
        </w:rPr>
        <w:t xml:space="preserve"> </w:t>
      </w:r>
      <w:proofErr w:type="gramStart"/>
      <w:r w:rsidR="00AB2491">
        <w:rPr>
          <w:b/>
        </w:rPr>
        <w:t>WAYBILL :</w:t>
      </w:r>
      <w:proofErr w:type="gramEnd"/>
    </w:p>
    <w:p w:rsidR="00AB2491" w:rsidRDefault="00AB2491" w:rsidP="00AB2491">
      <w:pPr>
        <w:jc w:val="center"/>
        <w:rPr>
          <w:b/>
        </w:rPr>
      </w:pPr>
    </w:p>
    <w:p w:rsidR="00AB2491" w:rsidRDefault="00AB2491" w:rsidP="00AB2491">
      <w:pPr>
        <w:jc w:val="center"/>
        <w:rPr>
          <w:b/>
        </w:rPr>
      </w:pPr>
      <w:r>
        <w:rPr>
          <w:b/>
        </w:rPr>
        <w:t xml:space="preserve">S/N Ion </w:t>
      </w:r>
      <w:proofErr w:type="gramStart"/>
      <w:r>
        <w:rPr>
          <w:b/>
        </w:rPr>
        <w:t>block :</w:t>
      </w:r>
      <w:proofErr w:type="gramEnd"/>
    </w:p>
    <w:p w:rsidR="00AB2491" w:rsidRDefault="00AB2491" w:rsidP="00AB2491">
      <w:pPr>
        <w:jc w:val="center"/>
        <w:rPr>
          <w:b/>
        </w:rPr>
      </w:pPr>
    </w:p>
    <w:p w:rsidR="00AB2491" w:rsidRDefault="00AB2491" w:rsidP="00AB2491">
      <w:pPr>
        <w:jc w:val="center"/>
        <w:rPr>
          <w:b/>
        </w:rPr>
      </w:pPr>
      <w:r>
        <w:rPr>
          <w:b/>
        </w:rPr>
        <w:t xml:space="preserve">S/N </w:t>
      </w:r>
      <w:proofErr w:type="spellStart"/>
      <w:proofErr w:type="gramStart"/>
      <w:r>
        <w:rPr>
          <w:b/>
        </w:rPr>
        <w:t>Hexapole</w:t>
      </w:r>
      <w:proofErr w:type="spellEnd"/>
      <w:r>
        <w:rPr>
          <w:b/>
        </w:rPr>
        <w:t xml:space="preserve"> :</w:t>
      </w:r>
      <w:proofErr w:type="gramEnd"/>
    </w:p>
    <w:p w:rsidR="00AB2491" w:rsidRDefault="00AB2491" w:rsidP="00AB2491">
      <w:pPr>
        <w:jc w:val="center"/>
        <w:rPr>
          <w:b/>
        </w:rPr>
      </w:pPr>
    </w:p>
    <w:p w:rsidR="00AB2491" w:rsidRPr="001711F0" w:rsidRDefault="00DD3C75" w:rsidP="00AB2491">
      <w:pPr>
        <w:jc w:val="center"/>
        <w:rPr>
          <w:b/>
        </w:rPr>
      </w:pPr>
      <w:r>
        <w:rPr>
          <w:noProof/>
          <w:lang w:val="fr-FR"/>
        </w:rPr>
        <w:pict>
          <v:rect id="Rectangle 2" o:spid="_x0000_s1100" style="position:absolute;left:0;text-align:left;margin-left:10.4pt;margin-top:10.5pt;width:472.15pt;height:670.2pt;z-index:251702272;visibility:visible;mso-wrap-style:square;mso-wrap-distance-left:9pt;mso-wrap-distance-top:0;mso-wrap-distance-right:9pt;mso-wrap-distance-bottom:0;mso-position-horizontal-relative:text;mso-position-vertical-relative:text;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ALSogCAAB7BQAADgAAAGRycy9lMm9Eb2MueG1srFRba9swFH4f7D8Iva+OvaRpTJwSUjoGpS1t&#10;R59VWUoMko4mKXGyX78j2XFD11EYe7Elne/cvnOZX+61IjvhfAOmovnZiBJhONSNWVf0x9P1lwtK&#10;fGCmZgqMqOhBeHq5+Pxp3tpSFLABVQtH0IjxZWsrugnBllnm+UZo5s/ACoNCCU6zgFe3zmrHWrSu&#10;VVaMRudZC662DrjwHl+vOiFdJPtSCh7upPQiEFVRjC2kr0vfl/jNFnNWrh2zm4b3YbB/iEKzxqDT&#10;wdQVC4xsXfOHKd1wBx5kOOOgM5Cy4SLlgNnkozfZPG6YFSkXJMfbgSb//8zy2929I01d0YISwzSW&#10;6AFJY2atBCkiPa31JaIe7b3rbx6PMde9dDr+MQuyT5QeBkrFPhCOj5Pz8Ww6wibgKJvl04tZMYlW&#10;s1d163z4JkCTeKioQ/eJSra78aGDHiHRm4HrRil8Z6UypMXALybTCTrQFrPwZp2UPaimjsCIS90k&#10;VsqRHcM+YJwLE/I+jBMkBqUMxhZT7pJMp3BQonP3ICRyhWnlnZPYpX+zqwyio5rEKAbFrx8r9vio&#10;KlIHD8rFx8qDRvIMJgzKujHg3jOgBipkhz8y0OUdKXiB+oBt4qCbH2/5dYPFumE+3DOHA4OjhUsg&#10;3OFHKsCiQH+iZAPu13vvEY99jFJKWhxArN3PLXOCEvXdYIfP8vE4Tmy6jCfTAi/uVPJyKjFbvQKs&#10;bY7rxvJ0jPigjkfpQD/jrlhGryhihqPvivLgjpdV6BYDbhsulssEwym1LNyYR8uPVY/N+LR/Zs72&#10;HRuw2W/hOKysfNO4HTbWw8ByG0A2qatfee35xglPc9Fvo7hCTu8J9bozF78BAAD//wMAUEsDBBQA&#10;BgAIAAAAIQC1RRXU2gAAAAgBAAAPAAAAZHJzL2Rvd25yZXYueG1sTI/BTsMwEETvSPyDtUjcqA1K&#10;qjbEqSAo4kzbD3DjJYkSr6PYbQ1fz3KC4+ysZt6Uu+QmccElDJ40PK4UCKTW24E6DcdD87ABEaIh&#10;ayZPqOELA+yq25vSFNZf6QMv+9gJDqFQGA19jHMhZWh7dCas/IzE3qdfnIksl07axVw53E3ySam1&#10;dGYgbujNjHWP7bg/Ow1jl95dbOq0mY91vn779q9j47W+v0svzyAipvj3DL/4jA4VM538mWwQE2vF&#10;5FFDBoLdrVI5iBOfsyzfgqxK+X9A9QMAAP//AwBQSwECLQAUAAYACAAAACEA5JnDwPsAAADhAQAA&#10;EwAAAAAAAAAAAAAAAAAAAAAAW0NvbnRlbnRfVHlwZXNdLnhtbFBLAQItABQABgAIAAAAIQAjsmrh&#10;1wAAAJQBAAALAAAAAAAAAAAAAAAAACwBAABfcmVscy8ucmVsc1BLAQItABQABgAIAAAAIQA50AtK&#10;iAIAAHsFAAAOAAAAAAAAAAAAAAAAACwCAABkcnMvZTJvRG9jLnhtbFBLAQItABQABgAIAAAAIQC1&#10;RRXU2gAAAAgBAAAPAAAAAAAAAAAAAAAAAOAEAABkcnMvZG93bnJldi54bWxQSwUGAAAAAAQABADz&#10;AAAA5wUAAAAA&#10;" filled="f" strokecolor="#4f81bd [3204]" strokeweight="2.25pt">
            <v:shadow on="t" opacity="22937f" origin=",.5" offset="0,.63889mm"/>
          </v:rect>
        </w:pict>
      </w:r>
    </w:p>
    <w:p w:rsidR="00AB2491" w:rsidRPr="00226040" w:rsidRDefault="00AB2491" w:rsidP="00AB2491">
      <w:pPr>
        <w:jc w:val="center"/>
        <w:rPr>
          <w:lang w:val="en-US"/>
        </w:rPr>
      </w:pPr>
    </w:p>
    <w:p w:rsidR="00AB2491" w:rsidRPr="00226040" w:rsidRDefault="00DD3C75" w:rsidP="00AB2491">
      <w:pPr>
        <w:jc w:val="center"/>
        <w:rPr>
          <w:lang w:val="en-US"/>
        </w:rPr>
      </w:pPr>
      <w:r>
        <w:rPr>
          <w:noProof/>
          <w:color w:val="FF0000"/>
          <w:lang w:val="en-US" w:eastAsia="en-US"/>
        </w:rPr>
        <w:pict>
          <v:shape id="_x0000_s1101" type="#_x0000_t202" style="position:absolute;left:0;text-align:left;margin-left:25.45pt;margin-top:3.95pt;width:368.65pt;height:634.7pt;z-index:251703296;visibility:visible;mso-wrap-distance-left:9pt;mso-wrap-distance-top:0;mso-wrap-distance-right:9pt;mso-wrap-distance-bottom:0;mso-position-horizontal-relative:text;mso-position-vertical-relative:text;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tza4wCAAATBQAADgAAAGRycy9lMm9Eb2MueG1srFTLbtswELwX6D8QvDuyXNmJhciB4sBFgSAJ&#10;kLQBeqMpyhYgPkrSkdKi/94hZefVHoqiF4rcXS13Z2Z5etbLljwI6xqtCpoejSkRiuuqUZuCfr5b&#10;jU4ocZ6pirVaiYI+CkfPFu/fnXYmFxO91W0lLEES5fLOFHTrvcmTxPGtkMwdaSMUnLW2knkc7Sap&#10;LOuQXbbJZDyeJZ22lbGaC+dgvRicdBHz17Xg/rqunfCkLShq83G1cV2HNVmcsnxjmdk2fF8G+4cq&#10;JGsULn1KdcE8Izvb/JZKNtxqp2t/xLVMdF03XMQe0E06ftPN7ZYZEXsBOM48weT+X1p+9XBjSVMV&#10;dE6JYhIUfQVRpBLEi94LMg8QdcbliLw1iPX9ue5B9cHuYAyd97WV4YueCPwA+/EJYGQiHMYs+zA7&#10;zqaUcPhOZmmWpZGC5Pl3Y53/KLQkYVNQCwYjsOzh0nmUgtBDSLhN6VXTtpHFVr0yIHCwiCiD4W+W&#10;oxRsQ2QoKlL0Yzk9npTH0/loVk7TEWo6GZXleDK6WJXjcpytlvPs/CeqkCzN8g5iMZDaHf4HEquW&#10;bfbEBPffMSMZf6XjNE2igob+kDj2eSg1CfAPMIed79f9npO1rh5BidWDrp3hqwawXTLnb5iFkMEC&#10;htNfY6lb3RVU73eUbLX9/id7iC+oYF/wpSR0W1D3bcesoKT9pKC9OXgLsxQPGbDDwb70rF961E4u&#10;NaYvxUNgeNyGeN8etrXV8h5TXIZ74WKKo7aC4vZhu/TDwOIV4KIsYxCmxzB/qW4ND6kDn0EWd/09&#10;s2avnSDgK30YIpa/kdAQO2im3HldN1FfAeIBV5AQDpi8SMf+lQij/fIco57fssUvAAAA//8DAFBL&#10;AwQUAAYACAAAACEAHKJqduEAAAAIAQAADwAAAGRycy9kb3ducmV2LnhtbEyPwU7DMBBE70j8g7VI&#10;3KhDaVIa4lQBCQlxiETh0KMdu0lEvA6204Z+PcsJLiuNZjT7ptjOdmBH40PvUMDtIgFmsHG6x1bA&#10;x/vzzT2wECVqOTg0Ar5NgG15eVHIXLsTvpnjLraMSjDkUkAX45hzHprOWBkWbjRI3sF5KyNJ33Lt&#10;5YnK7cCXSZJxK3ukD50czVNnms/dZAW8VPvpa/L1anPen6taqdf6UWVCXF/N1QOwaOb4F4ZffEKH&#10;kpiUm1AHNghIVzQlCqBL7jpdroEpit2lWQa8LPj/AeUPAAAA//8DAFBLAQItABQABgAIAAAAIQDk&#10;mcPA+wAAAOEBAAATAAAAAAAAAAAAAAAAAAAAAABbQ29udGVudF9UeXBlc10ueG1sUEsBAi0AFAAG&#10;AAgAAAAhACOyauHXAAAAlAEAAAsAAAAAAAAAAAAAAAAALAEAAF9yZWxzLy5yZWxzUEsBAi0AFAAG&#10;AAgAAAAhAMSLc2uMAgAAEwUAAA4AAAAAAAAAAAAAAAAALAIAAGRycy9lMm9Eb2MueG1sUEsBAi0A&#10;FAAGAAgAAAAhAByianbhAAAACAEAAA8AAAAAAAAAAAAAAAAA5AQAAGRycy9kb3ducmV2LnhtbFBL&#10;BQYAAAAABAAEAPMAAADyBQAAAAA=&#10;" filled="f" stroked="f">
            <v:textbox style="layout-flow:vertical-ideographic;mso-next-textbox:#_x0000_s1101">
              <w:txbxContent>
                <w:p w:rsidR="00AB2491" w:rsidRPr="00226040" w:rsidRDefault="00AB2491" w:rsidP="00AB2491">
                  <w:pPr>
                    <w:jc w:val="center"/>
                    <w:rPr>
                      <w:rFonts w:ascii="Arial Black" w:hAnsi="Arial Black"/>
                      <w:sz w:val="36"/>
                      <w:szCs w:val="36"/>
                      <w:lang w:val="en-US"/>
                    </w:rPr>
                  </w:pPr>
                  <w:r w:rsidRPr="00226040">
                    <w:rPr>
                      <w:rFonts w:ascii="Arial Black" w:hAnsi="Arial Black"/>
                      <w:sz w:val="36"/>
                      <w:szCs w:val="36"/>
                      <w:lang w:val="en-US"/>
                    </w:rPr>
                    <w:t>Health &amp; Safety Declaration</w:t>
                  </w:r>
                </w:p>
                <w:p w:rsidR="00AB2491" w:rsidRPr="00226040" w:rsidRDefault="00AB2491" w:rsidP="00AB2491">
                  <w:pPr>
                    <w:jc w:val="center"/>
                    <w:rPr>
                      <w:lang w:val="en-US"/>
                    </w:rPr>
                  </w:pPr>
                </w:p>
                <w:p w:rsidR="00AB2491" w:rsidRPr="00226040" w:rsidRDefault="00AB2491" w:rsidP="00AB2491">
                  <w:pPr>
                    <w:jc w:val="center"/>
                    <w:rPr>
                      <w:lang w:val="en-US"/>
                    </w:rPr>
                  </w:pPr>
                </w:p>
                <w:p w:rsidR="00AB2491" w:rsidRPr="00226040" w:rsidRDefault="00AB2491" w:rsidP="00AB2491">
                  <w:pPr>
                    <w:jc w:val="center"/>
                    <w:rPr>
                      <w:lang w:val="en-US"/>
                    </w:rPr>
                  </w:pPr>
                </w:p>
                <w:p w:rsidR="00AB2491" w:rsidRPr="00226040" w:rsidRDefault="00AB2491" w:rsidP="00AB2491">
                  <w:pPr>
                    <w:rPr>
                      <w:lang w:val="en-US"/>
                    </w:rPr>
                  </w:pPr>
                  <w:r w:rsidRPr="00226040">
                    <w:rPr>
                      <w:lang w:val="en-US"/>
                    </w:rPr>
                    <w:t xml:space="preserve">Dirty parts have been contaminated </w:t>
                  </w:r>
                  <w:proofErr w:type="gramStart"/>
                  <w:r w:rsidRPr="00226040">
                    <w:rPr>
                      <w:lang w:val="en-US"/>
                    </w:rPr>
                    <w:t>with :</w:t>
                  </w:r>
                  <w:proofErr w:type="gramEnd"/>
                </w:p>
                <w:p w:rsidR="00AB2491" w:rsidRPr="00226040" w:rsidRDefault="00AB2491" w:rsidP="00AB2491">
                  <w:pPr>
                    <w:jc w:val="center"/>
                    <w:rPr>
                      <w:lang w:val="en-US"/>
                    </w:rPr>
                  </w:pPr>
                </w:p>
                <w:p w:rsidR="00AB2491" w:rsidRPr="00226040" w:rsidRDefault="00AB2491" w:rsidP="00AB2491">
                  <w:pPr>
                    <w:pStyle w:val="ListParagraph"/>
                    <w:numPr>
                      <w:ilvl w:val="0"/>
                      <w:numId w:val="28"/>
                    </w:numPr>
                    <w:rPr>
                      <w:lang w:val="en-US"/>
                    </w:rPr>
                  </w:pPr>
                  <w:proofErr w:type="gramStart"/>
                  <w:r w:rsidRPr="00226040">
                    <w:rPr>
                      <w:lang w:val="en-US"/>
                    </w:rPr>
                    <w:t>Biohazardous ?</w:t>
                  </w:r>
                  <w:proofErr w:type="gramEnd"/>
                  <w:r w:rsidRPr="00226040">
                    <w:rPr>
                      <w:lang w:val="en-US"/>
                    </w:rPr>
                    <w:t xml:space="preserve"> (including blood or body fluidics) :</w:t>
                  </w:r>
                  <w:r w:rsidRPr="00226040">
                    <w:rPr>
                      <w:lang w:val="en-US"/>
                    </w:rPr>
                    <w:tab/>
                  </w:r>
                  <w:r w:rsidRPr="00226040">
                    <w:rPr>
                      <w:lang w:val="en-US"/>
                    </w:rPr>
                    <w:tab/>
                  </w:r>
                  <w:r w:rsidRPr="00226040">
                    <w:rPr>
                      <w:lang w:val="en-US"/>
                    </w:rPr>
                    <w:tab/>
                  </w:r>
                  <w:r w:rsidRPr="00226040">
                    <w:rPr>
                      <w:lang w:val="en-US"/>
                    </w:rPr>
                    <w:tab/>
                    <w:t xml:space="preserve">Yes  </w:t>
                  </w:r>
                  <w:r w:rsidRPr="00226040">
                    <w:rPr>
                      <w:lang w:val="en-US"/>
                    </w:rPr>
                    <w:tab/>
                  </w:r>
                  <w:r w:rsidRPr="00226040">
                    <w:rPr>
                      <w:lang w:val="en-US"/>
                    </w:rPr>
                    <w:tab/>
                  </w:r>
                  <w:r w:rsidRPr="00226040">
                    <w:rPr>
                      <w:lang w:val="en-US"/>
                    </w:rPr>
                    <w:tab/>
                    <w:t xml:space="preserve">No  </w:t>
                  </w:r>
                </w:p>
                <w:p w:rsidR="00AB2491" w:rsidRPr="00226040" w:rsidRDefault="00AB2491" w:rsidP="00AB2491">
                  <w:pPr>
                    <w:rPr>
                      <w:lang w:val="en-US"/>
                    </w:rPr>
                  </w:pPr>
                </w:p>
                <w:p w:rsidR="00AB2491" w:rsidRDefault="00AB2491" w:rsidP="00AB2491">
                  <w:pPr>
                    <w:pStyle w:val="ListParagraph"/>
                    <w:numPr>
                      <w:ilvl w:val="0"/>
                      <w:numId w:val="28"/>
                    </w:numPr>
                  </w:pPr>
                  <w:r>
                    <w:t>Hazardou</w:t>
                  </w:r>
                  <w:r w:rsidR="003A2396">
                    <w:t xml:space="preserve">s </w:t>
                  </w:r>
                  <w:proofErr w:type="gramStart"/>
                  <w:r w:rsidR="003A2396">
                    <w:t>chemicals ?</w:t>
                  </w:r>
                  <w:proofErr w:type="gramEnd"/>
                  <w:r w:rsidR="003A2396">
                    <w:tab/>
                  </w:r>
                  <w:r w:rsidR="003A2396">
                    <w:tab/>
                  </w:r>
                  <w:r w:rsidR="003A2396">
                    <w:tab/>
                  </w:r>
                  <w:r w:rsidR="003A2396">
                    <w:tab/>
                  </w:r>
                  <w:r w:rsidR="003A2396">
                    <w:tab/>
                  </w:r>
                  <w:r w:rsidR="003A2396">
                    <w:tab/>
                  </w:r>
                  <w:r w:rsidR="003A2396">
                    <w:tab/>
                  </w:r>
                  <w:r w:rsidR="003A2396">
                    <w:tab/>
                    <w:t xml:space="preserve">Yes     </w:t>
                  </w:r>
                  <w:r w:rsidR="003A2396">
                    <w:tab/>
                  </w:r>
                  <w:r w:rsidR="003A2396">
                    <w:tab/>
                    <w:t>N</w:t>
                  </w:r>
                  <w:r>
                    <w:t xml:space="preserve">o   </w:t>
                  </w:r>
                </w:p>
                <w:p w:rsidR="00AB2491" w:rsidRDefault="00AB2491" w:rsidP="00AB2491"/>
                <w:p w:rsidR="00AB2491" w:rsidRDefault="00AB2491" w:rsidP="00AB2491"/>
                <w:p w:rsidR="00AB2491" w:rsidRDefault="00AB2491" w:rsidP="00AB2491"/>
                <w:p w:rsidR="00AB2491" w:rsidRPr="00226040" w:rsidRDefault="00AB2491" w:rsidP="00AB2491">
                  <w:pPr>
                    <w:rPr>
                      <w:lang w:val="en-US"/>
                    </w:rPr>
                  </w:pPr>
                  <w:r w:rsidRPr="00226040">
                    <w:rPr>
                      <w:lang w:val="en-US"/>
                    </w:rPr>
                    <w:t>I have made reasonable inquiry and I have supplied accurate information in this declaration. I have not withheld any information.</w:t>
                  </w:r>
                </w:p>
                <w:p w:rsidR="00AB2491" w:rsidRPr="00226040" w:rsidRDefault="00AB2491" w:rsidP="00AB2491">
                  <w:pPr>
                    <w:rPr>
                      <w:lang w:val="en-US"/>
                    </w:rPr>
                  </w:pPr>
                </w:p>
                <w:p w:rsidR="00AB2491" w:rsidRPr="00226040" w:rsidRDefault="00AB2491" w:rsidP="00AB2491">
                  <w:pPr>
                    <w:rPr>
                      <w:lang w:val="en-US"/>
                    </w:rPr>
                  </w:pPr>
                </w:p>
                <w:p w:rsidR="00AB2491" w:rsidRPr="00226040" w:rsidRDefault="00AB2491" w:rsidP="00AB2491">
                  <w:pPr>
                    <w:rPr>
                      <w:lang w:val="en-US"/>
                    </w:rPr>
                  </w:pPr>
                  <w:r>
                    <w:rPr>
                      <w:b/>
                      <w:color w:val="FF0000"/>
                      <w:lang w:val="en-US"/>
                    </w:rPr>
                    <w:t xml:space="preserve">Please complete with the S/N of your </w:t>
                  </w:r>
                  <w:proofErr w:type="gramStart"/>
                  <w:r>
                    <w:rPr>
                      <w:b/>
                      <w:color w:val="FF0000"/>
                      <w:lang w:val="en-US"/>
                    </w:rPr>
                    <w:t>Instrument :</w:t>
                  </w:r>
                  <w:proofErr w:type="gramEnd"/>
                </w:p>
                <w:p w:rsidR="00AB2491" w:rsidRDefault="00AB2491" w:rsidP="00AB2491">
                  <w:pPr>
                    <w:rPr>
                      <w:lang w:val="en-US"/>
                    </w:rPr>
                  </w:pPr>
                </w:p>
                <w:p w:rsidR="00AB2491" w:rsidRPr="00226040" w:rsidRDefault="00AB2491" w:rsidP="00AB2491">
                  <w:pPr>
                    <w:rPr>
                      <w:lang w:val="en-US"/>
                    </w:rPr>
                  </w:pPr>
                  <w:proofErr w:type="gramStart"/>
                  <w:r>
                    <w:rPr>
                      <w:lang w:val="en-US"/>
                    </w:rPr>
                    <w:t>Application :</w:t>
                  </w:r>
                  <w:proofErr w:type="gramEnd"/>
                </w:p>
                <w:p w:rsidR="00AB2491" w:rsidRPr="00226040" w:rsidRDefault="00AB2491" w:rsidP="00AB2491">
                  <w:pPr>
                    <w:rPr>
                      <w:lang w:val="en-US"/>
                    </w:rPr>
                  </w:pPr>
                </w:p>
                <w:p w:rsidR="00AB2491" w:rsidRPr="00226040" w:rsidRDefault="00AB2491" w:rsidP="00AB2491">
                  <w:pPr>
                    <w:rPr>
                      <w:lang w:val="en-US"/>
                    </w:rPr>
                  </w:pPr>
                  <w:r w:rsidRPr="00226040">
                    <w:rPr>
                      <w:lang w:val="en-US"/>
                    </w:rPr>
                    <w:t xml:space="preserve">FSE </w:t>
                  </w:r>
                  <w:proofErr w:type="gramStart"/>
                  <w:r w:rsidRPr="00226040">
                    <w:rPr>
                      <w:lang w:val="en-US"/>
                    </w:rPr>
                    <w:t>Name :</w:t>
                  </w:r>
                  <w:proofErr w:type="gramEnd"/>
                </w:p>
                <w:p w:rsidR="00AB2491" w:rsidRDefault="00AB2491" w:rsidP="00AB2491">
                  <w:pPr>
                    <w:rPr>
                      <w:lang w:val="en-US"/>
                    </w:rPr>
                  </w:pPr>
                </w:p>
                <w:p w:rsidR="00AB2491" w:rsidRPr="00226040" w:rsidRDefault="00AB2491" w:rsidP="00AB2491">
                  <w:pPr>
                    <w:rPr>
                      <w:lang w:val="en-US"/>
                    </w:rPr>
                  </w:pPr>
                </w:p>
                <w:p w:rsidR="00AB2491" w:rsidRPr="00226040" w:rsidRDefault="00AB2491" w:rsidP="00AB2491">
                  <w:pPr>
                    <w:rPr>
                      <w:lang w:val="en-US"/>
                    </w:rPr>
                  </w:pPr>
                  <w:proofErr w:type="gramStart"/>
                  <w:r w:rsidRPr="00226040">
                    <w:rPr>
                      <w:lang w:val="en-US"/>
                    </w:rPr>
                    <w:t>Signed :</w:t>
                  </w:r>
                  <w:proofErr w:type="gramEnd"/>
                  <w:r w:rsidRPr="00226040">
                    <w:rPr>
                      <w:lang w:val="en-US"/>
                    </w:rPr>
                    <w:tab/>
                  </w:r>
                  <w:r w:rsidRPr="00226040">
                    <w:rPr>
                      <w:lang w:val="en-US"/>
                    </w:rPr>
                    <w:tab/>
                  </w:r>
                  <w:r w:rsidRPr="00226040">
                    <w:rPr>
                      <w:lang w:val="en-US"/>
                    </w:rPr>
                    <w:tab/>
                  </w:r>
                  <w:r w:rsidRPr="00226040">
                    <w:rPr>
                      <w:lang w:val="en-US"/>
                    </w:rPr>
                    <w:tab/>
                  </w:r>
                  <w:r w:rsidRPr="00226040">
                    <w:rPr>
                      <w:lang w:val="en-US"/>
                    </w:rPr>
                    <w:tab/>
                  </w:r>
                  <w:r w:rsidRPr="00226040">
                    <w:rPr>
                      <w:lang w:val="en-US"/>
                    </w:rPr>
                    <w:tab/>
                  </w:r>
                  <w:r w:rsidRPr="00226040">
                    <w:rPr>
                      <w:lang w:val="en-US"/>
                    </w:rPr>
                    <w:tab/>
                    <w:t xml:space="preserve">Date : </w:t>
                  </w:r>
                </w:p>
                <w:p w:rsidR="00AB2491" w:rsidRDefault="00AB2491" w:rsidP="00AB2491">
                  <w:pPr>
                    <w:jc w:val="center"/>
                    <w:rPr>
                      <w:b/>
                      <w:sz w:val="32"/>
                      <w:szCs w:val="32"/>
                    </w:rPr>
                  </w:pPr>
                </w:p>
                <w:p w:rsidR="00AB2491" w:rsidRPr="00F516C7" w:rsidRDefault="00AB2491" w:rsidP="00AB2491">
                  <w:pPr>
                    <w:jc w:val="center"/>
                    <w:rPr>
                      <w:b/>
                    </w:rPr>
                  </w:pPr>
                </w:p>
                <w:p w:rsidR="00AB2491" w:rsidRPr="00EB1F5F" w:rsidRDefault="00AB2491" w:rsidP="00AB2491">
                  <w:pPr>
                    <w:jc w:val="center"/>
                  </w:pPr>
                </w:p>
              </w:txbxContent>
            </v:textbox>
            <w10:wrap type="square"/>
          </v:shape>
        </w:pict>
      </w:r>
    </w:p>
    <w:p w:rsidR="00AB2491" w:rsidRPr="00226040" w:rsidRDefault="00AB2491" w:rsidP="00AB2491">
      <w:pPr>
        <w:jc w:val="center"/>
        <w:rPr>
          <w:lang w:val="en-US"/>
        </w:rPr>
      </w:pPr>
    </w:p>
    <w:p w:rsidR="00AB2491" w:rsidRDefault="00AB2491" w:rsidP="00AB2491">
      <w:pPr>
        <w:rPr>
          <w:color w:val="FF0000"/>
        </w:rPr>
      </w:pPr>
      <w:r w:rsidRPr="00AB2491">
        <w:rPr>
          <w:noProof/>
          <w:color w:val="FF0000"/>
          <w:lang w:val="en-US" w:eastAsia="en-US"/>
        </w:rPr>
        <w:drawing>
          <wp:anchor distT="0" distB="0" distL="114300" distR="114300" simplePos="0" relativeHeight="251705344" behindDoc="0" locked="0" layoutInCell="1" allowOverlap="1">
            <wp:simplePos x="0" y="0"/>
            <wp:positionH relativeFrom="column">
              <wp:posOffset>-870585</wp:posOffset>
            </wp:positionH>
            <wp:positionV relativeFrom="paragraph">
              <wp:posOffset>3905885</wp:posOffset>
            </wp:positionV>
            <wp:extent cx="2440940" cy="641985"/>
            <wp:effectExtent l="0" t="914400" r="0" b="882015"/>
            <wp:wrapThrough wrapText="bothSides">
              <wp:wrapPolygon edited="0">
                <wp:start x="-132" y="23662"/>
                <wp:lineTo x="21445" y="23662"/>
                <wp:lineTo x="21445" y="-694"/>
                <wp:lineTo x="-132" y="-694"/>
                <wp:lineTo x="-132" y="23662"/>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9911" b="27785"/>
                    <a:stretch/>
                  </pic:blipFill>
                  <pic:spPr bwMode="auto">
                    <a:xfrm rot="5400000">
                      <a:off x="0" y="0"/>
                      <a:ext cx="2440940" cy="641985"/>
                    </a:xfrm>
                    <a:prstGeom prst="rect">
                      <a:avLst/>
                    </a:prstGeom>
                    <a:noFill/>
                    <a:ln>
                      <a:noFill/>
                    </a:ln>
                    <a:scene3d>
                      <a:camera prst="orthographicFront">
                        <a:rot lat="0" lon="0" rev="0"/>
                      </a:camera>
                      <a:lightRig rig="threePt" dir="t"/>
                    </a:scene3d>
                    <a:extLst>
                      <a:ext uri="{53640926-AAD7-44D8-BBD7-CCE9431645EC}">
                        <a14:shadowObscured xmlns:a14="http://schemas.microsoft.com/office/drawing/2010/main"/>
                      </a:ex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Default="00AB2491" w:rsidP="00AB2491"/>
    <w:p w:rsidR="00AB2491" w:rsidRPr="00AB2491" w:rsidRDefault="00AB2491" w:rsidP="00AB2491"/>
    <w:p w:rsidR="00AB2491" w:rsidRPr="00AB2491" w:rsidRDefault="00AB2491" w:rsidP="00AB2491"/>
    <w:p w:rsidR="00AB2491" w:rsidRPr="00AB2491" w:rsidRDefault="00AB2491" w:rsidP="00AB2491"/>
    <w:p w:rsidR="00AB2491" w:rsidRDefault="00AB2491" w:rsidP="00AB2491"/>
    <w:p w:rsidR="00AB2491" w:rsidRDefault="00AB2491" w:rsidP="00AB2491">
      <w:pPr>
        <w:tabs>
          <w:tab w:val="left" w:pos="3506"/>
        </w:tabs>
        <w:sectPr w:rsidR="00AB2491" w:rsidSect="00AB2491">
          <w:headerReference w:type="default" r:id="rId55"/>
          <w:pgSz w:w="11907" w:h="16839" w:code="9"/>
          <w:pgMar w:top="720" w:right="720" w:bottom="720" w:left="720" w:header="720" w:footer="720" w:gutter="0"/>
          <w:pgNumType w:start="1"/>
          <w:cols w:space="720"/>
          <w:docGrid w:linePitch="360"/>
        </w:sectPr>
      </w:pPr>
      <w:r>
        <w:tab/>
      </w:r>
    </w:p>
    <w:p w:rsidR="00EE5CD0" w:rsidRPr="00EE5CD0" w:rsidRDefault="00EE5CD0" w:rsidP="00EE5CD0">
      <w:pPr>
        <w:pStyle w:val="ListParagraph"/>
        <w:tabs>
          <w:tab w:val="left" w:pos="4856"/>
        </w:tabs>
        <w:rPr>
          <w:rFonts w:ascii="Century Gothic" w:hAnsi="Century Gothic" w:cs="Arial"/>
          <w:b/>
          <w:bCs/>
          <w:color w:val="0070C0"/>
          <w:sz w:val="22"/>
          <w:szCs w:val="22"/>
        </w:rPr>
        <w:sectPr w:rsidR="00EE5CD0" w:rsidRPr="00EE5CD0" w:rsidSect="00AB2491">
          <w:headerReference w:type="default" r:id="rId56"/>
          <w:pgSz w:w="12240" w:h="15840"/>
          <w:pgMar w:top="720" w:right="720" w:bottom="720" w:left="720" w:header="720" w:footer="720" w:gutter="0"/>
          <w:pgNumType w:start="1"/>
          <w:cols w:space="720"/>
          <w:docGrid w:linePitch="360"/>
        </w:sectPr>
      </w:pPr>
      <w:bookmarkStart w:id="23" w:name="_GoBack"/>
      <w:r>
        <w:rPr>
          <w:noProof/>
          <w:lang w:val="en-US" w:eastAsia="en-US"/>
        </w:rPr>
        <w:lastRenderedPageBreak/>
        <w:drawing>
          <wp:inline distT="0" distB="0" distL="0" distR="0" wp14:anchorId="649C6589" wp14:editId="3F7EC8DF">
            <wp:extent cx="5657850" cy="7400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657850" cy="7400925"/>
                    </a:xfrm>
                    <a:prstGeom prst="rect">
                      <a:avLst/>
                    </a:prstGeom>
                  </pic:spPr>
                </pic:pic>
              </a:graphicData>
            </a:graphic>
          </wp:inline>
        </w:drawing>
      </w:r>
      <w:bookmarkEnd w:id="23"/>
    </w:p>
    <w:p w:rsidR="00AB2491" w:rsidRDefault="00AB2491" w:rsidP="00AB2491">
      <w:pPr>
        <w:tabs>
          <w:tab w:val="left" w:pos="3506"/>
        </w:tabs>
      </w:pPr>
    </w:p>
    <w:p w:rsidR="00AB2491" w:rsidRPr="00E4328F" w:rsidRDefault="00AB2491" w:rsidP="00AB2491">
      <w:pPr>
        <w:jc w:val="center"/>
        <w:rPr>
          <w:rFonts w:asciiTheme="majorHAnsi" w:hAnsiTheme="majorHAnsi"/>
          <w:b/>
          <w:sz w:val="44"/>
          <w:szCs w:val="44"/>
        </w:rPr>
      </w:pPr>
      <w:r w:rsidRPr="00DD0004">
        <w:rPr>
          <w:rFonts w:asciiTheme="majorHAnsi" w:hAnsiTheme="majorHAnsi"/>
          <w:b/>
          <w:sz w:val="44"/>
          <w:szCs w:val="44"/>
        </w:rPr>
        <w:t>Ion Block assembly precautions</w:t>
      </w:r>
    </w:p>
    <w:p w:rsidR="00AB2491" w:rsidRDefault="00AB2491" w:rsidP="00AB2491">
      <w:pPr>
        <w:pStyle w:val="NoSpacing"/>
      </w:pPr>
      <w:r>
        <w:t>See Waters Customer Assurance Documentation HARDWARE on portal</w:t>
      </w:r>
    </w:p>
    <w:p w:rsidR="00AB2491" w:rsidRPr="00E4328F" w:rsidRDefault="00AB2491" w:rsidP="00AB2491">
      <w:pPr>
        <w:pStyle w:val="NoSpacing"/>
      </w:pPr>
    </w:p>
    <w:p w:rsidR="00AB2491" w:rsidRPr="00DD0004" w:rsidRDefault="00AB2491" w:rsidP="00AB2491">
      <w:pPr>
        <w:rPr>
          <w:rFonts w:asciiTheme="majorHAnsi" w:hAnsiTheme="majorHAnsi"/>
          <w:b/>
          <w:sz w:val="28"/>
          <w:szCs w:val="28"/>
        </w:rPr>
      </w:pPr>
      <w:r w:rsidRPr="00DD0004">
        <w:rPr>
          <w:rFonts w:asciiTheme="majorHAnsi" w:hAnsiTheme="majorHAnsi"/>
          <w:b/>
          <w:sz w:val="28"/>
          <w:szCs w:val="28"/>
        </w:rPr>
        <w:t>Scope Technical Discussion</w:t>
      </w:r>
    </w:p>
    <w:p w:rsidR="00AB2491" w:rsidRPr="00DD0004" w:rsidRDefault="00AB2491" w:rsidP="00AB2491">
      <w:pPr>
        <w:jc w:val="both"/>
        <w:rPr>
          <w:rFonts w:asciiTheme="majorHAnsi" w:hAnsiTheme="majorHAnsi"/>
          <w:sz w:val="28"/>
          <w:szCs w:val="28"/>
        </w:rPr>
      </w:pPr>
      <w:r w:rsidRPr="00DD0004">
        <w:rPr>
          <w:rFonts w:asciiTheme="majorHAnsi" w:hAnsiTheme="majorHAnsi"/>
          <w:sz w:val="28"/>
          <w:szCs w:val="28"/>
        </w:rPr>
        <w:t>As part of the source cleaning procedure there have been recent occurrences whe</w:t>
      </w:r>
      <w:r>
        <w:rPr>
          <w:rFonts w:asciiTheme="majorHAnsi" w:hAnsiTheme="majorHAnsi"/>
          <w:sz w:val="28"/>
          <w:szCs w:val="28"/>
        </w:rPr>
        <w:t>reby the grub screw within the Ion B</w:t>
      </w:r>
      <w:r w:rsidRPr="00DD0004">
        <w:rPr>
          <w:rFonts w:asciiTheme="majorHAnsi" w:hAnsiTheme="majorHAnsi"/>
          <w:sz w:val="28"/>
          <w:szCs w:val="28"/>
        </w:rPr>
        <w:t>lock (5316021-S, highlighted in red on the picture) has either fallen out during sonication or has not been installed correctly causing damage to the thermocouple. This grub screw is designed to ensure good thermal contact is made to the tip of the thermocouple assembly. Insufficient care when re-fitting the ion block or the non presence of this screw can lead to poor source heater control or damage to the thermocouple.</w:t>
      </w:r>
    </w:p>
    <w:p w:rsidR="00AB2491" w:rsidRPr="00E52E59" w:rsidRDefault="00AB2491" w:rsidP="00AB2491">
      <w:pPr>
        <w:rPr>
          <w:rFonts w:asciiTheme="majorHAnsi" w:hAnsiTheme="majorHAnsi"/>
          <w:sz w:val="28"/>
          <w:szCs w:val="28"/>
        </w:rPr>
      </w:pPr>
      <w:r w:rsidRPr="00DD0004">
        <w:rPr>
          <w:rFonts w:asciiTheme="majorHAnsi" w:hAnsiTheme="majorHAnsi"/>
          <w:sz w:val="28"/>
          <w:szCs w:val="28"/>
        </w:rPr>
        <w:t>For you information</w:t>
      </w:r>
    </w:p>
    <w:p w:rsidR="00AB2491" w:rsidRPr="00DD0004" w:rsidRDefault="00AB2491" w:rsidP="00AB2491">
      <w:pPr>
        <w:rPr>
          <w:rFonts w:asciiTheme="majorHAnsi" w:hAnsiTheme="majorHAnsi"/>
          <w:b/>
          <w:sz w:val="28"/>
          <w:szCs w:val="28"/>
          <w:u w:val="single"/>
        </w:rPr>
      </w:pPr>
      <w:r w:rsidRPr="00DD0004">
        <w:rPr>
          <w:rFonts w:asciiTheme="majorHAnsi" w:hAnsiTheme="majorHAnsi"/>
          <w:b/>
          <w:sz w:val="28"/>
          <w:szCs w:val="28"/>
          <w:u w:val="single"/>
        </w:rPr>
        <w:t>Precaution</w:t>
      </w:r>
      <w:r>
        <w:rPr>
          <w:rFonts w:asciiTheme="majorHAnsi" w:hAnsiTheme="majorHAnsi"/>
          <w:b/>
          <w:sz w:val="28"/>
          <w:szCs w:val="28"/>
          <w:u w:val="single"/>
        </w:rPr>
        <w:t>s to be taken when fitting the Ion B</w:t>
      </w:r>
      <w:r w:rsidRPr="00DD0004">
        <w:rPr>
          <w:rFonts w:asciiTheme="majorHAnsi" w:hAnsiTheme="majorHAnsi"/>
          <w:b/>
          <w:sz w:val="28"/>
          <w:szCs w:val="28"/>
          <w:u w:val="single"/>
        </w:rPr>
        <w:t>lock:</w:t>
      </w:r>
    </w:p>
    <w:p w:rsidR="00AB2491" w:rsidRPr="00DD0004" w:rsidRDefault="00AB2491" w:rsidP="00AB2491">
      <w:pPr>
        <w:jc w:val="both"/>
        <w:rPr>
          <w:rFonts w:asciiTheme="majorHAnsi" w:hAnsiTheme="majorHAnsi"/>
          <w:sz w:val="28"/>
          <w:szCs w:val="28"/>
        </w:rPr>
      </w:pPr>
      <w:r w:rsidRPr="00DD0004">
        <w:rPr>
          <w:rFonts w:asciiTheme="majorHAnsi" w:hAnsiTheme="majorHAnsi"/>
          <w:sz w:val="28"/>
          <w:szCs w:val="28"/>
        </w:rPr>
        <w:t>When the Ion Block is fitted on the instrument, carefully put and tig</w:t>
      </w:r>
      <w:r>
        <w:rPr>
          <w:rFonts w:asciiTheme="majorHAnsi" w:hAnsiTheme="majorHAnsi"/>
          <w:sz w:val="28"/>
          <w:szCs w:val="28"/>
        </w:rPr>
        <w:t xml:space="preserve">ht the grub screw </w:t>
      </w:r>
      <w:r w:rsidRPr="00E52E59">
        <w:rPr>
          <w:rFonts w:asciiTheme="majorHAnsi" w:hAnsiTheme="majorHAnsi"/>
          <w:b/>
          <w:sz w:val="28"/>
          <w:szCs w:val="28"/>
        </w:rPr>
        <w:t>attached in the bag</w:t>
      </w:r>
      <w:r>
        <w:rPr>
          <w:rFonts w:asciiTheme="majorHAnsi" w:hAnsiTheme="majorHAnsi"/>
          <w:sz w:val="28"/>
          <w:szCs w:val="28"/>
        </w:rPr>
        <w:t xml:space="preserve"> into the Ion B</w:t>
      </w:r>
      <w:r w:rsidRPr="00DD0004">
        <w:rPr>
          <w:rFonts w:asciiTheme="majorHAnsi" w:hAnsiTheme="majorHAnsi"/>
          <w:sz w:val="28"/>
          <w:szCs w:val="28"/>
        </w:rPr>
        <w:t xml:space="preserve">lock to the point whereby the screw can felt to be making contact with the thermocouple. </w:t>
      </w:r>
      <w:r w:rsidRPr="00DD0004">
        <w:rPr>
          <w:rFonts w:asciiTheme="majorHAnsi" w:hAnsiTheme="majorHAnsi"/>
          <w:b/>
          <w:sz w:val="28"/>
          <w:szCs w:val="28"/>
        </w:rPr>
        <w:t>DO NOT OVERTIGHTEN</w:t>
      </w:r>
    </w:p>
    <w:p w:rsidR="00AB2491" w:rsidRDefault="00AB2491" w:rsidP="00AB2491">
      <w:pPr>
        <w:rPr>
          <w:rFonts w:asciiTheme="majorHAnsi" w:hAnsiTheme="majorHAnsi"/>
          <w:szCs w:val="24"/>
        </w:rPr>
      </w:pPr>
    </w:p>
    <w:p w:rsidR="00AB2491" w:rsidRDefault="00AB2491" w:rsidP="00AB2491">
      <w:pPr>
        <w:rPr>
          <w:rFonts w:asciiTheme="majorHAnsi" w:hAnsiTheme="majorHAnsi"/>
          <w:szCs w:val="24"/>
        </w:rPr>
      </w:pPr>
    </w:p>
    <w:p w:rsidR="00AB2491" w:rsidRDefault="00AB2491" w:rsidP="00AB2491">
      <w:pPr>
        <w:jc w:val="center"/>
        <w:rPr>
          <w:sz w:val="28"/>
          <w:szCs w:val="28"/>
        </w:rPr>
      </w:pPr>
      <w:r w:rsidRPr="00DD0004">
        <w:rPr>
          <w:noProof/>
          <w:sz w:val="28"/>
          <w:szCs w:val="28"/>
          <w:lang w:val="en-US" w:eastAsia="en-US"/>
        </w:rPr>
        <w:drawing>
          <wp:inline distT="0" distB="0" distL="0" distR="0">
            <wp:extent cx="3826949" cy="3498574"/>
            <wp:effectExtent l="19050" t="0" r="2101"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831293" cy="3502545"/>
                    </a:xfrm>
                    <a:prstGeom prst="rect">
                      <a:avLst/>
                    </a:prstGeom>
                    <a:noFill/>
                    <a:ln w="9525">
                      <a:noFill/>
                      <a:miter lim="800000"/>
                      <a:headEnd/>
                      <a:tailEnd/>
                    </a:ln>
                  </pic:spPr>
                </pic:pic>
              </a:graphicData>
            </a:graphic>
          </wp:inline>
        </w:drawing>
      </w:r>
    </w:p>
    <w:p w:rsidR="00AB2491" w:rsidRPr="00AB2491" w:rsidRDefault="00AB2491" w:rsidP="00AB2491">
      <w:pPr>
        <w:tabs>
          <w:tab w:val="left" w:pos="3506"/>
        </w:tabs>
      </w:pPr>
    </w:p>
    <w:sectPr w:rsidR="00AB2491" w:rsidRPr="00AB2491" w:rsidSect="00AB2491">
      <w:headerReference w:type="default" r:id="rId59"/>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491" w:rsidRDefault="00AB2491" w:rsidP="006B2FD2">
      <w:r>
        <w:separator/>
      </w:r>
    </w:p>
  </w:endnote>
  <w:endnote w:type="continuationSeparator" w:id="0">
    <w:p w:rsidR="00AB2491" w:rsidRDefault="00AB2491" w:rsidP="006B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491" w:rsidRDefault="00AB2491" w:rsidP="006B2FD2">
      <w:r>
        <w:separator/>
      </w:r>
    </w:p>
  </w:footnote>
  <w:footnote w:type="continuationSeparator" w:id="0">
    <w:p w:rsidR="00AB2491" w:rsidRDefault="00AB2491" w:rsidP="006B2F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80" w:type="dxa"/>
      <w:jc w:val="center"/>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ook w:val="01E0" w:firstRow="1" w:lastRow="1" w:firstColumn="1" w:lastColumn="1" w:noHBand="0" w:noVBand="0"/>
    </w:tblPr>
    <w:tblGrid>
      <w:gridCol w:w="2110"/>
      <w:gridCol w:w="2194"/>
      <w:gridCol w:w="1280"/>
      <w:gridCol w:w="3341"/>
      <w:gridCol w:w="2055"/>
    </w:tblGrid>
    <w:tr w:rsidR="00AB2491" w:rsidRPr="009D55AD" w:rsidTr="001A2F1B">
      <w:trPr>
        <w:trHeight w:val="495"/>
        <w:jc w:val="center"/>
      </w:trPr>
      <w:tc>
        <w:tcPr>
          <w:tcW w:w="2110" w:type="dxa"/>
          <w:vMerge w:val="restart"/>
          <w:tcBorders>
            <w:top w:val="single" w:sz="18" w:space="0" w:color="0070C0"/>
            <w:left w:val="single" w:sz="18" w:space="0" w:color="0070C0"/>
            <w:right w:val="single" w:sz="18" w:space="0" w:color="0070C0"/>
          </w:tcBorders>
          <w:vAlign w:val="center"/>
        </w:tcPr>
        <w:p w:rsidR="00AB2491" w:rsidRPr="002C3957" w:rsidRDefault="00AB2491" w:rsidP="001A2F1B">
          <w:pPr>
            <w:pStyle w:val="Header"/>
            <w:jc w:val="center"/>
            <w:rPr>
              <w:rFonts w:cs="Arial"/>
              <w:szCs w:val="24"/>
            </w:rPr>
          </w:pPr>
          <w:r w:rsidRPr="002C3957">
            <w:rPr>
              <w:rFonts w:cs="Arial"/>
              <w:szCs w:val="24"/>
            </w:rPr>
            <w:object w:dxaOrig="17715" w:dyaOrig="5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65pt;height:25.8pt" o:ole="" fillcolor="window">
                <v:imagedata r:id="rId1" o:title=""/>
              </v:shape>
              <o:OLEObject Type="Embed" ProgID="MSPhotoEd.3" ShapeID="_x0000_i1025" DrawAspect="Content" ObjectID="_1602409326" r:id="rId2"/>
            </w:object>
          </w:r>
        </w:p>
      </w:tc>
      <w:tc>
        <w:tcPr>
          <w:tcW w:w="8870" w:type="dxa"/>
          <w:gridSpan w:val="4"/>
          <w:tcBorders>
            <w:top w:val="single" w:sz="18" w:space="0" w:color="0070C0"/>
            <w:left w:val="single" w:sz="18" w:space="0" w:color="0070C0"/>
            <w:bottom w:val="single" w:sz="18" w:space="0" w:color="0070C0"/>
            <w:right w:val="single" w:sz="18" w:space="0" w:color="0070C0"/>
          </w:tcBorders>
          <w:vAlign w:val="center"/>
        </w:tcPr>
        <w:p w:rsidR="00AB2491" w:rsidRPr="008C30F7" w:rsidRDefault="00AB2491" w:rsidP="004200E8">
          <w:pPr>
            <w:pStyle w:val="Header"/>
            <w:jc w:val="center"/>
            <w:rPr>
              <w:rFonts w:cs="Arial"/>
              <w:b/>
              <w:szCs w:val="24"/>
              <w:lang w:val="en-US"/>
            </w:rPr>
          </w:pPr>
          <w:r w:rsidRPr="006E21B4">
            <w:rPr>
              <w:rFonts w:cs="Arial"/>
              <w:b/>
              <w:sz w:val="28"/>
              <w:szCs w:val="24"/>
              <w:lang w:val="en-US"/>
            </w:rPr>
            <w:t>PROCEDURE: DISASSEMBLING - CLEANING - REASSEMLY - CONDITIONING THE ION BLOCK ZQ/Q MICRO</w:t>
          </w:r>
        </w:p>
      </w:tc>
    </w:tr>
    <w:tr w:rsidR="00AB2491" w:rsidRPr="003022E5" w:rsidTr="001A2F1B">
      <w:trPr>
        <w:trHeight w:val="414"/>
        <w:jc w:val="center"/>
      </w:trPr>
      <w:tc>
        <w:tcPr>
          <w:tcW w:w="2110" w:type="dxa"/>
          <w:vMerge/>
          <w:tcBorders>
            <w:left w:val="single" w:sz="18" w:space="0" w:color="0070C0"/>
            <w:bottom w:val="single" w:sz="18" w:space="0" w:color="0070C0"/>
            <w:right w:val="single" w:sz="18" w:space="0" w:color="0070C0"/>
          </w:tcBorders>
          <w:vAlign w:val="center"/>
        </w:tcPr>
        <w:p w:rsidR="00AB2491" w:rsidRPr="008C30F7" w:rsidRDefault="00AB2491" w:rsidP="001A2F1B">
          <w:pPr>
            <w:pStyle w:val="Header"/>
            <w:jc w:val="center"/>
            <w:rPr>
              <w:rFonts w:cs="Arial"/>
              <w:szCs w:val="24"/>
              <w:lang w:val="en-US"/>
            </w:rPr>
          </w:pPr>
        </w:p>
      </w:tc>
      <w:tc>
        <w:tcPr>
          <w:tcW w:w="8870" w:type="dxa"/>
          <w:gridSpan w:val="4"/>
          <w:tcBorders>
            <w:top w:val="single" w:sz="18" w:space="0" w:color="0070C0"/>
            <w:left w:val="single" w:sz="18" w:space="0" w:color="0070C0"/>
            <w:bottom w:val="nil"/>
            <w:right w:val="single" w:sz="18" w:space="0" w:color="0070C0"/>
          </w:tcBorders>
          <w:vAlign w:val="center"/>
        </w:tcPr>
        <w:p w:rsidR="00AB2491" w:rsidRDefault="00AB2491" w:rsidP="004200E8">
          <w:pPr>
            <w:pStyle w:val="Header"/>
            <w:jc w:val="center"/>
            <w:rPr>
              <w:rFonts w:cs="Arial"/>
              <w:b/>
              <w:sz w:val="22"/>
              <w:szCs w:val="24"/>
              <w:lang w:val="en-US"/>
            </w:rPr>
          </w:pPr>
          <w:r w:rsidRPr="008C30F7">
            <w:rPr>
              <w:rFonts w:cs="Arial"/>
              <w:b/>
              <w:sz w:val="22"/>
              <w:szCs w:val="24"/>
              <w:lang w:val="en-US"/>
            </w:rPr>
            <w:t>DISA</w:t>
          </w:r>
          <w:r>
            <w:rPr>
              <w:rFonts w:cs="Arial"/>
              <w:b/>
              <w:sz w:val="22"/>
              <w:szCs w:val="24"/>
              <w:lang w:val="en-US"/>
            </w:rPr>
            <w:t>SSEMBLING - CLEANING - REASSEMLY</w:t>
          </w:r>
          <w:r w:rsidRPr="008C30F7">
            <w:rPr>
              <w:rFonts w:cs="Arial"/>
              <w:b/>
              <w:sz w:val="22"/>
              <w:szCs w:val="24"/>
              <w:lang w:val="en-US"/>
            </w:rPr>
            <w:t xml:space="preserve"> - CONDITIONING </w:t>
          </w:r>
        </w:p>
        <w:p w:rsidR="00AB2491" w:rsidRPr="008C30F7" w:rsidRDefault="00AB2491" w:rsidP="004200E8">
          <w:pPr>
            <w:pStyle w:val="Header"/>
            <w:jc w:val="center"/>
            <w:rPr>
              <w:rFonts w:cs="Arial"/>
              <w:b/>
              <w:sz w:val="22"/>
              <w:szCs w:val="24"/>
              <w:lang w:val="en-US"/>
            </w:rPr>
          </w:pPr>
          <w:r w:rsidRPr="008C30F7">
            <w:rPr>
              <w:rFonts w:cs="Arial"/>
              <w:b/>
              <w:sz w:val="22"/>
              <w:szCs w:val="24"/>
              <w:lang w:val="en-US"/>
            </w:rPr>
            <w:t>THE ION BLOCK ZQ/Q MICRO</w:t>
          </w:r>
        </w:p>
      </w:tc>
    </w:tr>
    <w:tr w:rsidR="00AB2491" w:rsidRPr="002C3957" w:rsidTr="001A2F1B">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AB2491" w:rsidRPr="002C3957" w:rsidRDefault="00AB2491" w:rsidP="006E21B4">
          <w:pPr>
            <w:pStyle w:val="Header"/>
            <w:rPr>
              <w:rFonts w:cs="Arial"/>
              <w:szCs w:val="24"/>
            </w:rPr>
          </w:pPr>
          <w:r>
            <w:rPr>
              <w:rFonts w:cs="Arial"/>
              <w:szCs w:val="24"/>
            </w:rPr>
            <w:t>Reference : 1480 PS</w:t>
          </w:r>
        </w:p>
      </w:tc>
      <w:tc>
        <w:tcPr>
          <w:tcW w:w="4621" w:type="dxa"/>
          <w:gridSpan w:val="2"/>
          <w:tcBorders>
            <w:top w:val="single" w:sz="18" w:space="0" w:color="0070C0"/>
            <w:left w:val="single" w:sz="18" w:space="0" w:color="0070C0"/>
            <w:bottom w:val="single" w:sz="18" w:space="0" w:color="0070C0"/>
            <w:right w:val="single" w:sz="18" w:space="0" w:color="0070C0"/>
          </w:tcBorders>
          <w:vAlign w:val="center"/>
        </w:tcPr>
        <w:p w:rsidR="00AB2491" w:rsidRPr="002C3957" w:rsidRDefault="003A2396" w:rsidP="006E21B4">
          <w:pPr>
            <w:pStyle w:val="Header"/>
            <w:rPr>
              <w:rFonts w:cs="Arial"/>
              <w:szCs w:val="24"/>
            </w:rPr>
          </w:pPr>
          <w:r>
            <w:rPr>
              <w:rFonts w:cs="Arial"/>
              <w:szCs w:val="24"/>
            </w:rPr>
            <w:t>Index : 2</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AB2491" w:rsidRPr="002C3957" w:rsidRDefault="00AB2491" w:rsidP="001A2F1B">
          <w:pPr>
            <w:pStyle w:val="Header"/>
            <w:jc w:val="center"/>
            <w:rPr>
              <w:rFonts w:cs="Arial"/>
              <w:szCs w:val="24"/>
            </w:rPr>
          </w:pPr>
          <w:r w:rsidRPr="002C3957">
            <w:rPr>
              <w:rFonts w:cs="Arial"/>
              <w:szCs w:val="24"/>
            </w:rPr>
            <w:t>P</w:t>
          </w:r>
          <w:r>
            <w:rPr>
              <w:rFonts w:cs="Arial"/>
              <w:szCs w:val="24"/>
            </w:rPr>
            <w:t>age 1</w:t>
          </w:r>
          <w:r w:rsidRPr="002C3957">
            <w:rPr>
              <w:rFonts w:cs="Arial"/>
              <w:szCs w:val="24"/>
            </w:rPr>
            <w:t>/</w:t>
          </w:r>
          <w:r w:rsidR="003A2396">
            <w:rPr>
              <w:rFonts w:cs="Arial"/>
              <w:szCs w:val="24"/>
            </w:rPr>
            <w:t>11</w:t>
          </w:r>
        </w:p>
      </w:tc>
    </w:tr>
    <w:tr w:rsidR="00AB2491" w:rsidRPr="002C3957" w:rsidTr="001A2F1B">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AB2491" w:rsidRPr="002C3957" w:rsidRDefault="00AB2491" w:rsidP="006E21B4">
          <w:pPr>
            <w:pStyle w:val="Header"/>
            <w:rPr>
              <w:rFonts w:cs="Arial"/>
              <w:szCs w:val="24"/>
            </w:rPr>
          </w:pPr>
          <w:r>
            <w:rPr>
              <w:rFonts w:cs="Arial"/>
              <w:szCs w:val="24"/>
            </w:rPr>
            <w:t>Date of creation : 18/09/2014</w:t>
          </w:r>
        </w:p>
      </w:tc>
      <w:tc>
        <w:tcPr>
          <w:tcW w:w="4621" w:type="dxa"/>
          <w:gridSpan w:val="2"/>
          <w:tcBorders>
            <w:top w:val="single" w:sz="18" w:space="0" w:color="0070C0"/>
            <w:left w:val="single" w:sz="18" w:space="0" w:color="0070C0"/>
            <w:bottom w:val="nil"/>
            <w:right w:val="single" w:sz="18" w:space="0" w:color="0070C0"/>
          </w:tcBorders>
          <w:vAlign w:val="center"/>
        </w:tcPr>
        <w:p w:rsidR="00AB2491" w:rsidRPr="002C3957" w:rsidRDefault="00AB2491" w:rsidP="003A2396">
          <w:pPr>
            <w:pStyle w:val="Header"/>
            <w:rPr>
              <w:rFonts w:cs="Arial"/>
              <w:szCs w:val="24"/>
            </w:rPr>
          </w:pPr>
          <w:r>
            <w:rPr>
              <w:rFonts w:cs="Arial"/>
              <w:szCs w:val="24"/>
            </w:rPr>
            <w:t xml:space="preserve">Date of revision : </w:t>
          </w:r>
          <w:r w:rsidR="003A2396">
            <w:rPr>
              <w:rFonts w:cs="Arial"/>
              <w:szCs w:val="24"/>
            </w:rPr>
            <w:t>15/03/2017</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AB2491" w:rsidRPr="002C3957" w:rsidRDefault="00AB2491" w:rsidP="003A2396">
          <w:pPr>
            <w:pStyle w:val="Header"/>
            <w:jc w:val="center"/>
            <w:rPr>
              <w:rFonts w:cs="Arial"/>
              <w:szCs w:val="24"/>
            </w:rPr>
          </w:pPr>
          <w:r>
            <w:rPr>
              <w:rFonts w:cs="Arial"/>
              <w:szCs w:val="24"/>
            </w:rPr>
            <w:t xml:space="preserve">Forms : </w:t>
          </w:r>
          <w:r w:rsidR="003A2396">
            <w:rPr>
              <w:rFonts w:cs="Arial"/>
              <w:szCs w:val="24"/>
            </w:rPr>
            <w:t>3</w:t>
          </w:r>
          <w:r>
            <w:rPr>
              <w:rFonts w:cs="Arial"/>
              <w:szCs w:val="24"/>
            </w:rPr>
            <w:t xml:space="preserve"> </w:t>
          </w:r>
        </w:p>
      </w:tc>
    </w:tr>
    <w:tr w:rsidR="00AB2491" w:rsidRPr="002C3957" w:rsidTr="001A2F1B">
      <w:trPr>
        <w:trHeight w:val="540"/>
        <w:jc w:val="center"/>
      </w:trPr>
      <w:tc>
        <w:tcPr>
          <w:tcW w:w="5584" w:type="dxa"/>
          <w:gridSpan w:val="3"/>
          <w:tcBorders>
            <w:top w:val="single" w:sz="18" w:space="0" w:color="0070C0"/>
            <w:left w:val="single" w:sz="18" w:space="0" w:color="0070C0"/>
            <w:bottom w:val="single" w:sz="18" w:space="0" w:color="0070C0"/>
            <w:right w:val="single" w:sz="18" w:space="0" w:color="0070C0"/>
          </w:tcBorders>
        </w:tcPr>
        <w:p w:rsidR="00AB2491" w:rsidRDefault="00AB2491" w:rsidP="001A2F1B">
          <w:pPr>
            <w:pStyle w:val="Header"/>
            <w:tabs>
              <w:tab w:val="clear" w:pos="4680"/>
              <w:tab w:val="clear" w:pos="9360"/>
              <w:tab w:val="left" w:pos="3849"/>
            </w:tabs>
            <w:rPr>
              <w:rFonts w:cs="Arial"/>
              <w:szCs w:val="24"/>
            </w:rPr>
          </w:pPr>
          <w:r>
            <w:rPr>
              <w:rFonts w:cs="Arial"/>
              <w:szCs w:val="24"/>
            </w:rPr>
            <w:t xml:space="preserve">Editor :                                     Visa : </w:t>
          </w:r>
        </w:p>
        <w:p w:rsidR="00AB2491" w:rsidRPr="002C3957" w:rsidRDefault="00AB2491" w:rsidP="001A2F1B">
          <w:pPr>
            <w:pStyle w:val="Header"/>
            <w:tabs>
              <w:tab w:val="clear" w:pos="4680"/>
              <w:tab w:val="clear" w:pos="9360"/>
              <w:tab w:val="left" w:pos="3849"/>
            </w:tabs>
            <w:rPr>
              <w:rFonts w:cs="Arial"/>
              <w:szCs w:val="24"/>
            </w:rPr>
          </w:pPr>
          <w:r w:rsidRPr="0071160A">
            <w:rPr>
              <w:rFonts w:cs="Arial"/>
              <w:szCs w:val="24"/>
            </w:rPr>
            <w:t>Enrick MALOUVET</w:t>
          </w:r>
        </w:p>
      </w:tc>
      <w:tc>
        <w:tcPr>
          <w:tcW w:w="5396" w:type="dxa"/>
          <w:gridSpan w:val="2"/>
          <w:tcBorders>
            <w:top w:val="single" w:sz="18" w:space="0" w:color="0070C0"/>
            <w:left w:val="single" w:sz="18" w:space="0" w:color="0070C0"/>
            <w:bottom w:val="single" w:sz="18" w:space="0" w:color="0070C0"/>
            <w:right w:val="single" w:sz="18" w:space="0" w:color="0070C0"/>
          </w:tcBorders>
        </w:tcPr>
        <w:p w:rsidR="00AB2491" w:rsidRDefault="00AB2491" w:rsidP="001A2F1B">
          <w:pPr>
            <w:pStyle w:val="Header"/>
            <w:tabs>
              <w:tab w:val="clear" w:pos="4680"/>
              <w:tab w:val="clear" w:pos="9360"/>
              <w:tab w:val="left" w:pos="3849"/>
            </w:tabs>
            <w:rPr>
              <w:rFonts w:cs="Arial"/>
              <w:szCs w:val="24"/>
            </w:rPr>
          </w:pPr>
          <w:r>
            <w:rPr>
              <w:rFonts w:cs="Arial"/>
              <w:szCs w:val="24"/>
            </w:rPr>
            <w:t xml:space="preserve">Approver :                             Visa : </w:t>
          </w:r>
        </w:p>
        <w:p w:rsidR="00AB2491" w:rsidRPr="002C3957" w:rsidRDefault="00AB2491" w:rsidP="001A2F1B">
          <w:pPr>
            <w:pStyle w:val="Header"/>
            <w:tabs>
              <w:tab w:val="clear" w:pos="4680"/>
              <w:tab w:val="clear" w:pos="9360"/>
              <w:tab w:val="left" w:pos="3849"/>
            </w:tabs>
            <w:rPr>
              <w:rFonts w:cs="Arial"/>
              <w:szCs w:val="24"/>
            </w:rPr>
          </w:pPr>
          <w:r>
            <w:rPr>
              <w:rFonts w:cs="Arial"/>
              <w:szCs w:val="24"/>
            </w:rPr>
            <w:t>Michel EVANGELISTA</w:t>
          </w:r>
        </w:p>
      </w:tc>
    </w:tr>
  </w:tbl>
  <w:p w:rsidR="00AB2491" w:rsidRDefault="00AB24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491" w:rsidRDefault="00AB24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80" w:type="dxa"/>
      <w:jc w:val="center"/>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ook w:val="01E0" w:firstRow="1" w:lastRow="1" w:firstColumn="1" w:lastColumn="1" w:noHBand="0" w:noVBand="0"/>
    </w:tblPr>
    <w:tblGrid>
      <w:gridCol w:w="2110"/>
      <w:gridCol w:w="2194"/>
      <w:gridCol w:w="4621"/>
      <w:gridCol w:w="2055"/>
    </w:tblGrid>
    <w:tr w:rsidR="00AB2491" w:rsidRPr="00D52D29" w:rsidTr="00025B7F">
      <w:trPr>
        <w:trHeight w:val="495"/>
        <w:jc w:val="center"/>
      </w:trPr>
      <w:tc>
        <w:tcPr>
          <w:tcW w:w="2110" w:type="dxa"/>
          <w:vMerge w:val="restart"/>
          <w:tcBorders>
            <w:top w:val="single" w:sz="18" w:space="0" w:color="0070C0"/>
            <w:left w:val="single" w:sz="18" w:space="0" w:color="0070C0"/>
            <w:right w:val="single" w:sz="18" w:space="0" w:color="0070C0"/>
          </w:tcBorders>
          <w:vAlign w:val="center"/>
        </w:tcPr>
        <w:p w:rsidR="00AB2491" w:rsidRPr="005B6F65" w:rsidRDefault="00AB2491" w:rsidP="00025B7F">
          <w:pPr>
            <w:pStyle w:val="Header"/>
            <w:jc w:val="center"/>
            <w:rPr>
              <w:rFonts w:cs="Arial"/>
              <w:color w:val="0070C0"/>
              <w:szCs w:val="24"/>
            </w:rPr>
          </w:pPr>
          <w:r w:rsidRPr="005B6F65">
            <w:rPr>
              <w:rFonts w:cs="Arial"/>
              <w:color w:val="0070C0"/>
              <w:szCs w:val="24"/>
            </w:rPr>
            <w:object w:dxaOrig="17715" w:dyaOrig="5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65pt;height:25.8pt" o:ole="" fillcolor="window">
                <v:imagedata r:id="rId1" o:title=""/>
              </v:shape>
              <o:OLEObject Type="Embed" ProgID="MSPhotoEd.3" ShapeID="_x0000_i1026" DrawAspect="Content" ObjectID="_1602409327" r:id="rId2"/>
            </w:object>
          </w:r>
        </w:p>
      </w:tc>
      <w:tc>
        <w:tcPr>
          <w:tcW w:w="8870" w:type="dxa"/>
          <w:gridSpan w:val="3"/>
          <w:tcBorders>
            <w:top w:val="single" w:sz="18" w:space="0" w:color="0070C0"/>
            <w:left w:val="single" w:sz="18" w:space="0" w:color="0070C0"/>
            <w:bottom w:val="single" w:sz="18" w:space="0" w:color="0070C0"/>
            <w:right w:val="single" w:sz="18" w:space="0" w:color="0070C0"/>
          </w:tcBorders>
          <w:vAlign w:val="center"/>
        </w:tcPr>
        <w:p w:rsidR="00AB2491" w:rsidRPr="00D52D29" w:rsidRDefault="00AB2491" w:rsidP="00025B7F">
          <w:pPr>
            <w:pStyle w:val="Header"/>
            <w:jc w:val="center"/>
            <w:rPr>
              <w:rFonts w:cs="Arial"/>
              <w:b/>
              <w:i/>
              <w:szCs w:val="24"/>
              <w:lang w:val="en-US"/>
            </w:rPr>
          </w:pPr>
          <w:r w:rsidRPr="006E21B4">
            <w:rPr>
              <w:rFonts w:cs="Arial"/>
              <w:b/>
              <w:sz w:val="28"/>
              <w:szCs w:val="24"/>
              <w:lang w:val="en-US"/>
            </w:rPr>
            <w:t>PROCEDURE: DISASSEMBLING - CLEANING - REASSEMLY - CONDITIONING THE ION BLOCK ZQ/Q MICRO</w:t>
          </w:r>
        </w:p>
      </w:tc>
    </w:tr>
    <w:tr w:rsidR="00AB2491" w:rsidRPr="003022E5" w:rsidTr="00025B7F">
      <w:trPr>
        <w:trHeight w:val="414"/>
        <w:jc w:val="center"/>
      </w:trPr>
      <w:tc>
        <w:tcPr>
          <w:tcW w:w="2110" w:type="dxa"/>
          <w:vMerge/>
          <w:tcBorders>
            <w:left w:val="single" w:sz="18" w:space="0" w:color="0070C0"/>
            <w:bottom w:val="single" w:sz="18" w:space="0" w:color="0070C0"/>
            <w:right w:val="single" w:sz="18" w:space="0" w:color="0070C0"/>
          </w:tcBorders>
          <w:vAlign w:val="center"/>
        </w:tcPr>
        <w:p w:rsidR="00AB2491" w:rsidRPr="00D52D29" w:rsidRDefault="00AB2491" w:rsidP="00025B7F">
          <w:pPr>
            <w:pStyle w:val="Header"/>
            <w:jc w:val="center"/>
            <w:rPr>
              <w:rFonts w:cs="Arial"/>
              <w:szCs w:val="24"/>
              <w:lang w:val="en-US"/>
            </w:rPr>
          </w:pPr>
        </w:p>
      </w:tc>
      <w:tc>
        <w:tcPr>
          <w:tcW w:w="8870" w:type="dxa"/>
          <w:gridSpan w:val="3"/>
          <w:tcBorders>
            <w:top w:val="single" w:sz="18" w:space="0" w:color="0070C0"/>
            <w:left w:val="single" w:sz="18" w:space="0" w:color="0070C0"/>
            <w:bottom w:val="nil"/>
            <w:right w:val="single" w:sz="18" w:space="0" w:color="0070C0"/>
          </w:tcBorders>
          <w:vAlign w:val="center"/>
        </w:tcPr>
        <w:p w:rsidR="00AB2491" w:rsidRPr="006E21B4" w:rsidRDefault="00AB2491" w:rsidP="00025B7F">
          <w:pPr>
            <w:pStyle w:val="Header"/>
            <w:jc w:val="center"/>
            <w:rPr>
              <w:rFonts w:cs="Arial"/>
              <w:b/>
              <w:sz w:val="22"/>
              <w:szCs w:val="24"/>
              <w:lang w:val="en-US"/>
            </w:rPr>
          </w:pPr>
          <w:r w:rsidRPr="006E21B4">
            <w:rPr>
              <w:rFonts w:cs="Arial"/>
              <w:b/>
              <w:sz w:val="22"/>
              <w:szCs w:val="24"/>
              <w:lang w:val="en-US"/>
            </w:rPr>
            <w:t xml:space="preserve">DISASSEMBLING - CLEANING - REASSEMLY - CONDITIONING </w:t>
          </w:r>
        </w:p>
        <w:p w:rsidR="00AB2491" w:rsidRPr="00D52D29" w:rsidRDefault="00AB2491" w:rsidP="00025B7F">
          <w:pPr>
            <w:pStyle w:val="Header"/>
            <w:jc w:val="center"/>
            <w:rPr>
              <w:rFonts w:cs="Arial"/>
              <w:b/>
              <w:i/>
              <w:szCs w:val="24"/>
              <w:lang w:val="en-US"/>
            </w:rPr>
          </w:pPr>
          <w:r w:rsidRPr="006E21B4">
            <w:rPr>
              <w:rFonts w:cs="Arial"/>
              <w:b/>
              <w:sz w:val="22"/>
              <w:szCs w:val="24"/>
              <w:lang w:val="en-US"/>
            </w:rPr>
            <w:t>THE ION BLOCK ZQ/Q MICRO</w:t>
          </w:r>
        </w:p>
      </w:tc>
    </w:tr>
    <w:tr w:rsidR="00AB2491" w:rsidRPr="002C3957" w:rsidTr="00025B7F">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AB2491" w:rsidRPr="002C3957" w:rsidRDefault="00AB2491" w:rsidP="00D52D29">
          <w:pPr>
            <w:pStyle w:val="Header"/>
            <w:jc w:val="center"/>
            <w:rPr>
              <w:rFonts w:cs="Arial"/>
              <w:szCs w:val="24"/>
            </w:rPr>
          </w:pPr>
          <w:r>
            <w:rPr>
              <w:rFonts w:cs="Arial"/>
              <w:szCs w:val="24"/>
            </w:rPr>
            <w:t>Reference</w:t>
          </w:r>
          <w:r w:rsidRPr="002C3957">
            <w:rPr>
              <w:rFonts w:cs="Arial"/>
              <w:szCs w:val="24"/>
            </w:rPr>
            <w:t xml:space="preserve"> : </w:t>
          </w:r>
          <w:r>
            <w:rPr>
              <w:rFonts w:cs="Arial"/>
              <w:szCs w:val="24"/>
            </w:rPr>
            <w:t>PS1480</w:t>
          </w:r>
        </w:p>
      </w:tc>
      <w:tc>
        <w:tcPr>
          <w:tcW w:w="4621" w:type="dxa"/>
          <w:tcBorders>
            <w:top w:val="single" w:sz="18" w:space="0" w:color="0070C0"/>
            <w:left w:val="single" w:sz="18" w:space="0" w:color="0070C0"/>
            <w:bottom w:val="single" w:sz="18" w:space="0" w:color="0070C0"/>
            <w:right w:val="single" w:sz="18" w:space="0" w:color="0070C0"/>
          </w:tcBorders>
          <w:vAlign w:val="center"/>
        </w:tcPr>
        <w:p w:rsidR="00AB2491" w:rsidRPr="002C3957" w:rsidRDefault="00AB2491" w:rsidP="00025B7F">
          <w:pPr>
            <w:pStyle w:val="Header"/>
            <w:jc w:val="center"/>
            <w:rPr>
              <w:rFonts w:cs="Arial"/>
              <w:szCs w:val="24"/>
            </w:rPr>
          </w:pPr>
          <w:r>
            <w:rPr>
              <w:rFonts w:cs="Arial"/>
              <w:szCs w:val="24"/>
            </w:rPr>
            <w:t>Index</w:t>
          </w:r>
          <w:r w:rsidRPr="002C3957">
            <w:rPr>
              <w:rFonts w:cs="Arial"/>
              <w:szCs w:val="24"/>
            </w:rPr>
            <w:t> :</w:t>
          </w:r>
          <w:r w:rsidR="003A2396">
            <w:rPr>
              <w:rFonts w:cs="Arial"/>
              <w:szCs w:val="24"/>
            </w:rPr>
            <w:t xml:space="preserve"> 2</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AB2491" w:rsidRPr="00D52D29" w:rsidRDefault="00AB2491" w:rsidP="003F0A63">
          <w:r>
            <w:rPr>
              <w:rFonts w:cs="Arial"/>
              <w:szCs w:val="24"/>
            </w:rPr>
            <w:t>Page</w:t>
          </w:r>
          <w:r w:rsidRPr="002C3957">
            <w:rPr>
              <w:rFonts w:cs="Arial"/>
              <w:szCs w:val="24"/>
            </w:rPr>
            <w:t xml:space="preserve"> </w:t>
          </w:r>
          <w:r>
            <w:rPr>
              <w:rFonts w:cs="Arial"/>
              <w:szCs w:val="24"/>
            </w:rPr>
            <w:t xml:space="preserve"> </w:t>
          </w:r>
          <w:sdt>
            <w:sdtPr>
              <w:id w:val="33530216"/>
              <w:docPartObj>
                <w:docPartGallery w:val="Page Numbers (Top of Page)"/>
                <w:docPartUnique/>
              </w:docPartObj>
            </w:sdtPr>
            <w:sdtEndPr/>
            <w:sdtContent>
              <w:r w:rsidR="00EE5CD0">
                <w:fldChar w:fldCharType="begin"/>
              </w:r>
              <w:r w:rsidR="00EE5CD0">
                <w:instrText xml:space="preserve"> PAGE </w:instrText>
              </w:r>
              <w:r w:rsidR="00EE5CD0">
                <w:fldChar w:fldCharType="separate"/>
              </w:r>
              <w:r w:rsidR="00DD3C75">
                <w:rPr>
                  <w:noProof/>
                </w:rPr>
                <w:t>11</w:t>
              </w:r>
              <w:r w:rsidR="00EE5CD0">
                <w:rPr>
                  <w:noProof/>
                </w:rPr>
                <w:fldChar w:fldCharType="end"/>
              </w:r>
              <w:r>
                <w:t xml:space="preserve"> of </w:t>
              </w:r>
              <w:r w:rsidR="003F0A63">
                <w:t>11</w:t>
              </w:r>
            </w:sdtContent>
          </w:sdt>
        </w:p>
      </w:tc>
    </w:tr>
  </w:tbl>
  <w:p w:rsidR="00AB2491" w:rsidRDefault="00AB24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491" w:rsidRDefault="00AB249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491" w:rsidRPr="002110FC" w:rsidRDefault="00AB2491" w:rsidP="00AB2491">
    <w:pPr>
      <w:tabs>
        <w:tab w:val="left" w:pos="9356"/>
        <w:tab w:val="left" w:pos="14158"/>
      </w:tabs>
      <w:spacing w:line="240" w:lineRule="exact"/>
      <w:jc w:val="both"/>
      <w:rPr>
        <w:rFonts w:cs="Arial"/>
        <w:b/>
        <w:lang w:val="fr-FR"/>
      </w:rPr>
    </w:pPr>
    <w:r>
      <w:rPr>
        <w:rFonts w:cs="Arial"/>
        <w:b/>
        <w:lang w:val="fr-FR"/>
      </w:rPr>
      <w:t>FR1/</w:t>
    </w:r>
    <w:r w:rsidRPr="002110FC">
      <w:rPr>
        <w:rFonts w:cs="Arial"/>
        <w:b/>
        <w:lang w:val="fr-FR"/>
      </w:rPr>
      <w:t>1</w:t>
    </w:r>
    <w:r>
      <w:rPr>
        <w:rFonts w:cs="Arial"/>
        <w:b/>
        <w:lang w:val="fr-FR"/>
      </w:rPr>
      <w:t>480PS</w:t>
    </w:r>
    <w:r>
      <w:rPr>
        <w:rFonts w:cs="Arial"/>
        <w:b/>
        <w:lang w:val="fr-FR"/>
      </w:rPr>
      <w:tab/>
    </w:r>
    <w:r w:rsidRPr="002110FC">
      <w:rPr>
        <w:rFonts w:cs="Arial"/>
        <w:b/>
        <w:lang w:val="fr-FR"/>
      </w:rPr>
      <w:t xml:space="preserve">Page </w:t>
    </w:r>
    <w:r w:rsidR="0063792B" w:rsidRPr="005F06A5">
      <w:rPr>
        <w:rFonts w:cs="Arial"/>
        <w:b/>
        <w:lang w:val="fr-FR"/>
      </w:rPr>
      <w:fldChar w:fldCharType="begin"/>
    </w:r>
    <w:r w:rsidRPr="005F06A5">
      <w:rPr>
        <w:rFonts w:cs="Arial"/>
        <w:b/>
        <w:lang w:val="fr-FR"/>
      </w:rPr>
      <w:instrText xml:space="preserve"> PAGE   \* MERGEFORMAT </w:instrText>
    </w:r>
    <w:r w:rsidR="0063792B" w:rsidRPr="005F06A5">
      <w:rPr>
        <w:rFonts w:cs="Arial"/>
        <w:b/>
        <w:lang w:val="fr-FR"/>
      </w:rPr>
      <w:fldChar w:fldCharType="separate"/>
    </w:r>
    <w:r w:rsidR="00DD3C75">
      <w:rPr>
        <w:rFonts w:cs="Arial"/>
        <w:b/>
        <w:noProof/>
        <w:lang w:val="fr-FR"/>
      </w:rPr>
      <w:t>2</w:t>
    </w:r>
    <w:r w:rsidR="0063792B" w:rsidRPr="005F06A5">
      <w:rPr>
        <w:rFonts w:cs="Arial"/>
        <w:b/>
        <w:lang w:val="fr-FR"/>
      </w:rPr>
      <w:fldChar w:fldCharType="end"/>
    </w:r>
    <w:r>
      <w:rPr>
        <w:rFonts w:cs="Arial"/>
        <w:b/>
        <w:lang w:val="fr-FR"/>
      </w:rPr>
      <w:t>/2</w:t>
    </w:r>
  </w:p>
  <w:p w:rsidR="00AB2491" w:rsidRDefault="00EE5CD0" w:rsidP="00AB2491">
    <w:pPr>
      <w:pStyle w:val="Header"/>
      <w:jc w:val="both"/>
    </w:pPr>
    <w:r>
      <w:rPr>
        <w:rFonts w:cs="Arial"/>
        <w:b/>
        <w:lang w:val="fr-FR"/>
      </w:rPr>
      <w:t xml:space="preserve">Révision : </w:t>
    </w:r>
    <w:r w:rsidR="00DD3C75">
      <w:rPr>
        <w:rFonts w:cs="Arial"/>
        <w:b/>
        <w:lang w:val="fr-FR"/>
      </w:rPr>
      <w:t>05/06</w:t>
    </w:r>
    <w:r>
      <w:rPr>
        <w:rFonts w:cs="Arial"/>
        <w:b/>
        <w:lang w:val="fr-FR"/>
      </w:rPr>
      <w:t>/2018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491" w:rsidRPr="002110FC" w:rsidRDefault="00AB2491" w:rsidP="00AB2491">
    <w:pPr>
      <w:tabs>
        <w:tab w:val="left" w:pos="9356"/>
        <w:tab w:val="left" w:pos="14158"/>
      </w:tabs>
      <w:spacing w:line="240" w:lineRule="exact"/>
      <w:jc w:val="both"/>
      <w:rPr>
        <w:rFonts w:cs="Arial"/>
        <w:b/>
        <w:lang w:val="fr-FR"/>
      </w:rPr>
    </w:pPr>
    <w:r>
      <w:rPr>
        <w:rFonts w:cs="Arial"/>
        <w:b/>
        <w:lang w:val="fr-FR"/>
      </w:rPr>
      <w:t>FR2/</w:t>
    </w:r>
    <w:r w:rsidRPr="002110FC">
      <w:rPr>
        <w:rFonts w:cs="Arial"/>
        <w:b/>
        <w:lang w:val="fr-FR"/>
      </w:rPr>
      <w:t>1</w:t>
    </w:r>
    <w:r>
      <w:rPr>
        <w:rFonts w:cs="Arial"/>
        <w:b/>
        <w:lang w:val="fr-FR"/>
      </w:rPr>
      <w:t>480PS</w:t>
    </w:r>
    <w:r>
      <w:rPr>
        <w:rFonts w:cs="Arial"/>
        <w:b/>
        <w:lang w:val="fr-FR"/>
      </w:rPr>
      <w:tab/>
    </w:r>
    <w:r w:rsidRPr="002110FC">
      <w:rPr>
        <w:rFonts w:cs="Arial"/>
        <w:b/>
        <w:lang w:val="fr-FR"/>
      </w:rPr>
      <w:t xml:space="preserve">Page </w:t>
    </w:r>
    <w:r w:rsidR="0063792B" w:rsidRPr="005F06A5">
      <w:rPr>
        <w:rFonts w:cs="Arial"/>
        <w:b/>
        <w:lang w:val="fr-FR"/>
      </w:rPr>
      <w:fldChar w:fldCharType="begin"/>
    </w:r>
    <w:r w:rsidRPr="005F06A5">
      <w:rPr>
        <w:rFonts w:cs="Arial"/>
        <w:b/>
        <w:lang w:val="fr-FR"/>
      </w:rPr>
      <w:instrText xml:space="preserve"> PAGE   \* MERGEFORMAT </w:instrText>
    </w:r>
    <w:r w:rsidR="0063792B" w:rsidRPr="005F06A5">
      <w:rPr>
        <w:rFonts w:cs="Arial"/>
        <w:b/>
        <w:lang w:val="fr-FR"/>
      </w:rPr>
      <w:fldChar w:fldCharType="separate"/>
    </w:r>
    <w:r w:rsidR="00DD3C75">
      <w:rPr>
        <w:rFonts w:cs="Arial"/>
        <w:b/>
        <w:noProof/>
        <w:lang w:val="fr-FR"/>
      </w:rPr>
      <w:t>1</w:t>
    </w:r>
    <w:r w:rsidR="0063792B" w:rsidRPr="005F06A5">
      <w:rPr>
        <w:rFonts w:cs="Arial"/>
        <w:b/>
        <w:lang w:val="fr-FR"/>
      </w:rPr>
      <w:fldChar w:fldCharType="end"/>
    </w:r>
    <w:r>
      <w:rPr>
        <w:rFonts w:cs="Arial"/>
        <w:b/>
        <w:lang w:val="fr-FR"/>
      </w:rPr>
      <w:t>/1</w:t>
    </w:r>
  </w:p>
  <w:p w:rsidR="00AB2491" w:rsidRDefault="00EE5CD0" w:rsidP="00AB2491">
    <w:pPr>
      <w:pStyle w:val="Header"/>
      <w:jc w:val="both"/>
    </w:pPr>
    <w:r>
      <w:rPr>
        <w:rFonts w:cs="Arial"/>
        <w:b/>
        <w:lang w:val="fr-FR"/>
      </w:rPr>
      <w:t xml:space="preserve">Révision : </w:t>
    </w:r>
    <w:r w:rsidR="00DD3C75">
      <w:rPr>
        <w:rFonts w:cs="Arial"/>
        <w:b/>
        <w:lang w:val="fr-FR"/>
      </w:rPr>
      <w:t>26</w:t>
    </w:r>
    <w:r>
      <w:rPr>
        <w:rFonts w:cs="Arial"/>
        <w:b/>
        <w:lang w:val="fr-FR"/>
      </w:rPr>
      <w:t>/</w:t>
    </w:r>
    <w:r w:rsidR="00DD3C75">
      <w:rPr>
        <w:rFonts w:cs="Arial"/>
        <w:b/>
        <w:lang w:val="fr-FR"/>
      </w:rPr>
      <w:t>1</w:t>
    </w:r>
    <w:r>
      <w:rPr>
        <w:rFonts w:cs="Arial"/>
        <w:b/>
        <w:lang w:val="fr-FR"/>
      </w:rPr>
      <w:t>0/2018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491" w:rsidRPr="002110FC" w:rsidRDefault="00AB2491" w:rsidP="00AB2491">
    <w:pPr>
      <w:tabs>
        <w:tab w:val="left" w:pos="9356"/>
        <w:tab w:val="left" w:pos="14158"/>
      </w:tabs>
      <w:spacing w:line="240" w:lineRule="exact"/>
      <w:jc w:val="both"/>
      <w:rPr>
        <w:rFonts w:cs="Arial"/>
        <w:b/>
        <w:lang w:val="fr-FR"/>
      </w:rPr>
    </w:pPr>
    <w:r>
      <w:rPr>
        <w:rFonts w:cs="Arial"/>
        <w:b/>
        <w:lang w:val="fr-FR"/>
      </w:rPr>
      <w:t>FR3/</w:t>
    </w:r>
    <w:r w:rsidRPr="002110FC">
      <w:rPr>
        <w:rFonts w:cs="Arial"/>
        <w:b/>
        <w:lang w:val="fr-FR"/>
      </w:rPr>
      <w:t>1</w:t>
    </w:r>
    <w:r>
      <w:rPr>
        <w:rFonts w:cs="Arial"/>
        <w:b/>
        <w:lang w:val="fr-FR"/>
      </w:rPr>
      <w:t>480PS</w:t>
    </w:r>
    <w:r>
      <w:rPr>
        <w:rFonts w:cs="Arial"/>
        <w:b/>
        <w:lang w:val="fr-FR"/>
      </w:rPr>
      <w:tab/>
    </w:r>
    <w:r w:rsidRPr="002110FC">
      <w:rPr>
        <w:rFonts w:cs="Arial"/>
        <w:b/>
        <w:lang w:val="fr-FR"/>
      </w:rPr>
      <w:t xml:space="preserve">Page </w:t>
    </w:r>
    <w:r w:rsidR="0063792B" w:rsidRPr="005F06A5">
      <w:rPr>
        <w:rFonts w:cs="Arial"/>
        <w:b/>
        <w:lang w:val="fr-FR"/>
      </w:rPr>
      <w:fldChar w:fldCharType="begin"/>
    </w:r>
    <w:r w:rsidRPr="005F06A5">
      <w:rPr>
        <w:rFonts w:cs="Arial"/>
        <w:b/>
        <w:lang w:val="fr-FR"/>
      </w:rPr>
      <w:instrText xml:space="preserve"> PAGE   \* MERGEFORMAT </w:instrText>
    </w:r>
    <w:r w:rsidR="0063792B" w:rsidRPr="005F06A5">
      <w:rPr>
        <w:rFonts w:cs="Arial"/>
        <w:b/>
        <w:lang w:val="fr-FR"/>
      </w:rPr>
      <w:fldChar w:fldCharType="separate"/>
    </w:r>
    <w:r w:rsidR="00DD3C75">
      <w:rPr>
        <w:rFonts w:cs="Arial"/>
        <w:b/>
        <w:noProof/>
        <w:lang w:val="fr-FR"/>
      </w:rPr>
      <w:t>1</w:t>
    </w:r>
    <w:r w:rsidR="0063792B" w:rsidRPr="005F06A5">
      <w:rPr>
        <w:rFonts w:cs="Arial"/>
        <w:b/>
        <w:lang w:val="fr-FR"/>
      </w:rPr>
      <w:fldChar w:fldCharType="end"/>
    </w:r>
    <w:r>
      <w:rPr>
        <w:rFonts w:cs="Arial"/>
        <w:b/>
        <w:lang w:val="fr-FR"/>
      </w:rPr>
      <w:t>/1</w:t>
    </w:r>
  </w:p>
  <w:p w:rsidR="00AB2491" w:rsidRDefault="00AB2491" w:rsidP="00AB2491">
    <w:pPr>
      <w:pStyle w:val="Header"/>
      <w:jc w:val="both"/>
    </w:pPr>
    <w:r>
      <w:rPr>
        <w:rFonts w:cs="Arial"/>
        <w:b/>
        <w:lang w:val="fr-FR"/>
      </w:rPr>
      <w:t>Révision : 13/03/2017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CC8"/>
    <w:multiLevelType w:val="hybridMultilevel"/>
    <w:tmpl w:val="00CE1D64"/>
    <w:lvl w:ilvl="0" w:tplc="9248566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137CE"/>
    <w:multiLevelType w:val="hybridMultilevel"/>
    <w:tmpl w:val="FA4497EC"/>
    <w:lvl w:ilvl="0" w:tplc="64DCA0E8">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3255AD6"/>
    <w:multiLevelType w:val="hybridMultilevel"/>
    <w:tmpl w:val="19F6434E"/>
    <w:lvl w:ilvl="0" w:tplc="9248566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5F07901"/>
    <w:multiLevelType w:val="hybridMultilevel"/>
    <w:tmpl w:val="FB687A30"/>
    <w:lvl w:ilvl="0" w:tplc="EFE6EF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0D55B8"/>
    <w:multiLevelType w:val="multilevel"/>
    <w:tmpl w:val="1DEAF33C"/>
    <w:lvl w:ilvl="0">
      <w:start w:val="1"/>
      <w:numFmt w:val="decimal"/>
      <w:lvlText w:val="8.%1"/>
      <w:lvlJc w:val="center"/>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tabs>
          <w:tab w:val="num" w:pos="1080"/>
        </w:tabs>
        <w:ind w:left="1224" w:hanging="144"/>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nsid w:val="06CC5D7B"/>
    <w:multiLevelType w:val="hybridMultilevel"/>
    <w:tmpl w:val="9E383C5E"/>
    <w:lvl w:ilvl="0" w:tplc="FF4CD36E">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D290F56"/>
    <w:multiLevelType w:val="hybridMultilevel"/>
    <w:tmpl w:val="4BF80014"/>
    <w:lvl w:ilvl="0" w:tplc="64DCA0E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4C63154"/>
    <w:multiLevelType w:val="hybridMultilevel"/>
    <w:tmpl w:val="F53A5190"/>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FBC2430"/>
    <w:multiLevelType w:val="hybridMultilevel"/>
    <w:tmpl w:val="108C1CE0"/>
    <w:lvl w:ilvl="0" w:tplc="30766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C9650B"/>
    <w:multiLevelType w:val="multilevel"/>
    <w:tmpl w:val="93C2FA6E"/>
    <w:lvl w:ilvl="0">
      <w:start w:val="1"/>
      <w:numFmt w:val="decimal"/>
      <w:pStyle w:val="Heading1"/>
      <w:lvlText w:val="%1."/>
      <w:lvlJc w:val="left"/>
      <w:pPr>
        <w:ind w:left="360" w:hanging="360"/>
      </w:pPr>
      <w:rPr>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EB63C98"/>
    <w:multiLevelType w:val="hybridMultilevel"/>
    <w:tmpl w:val="8D36DD8A"/>
    <w:lvl w:ilvl="0" w:tplc="92485666">
      <w:numFmt w:val="bullet"/>
      <w:lvlText w:val="-"/>
      <w:lvlJc w:val="left"/>
      <w:pPr>
        <w:ind w:left="2160" w:hanging="360"/>
      </w:pPr>
      <w:rPr>
        <w:rFonts w:ascii="Arial" w:eastAsiaTheme="minorEastAsia" w:hAnsi="Arial" w:cs="Aria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6DA0D94"/>
    <w:multiLevelType w:val="multilevel"/>
    <w:tmpl w:val="2896816E"/>
    <w:lvl w:ilvl="0">
      <w:start w:val="1"/>
      <w:numFmt w:val="decimal"/>
      <w:lvlText w:val="%1."/>
      <w:lvlJc w:val="left"/>
      <w:pPr>
        <w:ind w:left="360" w:hanging="360"/>
      </w:pPr>
      <w:rPr>
        <w:rFonts w:hint="default"/>
        <w:u w:val="none"/>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AF4702D"/>
    <w:multiLevelType w:val="hybridMultilevel"/>
    <w:tmpl w:val="B08C618A"/>
    <w:lvl w:ilvl="0" w:tplc="5544A86C">
      <w:start w:val="1"/>
      <w:numFmt w:val="decimal"/>
      <w:pStyle w:val="Heading3"/>
      <w:lvlText w:val="7.5.%1"/>
      <w:lvlJc w:val="center"/>
      <w:pPr>
        <w:ind w:left="1080" w:hanging="360"/>
      </w:pPr>
      <w:rPr>
        <w:rFonts w:hint="default"/>
        <w:i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FC234DA"/>
    <w:multiLevelType w:val="hybridMultilevel"/>
    <w:tmpl w:val="94D8C2CC"/>
    <w:lvl w:ilvl="0" w:tplc="92485666">
      <w:numFmt w:val="bullet"/>
      <w:lvlText w:val="-"/>
      <w:lvlJc w:val="left"/>
      <w:pPr>
        <w:ind w:left="2160" w:hanging="360"/>
      </w:pPr>
      <w:rPr>
        <w:rFonts w:ascii="Arial" w:eastAsiaTheme="minorEastAsia"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41CF6DBC"/>
    <w:multiLevelType w:val="hybridMultilevel"/>
    <w:tmpl w:val="331281C0"/>
    <w:lvl w:ilvl="0" w:tplc="92485666">
      <w:numFmt w:val="bullet"/>
      <w:lvlText w:val="-"/>
      <w:lvlJc w:val="left"/>
      <w:pPr>
        <w:ind w:left="2160" w:hanging="360"/>
      </w:pPr>
      <w:rPr>
        <w:rFonts w:ascii="Arial" w:eastAsiaTheme="minorEastAsia"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4E9F673C"/>
    <w:multiLevelType w:val="hybridMultilevel"/>
    <w:tmpl w:val="F53A5190"/>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2321AAC"/>
    <w:multiLevelType w:val="hybridMultilevel"/>
    <w:tmpl w:val="BA06297A"/>
    <w:lvl w:ilvl="0" w:tplc="BFBC4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3877F3"/>
    <w:multiLevelType w:val="multilevel"/>
    <w:tmpl w:val="0409001D"/>
    <w:styleLink w:val="Style1"/>
    <w:lvl w:ilvl="0">
      <w:start w:val="1"/>
      <w:numFmt w:val="decimal"/>
      <w:lvlText w:val="%1)"/>
      <w:lvlJc w:val="left"/>
      <w:pPr>
        <w:ind w:left="360" w:hanging="360"/>
      </w:pPr>
      <w:rPr>
        <w:rFonts w:ascii="Arial" w:hAnsi="Arial"/>
        <w:b/>
        <w:color w:val="0070C0"/>
        <w:sz w:val="28"/>
        <w:u w:val="single"/>
      </w:rPr>
    </w:lvl>
    <w:lvl w:ilvl="1">
      <w:start w:val="1"/>
      <w:numFmt w:val="decimal"/>
      <w:lvlText w:val="%2)"/>
      <w:lvlJc w:val="left"/>
      <w:pPr>
        <w:ind w:left="720" w:hanging="360"/>
      </w:pPr>
      <w:rPr>
        <w:rFonts w:ascii="Arial" w:hAnsi="Arial"/>
        <w:color w:val="0070C0"/>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601043C"/>
    <w:multiLevelType w:val="hybridMultilevel"/>
    <w:tmpl w:val="1944A4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5743C3"/>
    <w:multiLevelType w:val="hybridMultilevel"/>
    <w:tmpl w:val="AC6C5D04"/>
    <w:lvl w:ilvl="0" w:tplc="74E4D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09753F"/>
    <w:multiLevelType w:val="multilevel"/>
    <w:tmpl w:val="7AEC205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790F7A50"/>
    <w:multiLevelType w:val="hybridMultilevel"/>
    <w:tmpl w:val="8912FB36"/>
    <w:lvl w:ilvl="0" w:tplc="EBCCA08A">
      <w:start w:val="1"/>
      <w:numFmt w:val="decimal"/>
      <w:lvlText w:val="%1."/>
      <w:lvlJc w:val="left"/>
      <w:pPr>
        <w:ind w:left="810" w:hanging="360"/>
      </w:pPr>
      <w:rPr>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9"/>
  </w:num>
  <w:num w:numId="2">
    <w:abstractNumId w:val="17"/>
  </w:num>
  <w:num w:numId="3">
    <w:abstractNumId w:val="4"/>
  </w:num>
  <w:num w:numId="4">
    <w:abstractNumId w:val="11"/>
  </w:num>
  <w:num w:numId="5">
    <w:abstractNumId w:val="12"/>
  </w:num>
  <w:num w:numId="6">
    <w:abstractNumId w:val="2"/>
  </w:num>
  <w:num w:numId="7">
    <w:abstractNumId w:val="15"/>
  </w:num>
  <w:num w:numId="8">
    <w:abstractNumId w:val="3"/>
  </w:num>
  <w:num w:numId="9">
    <w:abstractNumId w:val="7"/>
  </w:num>
  <w:num w:numId="10">
    <w:abstractNumId w:val="8"/>
  </w:num>
  <w:num w:numId="11">
    <w:abstractNumId w:val="16"/>
  </w:num>
  <w:num w:numId="12">
    <w:abstractNumId w:val="19"/>
  </w:num>
  <w:num w:numId="13">
    <w:abstractNumId w:val="21"/>
  </w:num>
  <w:num w:numId="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num>
  <w:num w:numId="17">
    <w:abstractNumId w:val="10"/>
  </w:num>
  <w:num w:numId="18">
    <w:abstractNumId w:val="14"/>
  </w:num>
  <w:num w:numId="19">
    <w:abstractNumId w:val="13"/>
  </w:num>
  <w:num w:numId="20">
    <w:abstractNumId w:val="0"/>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1"/>
  </w:num>
  <w:num w:numId="24">
    <w:abstractNumId w:val="11"/>
  </w:num>
  <w:num w:numId="25">
    <w:abstractNumId w:val="9"/>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6"/>
  </w:num>
  <w:num w:numId="29">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00"/>
  <w:displayHorizontalDrawingGridEvery w:val="2"/>
  <w:characterSpacingControl w:val="doNotCompress"/>
  <w:hdrShapeDefaults>
    <o:shapedefaults v:ext="edit" spidmax="56323"/>
  </w:hdrShapeDefaults>
  <w:footnotePr>
    <w:footnote w:id="-1"/>
    <w:footnote w:id="0"/>
  </w:footnotePr>
  <w:endnotePr>
    <w:endnote w:id="-1"/>
    <w:endnote w:id="0"/>
  </w:endnotePr>
  <w:compat>
    <w:compatSetting w:name="compatibilityMode" w:uri="http://schemas.microsoft.com/office/word" w:val="12"/>
  </w:compat>
  <w:rsids>
    <w:rsidRoot w:val="006B2FD2"/>
    <w:rsid w:val="00001E0D"/>
    <w:rsid w:val="0000439E"/>
    <w:rsid w:val="00011570"/>
    <w:rsid w:val="00025B7F"/>
    <w:rsid w:val="0003201C"/>
    <w:rsid w:val="00050A1A"/>
    <w:rsid w:val="00053E72"/>
    <w:rsid w:val="00072B08"/>
    <w:rsid w:val="000A2AB2"/>
    <w:rsid w:val="000C7437"/>
    <w:rsid w:val="000F2AAF"/>
    <w:rsid w:val="000F4F2A"/>
    <w:rsid w:val="000F708D"/>
    <w:rsid w:val="00107DF0"/>
    <w:rsid w:val="0012118F"/>
    <w:rsid w:val="00122BEF"/>
    <w:rsid w:val="0012391C"/>
    <w:rsid w:val="001517E6"/>
    <w:rsid w:val="00165016"/>
    <w:rsid w:val="001828DB"/>
    <w:rsid w:val="001A2F1B"/>
    <w:rsid w:val="001B304E"/>
    <w:rsid w:val="001B7E1F"/>
    <w:rsid w:val="001C4436"/>
    <w:rsid w:val="001D3B84"/>
    <w:rsid w:val="001D7537"/>
    <w:rsid w:val="001F118D"/>
    <w:rsid w:val="001F70E8"/>
    <w:rsid w:val="00202330"/>
    <w:rsid w:val="00202497"/>
    <w:rsid w:val="002031D0"/>
    <w:rsid w:val="0021007C"/>
    <w:rsid w:val="002203E4"/>
    <w:rsid w:val="00220F03"/>
    <w:rsid w:val="002C3957"/>
    <w:rsid w:val="002E3D8E"/>
    <w:rsid w:val="002F32EF"/>
    <w:rsid w:val="003022E5"/>
    <w:rsid w:val="00320042"/>
    <w:rsid w:val="003212E9"/>
    <w:rsid w:val="00321E4E"/>
    <w:rsid w:val="00343113"/>
    <w:rsid w:val="003822A2"/>
    <w:rsid w:val="00392201"/>
    <w:rsid w:val="003A1514"/>
    <w:rsid w:val="003A2396"/>
    <w:rsid w:val="003D1FCF"/>
    <w:rsid w:val="003E4D4C"/>
    <w:rsid w:val="003F0A63"/>
    <w:rsid w:val="00414B24"/>
    <w:rsid w:val="004200E8"/>
    <w:rsid w:val="004271F7"/>
    <w:rsid w:val="00430946"/>
    <w:rsid w:val="00480576"/>
    <w:rsid w:val="004D5E7D"/>
    <w:rsid w:val="00504B37"/>
    <w:rsid w:val="00507FB7"/>
    <w:rsid w:val="00530716"/>
    <w:rsid w:val="005442C0"/>
    <w:rsid w:val="00562E1F"/>
    <w:rsid w:val="00580B5D"/>
    <w:rsid w:val="0059008A"/>
    <w:rsid w:val="00592831"/>
    <w:rsid w:val="005B0369"/>
    <w:rsid w:val="005B4AE7"/>
    <w:rsid w:val="005B6F65"/>
    <w:rsid w:val="00615802"/>
    <w:rsid w:val="00624D88"/>
    <w:rsid w:val="00627D74"/>
    <w:rsid w:val="0063792B"/>
    <w:rsid w:val="0066182E"/>
    <w:rsid w:val="0067677D"/>
    <w:rsid w:val="00684584"/>
    <w:rsid w:val="00694628"/>
    <w:rsid w:val="006B2FD2"/>
    <w:rsid w:val="006B47A5"/>
    <w:rsid w:val="006B62A2"/>
    <w:rsid w:val="006C02F4"/>
    <w:rsid w:val="006E211E"/>
    <w:rsid w:val="006E21B4"/>
    <w:rsid w:val="00720610"/>
    <w:rsid w:val="00726EB1"/>
    <w:rsid w:val="00746A4F"/>
    <w:rsid w:val="007C43B6"/>
    <w:rsid w:val="007D3017"/>
    <w:rsid w:val="007D332C"/>
    <w:rsid w:val="007E3A16"/>
    <w:rsid w:val="007F0D9F"/>
    <w:rsid w:val="00840945"/>
    <w:rsid w:val="00842083"/>
    <w:rsid w:val="00883090"/>
    <w:rsid w:val="00890DC2"/>
    <w:rsid w:val="008A11CC"/>
    <w:rsid w:val="008B785E"/>
    <w:rsid w:val="008B7C27"/>
    <w:rsid w:val="008C30F7"/>
    <w:rsid w:val="008D0244"/>
    <w:rsid w:val="008D4B05"/>
    <w:rsid w:val="009026B7"/>
    <w:rsid w:val="00906302"/>
    <w:rsid w:val="00933948"/>
    <w:rsid w:val="00944ADD"/>
    <w:rsid w:val="00950102"/>
    <w:rsid w:val="00955E32"/>
    <w:rsid w:val="00966D97"/>
    <w:rsid w:val="009738BE"/>
    <w:rsid w:val="0099233C"/>
    <w:rsid w:val="009C1CE3"/>
    <w:rsid w:val="009D55AD"/>
    <w:rsid w:val="009D7837"/>
    <w:rsid w:val="009E341D"/>
    <w:rsid w:val="009F273A"/>
    <w:rsid w:val="00A014F3"/>
    <w:rsid w:val="00A15F9F"/>
    <w:rsid w:val="00A27656"/>
    <w:rsid w:val="00A47744"/>
    <w:rsid w:val="00A6418D"/>
    <w:rsid w:val="00A81B89"/>
    <w:rsid w:val="00A9366B"/>
    <w:rsid w:val="00AA6C01"/>
    <w:rsid w:val="00AB2491"/>
    <w:rsid w:val="00AC5854"/>
    <w:rsid w:val="00B03A69"/>
    <w:rsid w:val="00B073DF"/>
    <w:rsid w:val="00B41013"/>
    <w:rsid w:val="00B64C4B"/>
    <w:rsid w:val="00B73900"/>
    <w:rsid w:val="00B75EA5"/>
    <w:rsid w:val="00BA2761"/>
    <w:rsid w:val="00BA3C04"/>
    <w:rsid w:val="00BA72FA"/>
    <w:rsid w:val="00BB0D5E"/>
    <w:rsid w:val="00BB43BF"/>
    <w:rsid w:val="00BE5B78"/>
    <w:rsid w:val="00BF247E"/>
    <w:rsid w:val="00C2026A"/>
    <w:rsid w:val="00C60BF4"/>
    <w:rsid w:val="00C76708"/>
    <w:rsid w:val="00C974BD"/>
    <w:rsid w:val="00CA4212"/>
    <w:rsid w:val="00CB2FDE"/>
    <w:rsid w:val="00CD2A62"/>
    <w:rsid w:val="00CE04ED"/>
    <w:rsid w:val="00CE5FDF"/>
    <w:rsid w:val="00D06CEF"/>
    <w:rsid w:val="00D51378"/>
    <w:rsid w:val="00D52D29"/>
    <w:rsid w:val="00D5547A"/>
    <w:rsid w:val="00D65A4D"/>
    <w:rsid w:val="00DB25DB"/>
    <w:rsid w:val="00DC5E54"/>
    <w:rsid w:val="00DD3C75"/>
    <w:rsid w:val="00DE0384"/>
    <w:rsid w:val="00DE5887"/>
    <w:rsid w:val="00E04AEC"/>
    <w:rsid w:val="00E059F2"/>
    <w:rsid w:val="00E15507"/>
    <w:rsid w:val="00E20958"/>
    <w:rsid w:val="00E31991"/>
    <w:rsid w:val="00E33959"/>
    <w:rsid w:val="00E40E76"/>
    <w:rsid w:val="00E47C04"/>
    <w:rsid w:val="00E53D66"/>
    <w:rsid w:val="00E55E69"/>
    <w:rsid w:val="00E570DE"/>
    <w:rsid w:val="00E726BF"/>
    <w:rsid w:val="00E73336"/>
    <w:rsid w:val="00EB79E7"/>
    <w:rsid w:val="00EE5CD0"/>
    <w:rsid w:val="00EE6C17"/>
    <w:rsid w:val="00F1460D"/>
    <w:rsid w:val="00F161E1"/>
    <w:rsid w:val="00F35601"/>
    <w:rsid w:val="00F66583"/>
    <w:rsid w:val="00F67F18"/>
    <w:rsid w:val="00F91662"/>
    <w:rsid w:val="00FD2B36"/>
    <w:rsid w:val="00FE7FB6"/>
    <w:rsid w:val="00FF0327"/>
    <w:rsid w:val="00FF0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1)" w:eastAsia="Times New Roman" w:hAnsi="CG Times (W1)"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090"/>
    <w:rPr>
      <w:rFonts w:ascii="Arial" w:hAnsi="Arial"/>
      <w:sz w:val="24"/>
      <w:lang w:val="en-GB" w:eastAsia="fr-FR"/>
    </w:rPr>
  </w:style>
  <w:style w:type="paragraph" w:styleId="Heading1">
    <w:name w:val="heading 1"/>
    <w:aliases w:val="Harmo 1"/>
    <w:basedOn w:val="ListParagraph"/>
    <w:next w:val="Normal"/>
    <w:link w:val="Heading1Char"/>
    <w:qFormat/>
    <w:rsid w:val="00392201"/>
    <w:pPr>
      <w:numPr>
        <w:numId w:val="1"/>
      </w:numPr>
      <w:tabs>
        <w:tab w:val="left" w:pos="450"/>
        <w:tab w:val="left" w:pos="540"/>
      </w:tabs>
      <w:spacing w:after="240"/>
      <w:contextualSpacing w:val="0"/>
      <w:jc w:val="both"/>
      <w:outlineLvl w:val="0"/>
    </w:pPr>
    <w:rPr>
      <w:rFonts w:cs="Arial"/>
      <w:b/>
      <w:color w:val="0070C0"/>
      <w:sz w:val="28"/>
      <w:szCs w:val="28"/>
      <w:u w:val="single"/>
      <w:lang w:val="fr-FR"/>
    </w:rPr>
  </w:style>
  <w:style w:type="paragraph" w:styleId="Heading2">
    <w:name w:val="heading 2"/>
    <w:aliases w:val="Harmo 2"/>
    <w:basedOn w:val="ListParagraph"/>
    <w:next w:val="Normal"/>
    <w:link w:val="Heading2Char"/>
    <w:autoRedefine/>
    <w:qFormat/>
    <w:rsid w:val="00220F03"/>
    <w:pPr>
      <w:numPr>
        <w:ilvl w:val="1"/>
        <w:numId w:val="15"/>
      </w:numPr>
      <w:spacing w:after="120"/>
      <w:outlineLvl w:val="1"/>
    </w:pPr>
    <w:rPr>
      <w:rFonts w:cs="Arial"/>
      <w:b/>
      <w:color w:val="0070C0"/>
      <w:szCs w:val="24"/>
      <w:lang w:val="en-US"/>
    </w:rPr>
  </w:style>
  <w:style w:type="paragraph" w:styleId="Heading3">
    <w:name w:val="heading 3"/>
    <w:aliases w:val="Harmo 3"/>
    <w:basedOn w:val="ListParagraph"/>
    <w:next w:val="NormalIndent"/>
    <w:link w:val="Heading3Char"/>
    <w:qFormat/>
    <w:rsid w:val="00A81B89"/>
    <w:pPr>
      <w:numPr>
        <w:numId w:val="5"/>
      </w:numPr>
      <w:jc w:val="both"/>
      <w:outlineLvl w:val="2"/>
    </w:pPr>
    <w:rPr>
      <w:rFonts w:cs="Arial"/>
      <w:color w:val="0070C0"/>
      <w:szCs w:val="24"/>
      <w:lang w:val="fr-FR"/>
    </w:rPr>
  </w:style>
  <w:style w:type="paragraph" w:styleId="Heading4">
    <w:name w:val="heading 4"/>
    <w:aliases w:val="Harmo 4"/>
    <w:basedOn w:val="Normal"/>
    <w:next w:val="NormalIndent"/>
    <w:link w:val="Heading4Char"/>
    <w:qFormat/>
    <w:rsid w:val="00A27656"/>
    <w:pPr>
      <w:ind w:firstLine="360"/>
      <w:jc w:val="both"/>
      <w:outlineLvl w:val="3"/>
    </w:pPr>
    <w:rPr>
      <w:szCs w:val="24"/>
      <w:lang w:val="fr-FR"/>
    </w:rPr>
  </w:style>
  <w:style w:type="paragraph" w:styleId="Heading5">
    <w:name w:val="heading 5"/>
    <w:basedOn w:val="Normal"/>
    <w:next w:val="NormalIndent"/>
    <w:link w:val="Heading5Char"/>
    <w:qFormat/>
    <w:rsid w:val="00343113"/>
    <w:pPr>
      <w:numPr>
        <w:ilvl w:val="4"/>
        <w:numId w:val="3"/>
      </w:numPr>
      <w:outlineLvl w:val="4"/>
    </w:pPr>
    <w:rPr>
      <w:b/>
    </w:rPr>
  </w:style>
  <w:style w:type="paragraph" w:styleId="Heading6">
    <w:name w:val="heading 6"/>
    <w:basedOn w:val="Heading3"/>
    <w:next w:val="NormalIndent"/>
    <w:link w:val="Heading6Char"/>
    <w:qFormat/>
    <w:rsid w:val="00F35601"/>
    <w:pPr>
      <w:outlineLvl w:val="5"/>
    </w:pPr>
  </w:style>
  <w:style w:type="paragraph" w:styleId="Heading7">
    <w:name w:val="heading 7"/>
    <w:basedOn w:val="Normal"/>
    <w:next w:val="NormalIndent"/>
    <w:link w:val="Heading7Char"/>
    <w:qFormat/>
    <w:rsid w:val="00343113"/>
    <w:pPr>
      <w:numPr>
        <w:ilvl w:val="6"/>
        <w:numId w:val="3"/>
      </w:numPr>
      <w:outlineLvl w:val="6"/>
    </w:pPr>
    <w:rPr>
      <w:i/>
    </w:rPr>
  </w:style>
  <w:style w:type="paragraph" w:styleId="Heading8">
    <w:name w:val="heading 8"/>
    <w:basedOn w:val="Normal"/>
    <w:next w:val="NormalIndent"/>
    <w:link w:val="Heading8Char"/>
    <w:qFormat/>
    <w:rsid w:val="00343113"/>
    <w:pPr>
      <w:numPr>
        <w:ilvl w:val="7"/>
        <w:numId w:val="3"/>
      </w:numPr>
      <w:outlineLvl w:val="7"/>
    </w:pPr>
    <w:rPr>
      <w:i/>
    </w:rPr>
  </w:style>
  <w:style w:type="paragraph" w:styleId="Heading9">
    <w:name w:val="heading 9"/>
    <w:basedOn w:val="Normal"/>
    <w:next w:val="NormalIndent"/>
    <w:link w:val="Heading9Char"/>
    <w:qFormat/>
    <w:rsid w:val="00343113"/>
    <w:pPr>
      <w:numPr>
        <w:ilvl w:val="8"/>
        <w:numId w:val="3"/>
      </w:num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armo 1 Char"/>
    <w:basedOn w:val="DefaultParagraphFont"/>
    <w:link w:val="Heading1"/>
    <w:rsid w:val="00392201"/>
    <w:rPr>
      <w:rFonts w:ascii="Arial" w:hAnsi="Arial" w:cs="Arial"/>
      <w:b/>
      <w:color w:val="0070C0"/>
      <w:sz w:val="28"/>
      <w:szCs w:val="28"/>
      <w:u w:val="single"/>
      <w:lang w:val="fr-FR" w:eastAsia="fr-FR"/>
    </w:rPr>
  </w:style>
  <w:style w:type="character" w:customStyle="1" w:styleId="Heading2Char">
    <w:name w:val="Heading 2 Char"/>
    <w:aliases w:val="Harmo 2 Char"/>
    <w:basedOn w:val="DefaultParagraphFont"/>
    <w:link w:val="Heading2"/>
    <w:rsid w:val="00220F03"/>
    <w:rPr>
      <w:rFonts w:ascii="Arial" w:hAnsi="Arial" w:cs="Arial"/>
      <w:b/>
      <w:color w:val="0070C0"/>
      <w:sz w:val="24"/>
      <w:szCs w:val="24"/>
      <w:lang w:eastAsia="fr-FR"/>
    </w:rPr>
  </w:style>
  <w:style w:type="character" w:customStyle="1" w:styleId="Heading3Char">
    <w:name w:val="Heading 3 Char"/>
    <w:aliases w:val="Harmo 3 Char"/>
    <w:basedOn w:val="DefaultParagraphFont"/>
    <w:link w:val="Heading3"/>
    <w:rsid w:val="00A81B89"/>
    <w:rPr>
      <w:rFonts w:ascii="Arial" w:hAnsi="Arial" w:cs="Arial"/>
      <w:color w:val="0070C0"/>
      <w:sz w:val="24"/>
      <w:szCs w:val="24"/>
      <w:lang w:val="fr-FR" w:eastAsia="fr-FR"/>
    </w:rPr>
  </w:style>
  <w:style w:type="character" w:customStyle="1" w:styleId="Heading4Char">
    <w:name w:val="Heading 4 Char"/>
    <w:aliases w:val="Harmo 4 Char"/>
    <w:basedOn w:val="DefaultParagraphFont"/>
    <w:link w:val="Heading4"/>
    <w:rsid w:val="00E15507"/>
    <w:rPr>
      <w:rFonts w:ascii="Arial" w:hAnsi="Arial"/>
      <w:sz w:val="24"/>
      <w:szCs w:val="24"/>
      <w:lang w:val="fr-FR" w:eastAsia="fr-FR"/>
    </w:rPr>
  </w:style>
  <w:style w:type="character" w:customStyle="1" w:styleId="Heading5Char">
    <w:name w:val="Heading 5 Char"/>
    <w:basedOn w:val="DefaultParagraphFont"/>
    <w:link w:val="Heading5"/>
    <w:rsid w:val="00BE5B78"/>
    <w:rPr>
      <w:rFonts w:ascii="Arial" w:hAnsi="Arial"/>
      <w:b/>
      <w:sz w:val="24"/>
      <w:lang w:val="en-GB" w:eastAsia="fr-FR"/>
    </w:rPr>
  </w:style>
  <w:style w:type="character" w:customStyle="1" w:styleId="Heading6Char">
    <w:name w:val="Heading 6 Char"/>
    <w:basedOn w:val="DefaultParagraphFont"/>
    <w:link w:val="Heading6"/>
    <w:rsid w:val="00F35601"/>
    <w:rPr>
      <w:rFonts w:ascii="Arial" w:hAnsi="Arial" w:cs="Arial"/>
      <w:color w:val="0070C0"/>
      <w:sz w:val="24"/>
      <w:szCs w:val="24"/>
      <w:lang w:val="fr-FR" w:eastAsia="fr-FR"/>
    </w:rPr>
  </w:style>
  <w:style w:type="character" w:customStyle="1" w:styleId="Heading7Char">
    <w:name w:val="Heading 7 Char"/>
    <w:basedOn w:val="DefaultParagraphFont"/>
    <w:link w:val="Heading7"/>
    <w:rsid w:val="00BE5B78"/>
    <w:rPr>
      <w:rFonts w:ascii="Arial" w:hAnsi="Arial"/>
      <w:i/>
      <w:sz w:val="24"/>
      <w:lang w:val="en-GB" w:eastAsia="fr-FR"/>
    </w:rPr>
  </w:style>
  <w:style w:type="character" w:customStyle="1" w:styleId="Heading8Char">
    <w:name w:val="Heading 8 Char"/>
    <w:basedOn w:val="DefaultParagraphFont"/>
    <w:link w:val="Heading8"/>
    <w:rsid w:val="00BE5B78"/>
    <w:rPr>
      <w:rFonts w:ascii="Arial" w:hAnsi="Arial"/>
      <w:i/>
      <w:sz w:val="24"/>
      <w:lang w:val="en-GB" w:eastAsia="fr-FR"/>
    </w:rPr>
  </w:style>
  <w:style w:type="character" w:customStyle="1" w:styleId="Heading9Char">
    <w:name w:val="Heading 9 Char"/>
    <w:basedOn w:val="DefaultParagraphFont"/>
    <w:link w:val="Heading9"/>
    <w:rsid w:val="00BE5B78"/>
    <w:rPr>
      <w:rFonts w:ascii="Arial" w:hAnsi="Arial"/>
      <w:i/>
      <w:sz w:val="24"/>
      <w:lang w:val="en-GB" w:eastAsia="fr-FR"/>
    </w:rPr>
  </w:style>
  <w:style w:type="paragraph" w:styleId="Title">
    <w:name w:val="Title"/>
    <w:basedOn w:val="Normal"/>
    <w:link w:val="TitleChar"/>
    <w:uiPriority w:val="10"/>
    <w:qFormat/>
    <w:rsid w:val="00BE5B7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E5B78"/>
    <w:rPr>
      <w:rFonts w:asciiTheme="majorHAnsi" w:eastAsiaTheme="majorEastAsia" w:hAnsiTheme="majorHAnsi" w:cstheme="majorBidi"/>
      <w:b/>
      <w:bCs/>
      <w:kern w:val="28"/>
      <w:sz w:val="32"/>
      <w:szCs w:val="32"/>
      <w:lang w:val="en-GB" w:eastAsia="fr-FR"/>
    </w:rPr>
  </w:style>
  <w:style w:type="paragraph" w:styleId="NormalIndent">
    <w:name w:val="Normal Indent"/>
    <w:basedOn w:val="Normal"/>
    <w:uiPriority w:val="99"/>
    <w:semiHidden/>
    <w:unhideWhenUsed/>
    <w:rsid w:val="00343113"/>
    <w:pPr>
      <w:ind w:left="720"/>
    </w:pPr>
  </w:style>
  <w:style w:type="paragraph" w:styleId="Header">
    <w:name w:val="header"/>
    <w:basedOn w:val="Normal"/>
    <w:link w:val="HeaderChar"/>
    <w:uiPriority w:val="99"/>
    <w:unhideWhenUsed/>
    <w:rsid w:val="006B2FD2"/>
    <w:pPr>
      <w:tabs>
        <w:tab w:val="center" w:pos="4680"/>
        <w:tab w:val="right" w:pos="9360"/>
      </w:tabs>
    </w:pPr>
  </w:style>
  <w:style w:type="character" w:customStyle="1" w:styleId="HeaderChar">
    <w:name w:val="Header Char"/>
    <w:basedOn w:val="DefaultParagraphFont"/>
    <w:link w:val="Header"/>
    <w:uiPriority w:val="99"/>
    <w:rsid w:val="006B2FD2"/>
    <w:rPr>
      <w:lang w:val="en-GB" w:eastAsia="fr-FR"/>
    </w:rPr>
  </w:style>
  <w:style w:type="paragraph" w:styleId="Footer">
    <w:name w:val="footer"/>
    <w:basedOn w:val="Normal"/>
    <w:link w:val="FooterChar"/>
    <w:uiPriority w:val="99"/>
    <w:unhideWhenUsed/>
    <w:rsid w:val="006B2FD2"/>
    <w:pPr>
      <w:tabs>
        <w:tab w:val="center" w:pos="4680"/>
        <w:tab w:val="right" w:pos="9360"/>
      </w:tabs>
    </w:pPr>
  </w:style>
  <w:style w:type="character" w:customStyle="1" w:styleId="FooterChar">
    <w:name w:val="Footer Char"/>
    <w:basedOn w:val="DefaultParagraphFont"/>
    <w:link w:val="Footer"/>
    <w:uiPriority w:val="99"/>
    <w:rsid w:val="006B2FD2"/>
    <w:rPr>
      <w:lang w:val="en-GB" w:eastAsia="fr-FR"/>
    </w:rPr>
  </w:style>
  <w:style w:type="character" w:styleId="PageNumber">
    <w:name w:val="page number"/>
    <w:basedOn w:val="DefaultParagraphFont"/>
    <w:rsid w:val="006B2FD2"/>
  </w:style>
  <w:style w:type="paragraph" w:styleId="BalloonText">
    <w:name w:val="Balloon Text"/>
    <w:basedOn w:val="Normal"/>
    <w:link w:val="BalloonTextChar"/>
    <w:uiPriority w:val="99"/>
    <w:semiHidden/>
    <w:unhideWhenUsed/>
    <w:rsid w:val="006B2FD2"/>
    <w:rPr>
      <w:rFonts w:ascii="Tahoma" w:hAnsi="Tahoma" w:cs="Tahoma"/>
      <w:sz w:val="16"/>
      <w:szCs w:val="16"/>
    </w:rPr>
  </w:style>
  <w:style w:type="character" w:customStyle="1" w:styleId="BalloonTextChar">
    <w:name w:val="Balloon Text Char"/>
    <w:basedOn w:val="DefaultParagraphFont"/>
    <w:link w:val="BalloonText"/>
    <w:uiPriority w:val="99"/>
    <w:semiHidden/>
    <w:rsid w:val="006B2FD2"/>
    <w:rPr>
      <w:rFonts w:ascii="Tahoma" w:hAnsi="Tahoma" w:cs="Tahoma"/>
      <w:sz w:val="16"/>
      <w:szCs w:val="16"/>
      <w:lang w:val="en-GB" w:eastAsia="fr-FR"/>
    </w:rPr>
  </w:style>
  <w:style w:type="paragraph" w:styleId="ListParagraph">
    <w:name w:val="List Paragraph"/>
    <w:basedOn w:val="Normal"/>
    <w:uiPriority w:val="34"/>
    <w:qFormat/>
    <w:rsid w:val="002203E4"/>
    <w:pPr>
      <w:ind w:left="720"/>
      <w:contextualSpacing/>
    </w:pPr>
  </w:style>
  <w:style w:type="paragraph" w:styleId="BodyTextIndent3">
    <w:name w:val="Body Text Indent 3"/>
    <w:basedOn w:val="Normal"/>
    <w:link w:val="BodyTextIndent3Char"/>
    <w:semiHidden/>
    <w:rsid w:val="00430946"/>
    <w:pPr>
      <w:spacing w:line="240" w:lineRule="exact"/>
      <w:ind w:left="567"/>
    </w:pPr>
    <w:rPr>
      <w:rFonts w:ascii="Comic Sans MS" w:hAnsi="Comic Sans MS"/>
      <w:lang w:val="fr-FR"/>
    </w:rPr>
  </w:style>
  <w:style w:type="character" w:customStyle="1" w:styleId="BodyTextIndent3Char">
    <w:name w:val="Body Text Indent 3 Char"/>
    <w:basedOn w:val="DefaultParagraphFont"/>
    <w:link w:val="BodyTextIndent3"/>
    <w:semiHidden/>
    <w:rsid w:val="00430946"/>
    <w:rPr>
      <w:rFonts w:ascii="Comic Sans MS" w:hAnsi="Comic Sans MS"/>
      <w:sz w:val="24"/>
      <w:lang w:val="fr-FR" w:eastAsia="fr-FR"/>
    </w:rPr>
  </w:style>
  <w:style w:type="table" w:styleId="TableGrid">
    <w:name w:val="Table Grid"/>
    <w:basedOn w:val="TableNormal"/>
    <w:uiPriority w:val="59"/>
    <w:rsid w:val="001239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94628"/>
  </w:style>
  <w:style w:type="character" w:customStyle="1" w:styleId="EndnoteTextChar">
    <w:name w:val="Endnote Text Char"/>
    <w:basedOn w:val="DefaultParagraphFont"/>
    <w:link w:val="EndnoteText"/>
    <w:uiPriority w:val="99"/>
    <w:semiHidden/>
    <w:rsid w:val="00694628"/>
    <w:rPr>
      <w:lang w:val="en-GB" w:eastAsia="fr-FR"/>
    </w:rPr>
  </w:style>
  <w:style w:type="character" w:styleId="EndnoteReference">
    <w:name w:val="endnote reference"/>
    <w:basedOn w:val="DefaultParagraphFont"/>
    <w:uiPriority w:val="99"/>
    <w:semiHidden/>
    <w:unhideWhenUsed/>
    <w:rsid w:val="00694628"/>
    <w:rPr>
      <w:vertAlign w:val="superscript"/>
    </w:rPr>
  </w:style>
  <w:style w:type="paragraph" w:styleId="BodyTextIndent">
    <w:name w:val="Body Text Indent"/>
    <w:basedOn w:val="Normal"/>
    <w:link w:val="BodyTextIndentChar"/>
    <w:uiPriority w:val="99"/>
    <w:semiHidden/>
    <w:unhideWhenUsed/>
    <w:rsid w:val="001F118D"/>
    <w:pPr>
      <w:spacing w:after="120"/>
      <w:ind w:left="283"/>
    </w:pPr>
  </w:style>
  <w:style w:type="character" w:customStyle="1" w:styleId="BodyTextIndentChar">
    <w:name w:val="Body Text Indent Char"/>
    <w:basedOn w:val="DefaultParagraphFont"/>
    <w:link w:val="BodyTextIndent"/>
    <w:uiPriority w:val="99"/>
    <w:semiHidden/>
    <w:rsid w:val="001F118D"/>
    <w:rPr>
      <w:lang w:val="en-GB" w:eastAsia="fr-FR"/>
    </w:rPr>
  </w:style>
  <w:style w:type="numbering" w:customStyle="1" w:styleId="Style1">
    <w:name w:val="Style1"/>
    <w:uiPriority w:val="99"/>
    <w:rsid w:val="00480576"/>
    <w:pPr>
      <w:numPr>
        <w:numId w:val="2"/>
      </w:numPr>
    </w:pPr>
  </w:style>
  <w:style w:type="paragraph" w:styleId="TOC1">
    <w:name w:val="toc 1"/>
    <w:basedOn w:val="Normal"/>
    <w:next w:val="Normal"/>
    <w:autoRedefine/>
    <w:uiPriority w:val="39"/>
    <w:unhideWhenUsed/>
    <w:rsid w:val="00530716"/>
    <w:pPr>
      <w:spacing w:after="100"/>
    </w:pPr>
  </w:style>
  <w:style w:type="paragraph" w:styleId="TableofAuthorities">
    <w:name w:val="table of authorities"/>
    <w:basedOn w:val="Normal"/>
    <w:next w:val="Normal"/>
    <w:uiPriority w:val="99"/>
    <w:semiHidden/>
    <w:unhideWhenUsed/>
    <w:rsid w:val="00392201"/>
    <w:pPr>
      <w:ind w:left="200" w:hanging="200"/>
    </w:pPr>
  </w:style>
  <w:style w:type="paragraph" w:styleId="Index1">
    <w:name w:val="index 1"/>
    <w:aliases w:val="Harmonisation 1"/>
    <w:basedOn w:val="Normal"/>
    <w:next w:val="Normal"/>
    <w:autoRedefine/>
    <w:uiPriority w:val="99"/>
    <w:semiHidden/>
    <w:unhideWhenUsed/>
    <w:rsid w:val="00392201"/>
    <w:pPr>
      <w:ind w:left="200" w:hanging="200"/>
    </w:pPr>
    <w:rPr>
      <w:b/>
      <w:color w:val="0070C0"/>
      <w:sz w:val="28"/>
      <w:u w:val="single"/>
    </w:rPr>
  </w:style>
  <w:style w:type="paragraph" w:styleId="Index7">
    <w:name w:val="index 7"/>
    <w:basedOn w:val="Normal"/>
    <w:next w:val="Normal"/>
    <w:autoRedefine/>
    <w:uiPriority w:val="99"/>
    <w:semiHidden/>
    <w:unhideWhenUsed/>
    <w:rsid w:val="0066182E"/>
    <w:pPr>
      <w:ind w:left="1400" w:hanging="200"/>
    </w:pPr>
  </w:style>
  <w:style w:type="paragraph" w:styleId="TOC2">
    <w:name w:val="toc 2"/>
    <w:basedOn w:val="Normal"/>
    <w:next w:val="Normal"/>
    <w:autoRedefine/>
    <w:uiPriority w:val="39"/>
    <w:unhideWhenUsed/>
    <w:rsid w:val="003A2396"/>
    <w:pPr>
      <w:tabs>
        <w:tab w:val="left" w:pos="880"/>
        <w:tab w:val="right" w:leader="dot" w:pos="10457"/>
      </w:tabs>
      <w:spacing w:after="100"/>
      <w:ind w:left="851" w:hanging="567"/>
    </w:pPr>
  </w:style>
  <w:style w:type="paragraph" w:styleId="TOC3">
    <w:name w:val="toc 3"/>
    <w:basedOn w:val="Normal"/>
    <w:next w:val="Normal"/>
    <w:autoRedefine/>
    <w:uiPriority w:val="39"/>
    <w:unhideWhenUsed/>
    <w:rsid w:val="00530716"/>
    <w:pPr>
      <w:spacing w:after="100"/>
      <w:ind w:left="400"/>
    </w:pPr>
  </w:style>
  <w:style w:type="character" w:styleId="Hyperlink">
    <w:name w:val="Hyperlink"/>
    <w:basedOn w:val="DefaultParagraphFont"/>
    <w:uiPriority w:val="99"/>
    <w:unhideWhenUsed/>
    <w:rsid w:val="00530716"/>
    <w:rPr>
      <w:color w:val="0000FF" w:themeColor="hyperlink"/>
      <w:u w:val="single"/>
    </w:rPr>
  </w:style>
  <w:style w:type="paragraph" w:styleId="TOC4">
    <w:name w:val="toc 4"/>
    <w:basedOn w:val="Normal"/>
    <w:next w:val="Normal"/>
    <w:autoRedefine/>
    <w:uiPriority w:val="39"/>
    <w:unhideWhenUsed/>
    <w:rsid w:val="00E33959"/>
    <w:pPr>
      <w:spacing w:after="100"/>
      <w:ind w:left="600"/>
    </w:pPr>
  </w:style>
  <w:style w:type="paragraph" w:styleId="NoSpacing">
    <w:name w:val="No Spacing"/>
    <w:basedOn w:val="Normal"/>
    <w:uiPriority w:val="1"/>
    <w:qFormat/>
    <w:rsid w:val="00883090"/>
    <w:pPr>
      <w:spacing w:after="120"/>
      <w:ind w:left="720"/>
    </w:pPr>
    <w:rPr>
      <w:rFonts w:cs="Arial"/>
      <w:b/>
      <w:szCs w:val="24"/>
    </w:rPr>
  </w:style>
  <w:style w:type="paragraph" w:styleId="DocumentMap">
    <w:name w:val="Document Map"/>
    <w:basedOn w:val="Normal"/>
    <w:link w:val="DocumentMapChar"/>
    <w:uiPriority w:val="99"/>
    <w:semiHidden/>
    <w:unhideWhenUsed/>
    <w:rsid w:val="005B0369"/>
    <w:rPr>
      <w:rFonts w:ascii="Tahoma" w:hAnsi="Tahoma" w:cs="Tahoma"/>
      <w:sz w:val="16"/>
      <w:szCs w:val="16"/>
    </w:rPr>
  </w:style>
  <w:style w:type="character" w:customStyle="1" w:styleId="DocumentMapChar">
    <w:name w:val="Document Map Char"/>
    <w:basedOn w:val="DefaultParagraphFont"/>
    <w:link w:val="DocumentMap"/>
    <w:uiPriority w:val="99"/>
    <w:semiHidden/>
    <w:rsid w:val="005B0369"/>
    <w:rPr>
      <w:rFonts w:ascii="Tahoma" w:hAnsi="Tahoma" w:cs="Tahoma"/>
      <w:sz w:val="16"/>
      <w:szCs w:val="16"/>
      <w:lang w:val="en-GB" w:eastAsia="fr-FR"/>
    </w:rPr>
  </w:style>
  <w:style w:type="paragraph" w:styleId="TOCHeading">
    <w:name w:val="TOC Heading"/>
    <w:basedOn w:val="Heading1"/>
    <w:next w:val="Normal"/>
    <w:uiPriority w:val="39"/>
    <w:unhideWhenUsed/>
    <w:qFormat/>
    <w:rsid w:val="00883090"/>
    <w:pPr>
      <w:keepNext/>
      <w:keepLines/>
      <w:numPr>
        <w:numId w:val="0"/>
      </w:numPr>
      <w:tabs>
        <w:tab w:val="clear" w:pos="450"/>
        <w:tab w:val="clear" w:pos="540"/>
      </w:tabs>
      <w:spacing w:before="480" w:after="0" w:line="276" w:lineRule="auto"/>
      <w:jc w:val="left"/>
      <w:outlineLvl w:val="9"/>
    </w:pPr>
    <w:rPr>
      <w:rFonts w:asciiTheme="majorHAnsi" w:eastAsiaTheme="majorEastAsia" w:hAnsiTheme="majorHAnsi" w:cstheme="majorBidi"/>
      <w:bCs/>
      <w:color w:val="365F91" w:themeColor="accent1" w:themeShade="BF"/>
      <w:u w:val="none"/>
      <w:lang w:val="en-US" w:eastAsia="en-US"/>
    </w:rPr>
  </w:style>
  <w:style w:type="paragraph" w:customStyle="1" w:styleId="Default">
    <w:name w:val="Default"/>
    <w:rsid w:val="00507FB7"/>
    <w:pPr>
      <w:autoSpaceDE w:val="0"/>
      <w:autoSpaceDN w:val="0"/>
      <w:adjustRightInd w:val="0"/>
    </w:pPr>
    <w:rPr>
      <w:rFonts w:ascii="Verdana" w:eastAsia="Calibri" w:hAnsi="Verdana" w:cs="Verdan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Style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aters.com/waters/partDetail.htm?partNumber=700002066" TargetMode="External"/><Relationship Id="rId18" Type="http://schemas.openxmlformats.org/officeDocument/2006/relationships/hyperlink" Target="http://www.waters.com/waters/partDetail.htm?partNumber=700001038" TargetMode="External"/><Relationship Id="rId26" Type="http://schemas.openxmlformats.org/officeDocument/2006/relationships/hyperlink" Target="http://www.waters.com/waters/partDetail.htm?partNumber=5312015-S" TargetMode="External"/><Relationship Id="rId39" Type="http://schemas.openxmlformats.org/officeDocument/2006/relationships/hyperlink" Target="http://www.waters.com/waters/partDetail.htm?partNumber=700000906" TargetMode="External"/><Relationship Id="rId21" Type="http://schemas.openxmlformats.org/officeDocument/2006/relationships/hyperlink" Target="http://www.waters.com/waters/partDetail.htm?partNumber=700001897" TargetMode="External"/><Relationship Id="rId34" Type="http://schemas.openxmlformats.org/officeDocument/2006/relationships/hyperlink" Target="http://www.waters.com/waters/partDetail.htm?partNumber=700001232" TargetMode="Externa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image" Target="media/image13.jpeg"/><Relationship Id="rId55" Type="http://schemas.openxmlformats.org/officeDocument/2006/relationships/header" Target="header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waters.com/waters/partDetail.htm?partNumber=700001201" TargetMode="External"/><Relationship Id="rId20" Type="http://schemas.openxmlformats.org/officeDocument/2006/relationships/hyperlink" Target="http://www.waters.com/waters/partDetail.htm?partNumber=700000903" TargetMode="External"/><Relationship Id="rId29" Type="http://schemas.openxmlformats.org/officeDocument/2006/relationships/hyperlink" Target="http://www.waters.com/waters/partDetail.htm?partNumber=700001237" TargetMode="External"/><Relationship Id="rId41" Type="http://schemas.openxmlformats.org/officeDocument/2006/relationships/image" Target="media/image4.jpeg"/><Relationship Id="rId54"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aters.com/waters/partDetail.htm?partNumber=700001198" TargetMode="External"/><Relationship Id="rId24" Type="http://schemas.openxmlformats.org/officeDocument/2006/relationships/hyperlink" Target="http://www.waters.com/waters/partDetail.htm?partNumber=5311065-S" TargetMode="External"/><Relationship Id="rId32" Type="http://schemas.openxmlformats.org/officeDocument/2006/relationships/hyperlink" Target="http://www.waters.com/waters/gpl.htm?page=visiport" TargetMode="External"/><Relationship Id="rId37" Type="http://schemas.openxmlformats.org/officeDocument/2006/relationships/hyperlink" Target="http://www.waters.com/waters/partDetail.htm?partNumber=5340000" TargetMode="Externa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4.xml"/><Relationship Id="rId58"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hyperlink" Target="http://www.waters.com/waters/partDetail.htm?partNumber=5313142-S" TargetMode="External"/><Relationship Id="rId23" Type="http://schemas.openxmlformats.org/officeDocument/2006/relationships/hyperlink" Target="http://www.waters.com/waters/partDetail.htm?partNumber=M946683AD1-S" TargetMode="External"/><Relationship Id="rId28" Type="http://schemas.openxmlformats.org/officeDocument/2006/relationships/hyperlink" Target="http://www.waters.com/waters/partDetail.htm?partNumber=700001245" TargetMode="External"/><Relationship Id="rId36" Type="http://schemas.openxmlformats.org/officeDocument/2006/relationships/hyperlink" Target="http://www.waters.com/waters/partDetail.htm?partNumber=700001234" TargetMode="External"/><Relationship Id="rId49" Type="http://schemas.openxmlformats.org/officeDocument/2006/relationships/image" Target="media/image12.jpeg"/><Relationship Id="rId57" Type="http://schemas.openxmlformats.org/officeDocument/2006/relationships/image" Target="media/image15.png"/><Relationship Id="rId61"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waters.com/waters/partDetail.htm?partNumber=700000902" TargetMode="External"/><Relationship Id="rId31" Type="http://schemas.openxmlformats.org/officeDocument/2006/relationships/hyperlink" Target="http://www.waters.com/waters/partDetail.htm?partNumber=700001039" TargetMode="External"/><Relationship Id="rId44" Type="http://schemas.openxmlformats.org/officeDocument/2006/relationships/image" Target="media/image7.jpeg"/><Relationship Id="rId52" Type="http://schemas.openxmlformats.org/officeDocument/2006/relationships/header" Target="header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waters.com/waters/partDetail.htm?partNumber=700004727" TargetMode="External"/><Relationship Id="rId22" Type="http://schemas.openxmlformats.org/officeDocument/2006/relationships/hyperlink" Target="http://www.waters.com/waters/partDetail.htm?partNumber=700001239" TargetMode="External"/><Relationship Id="rId27" Type="http://schemas.openxmlformats.org/officeDocument/2006/relationships/hyperlink" Target="http://www.waters.com/waters/partDetail.htm?partNumber=5336013-S" TargetMode="External"/><Relationship Id="rId30" Type="http://schemas.openxmlformats.org/officeDocument/2006/relationships/hyperlink" Target="http://www.waters.com/waters/partDetail.htm?partNumber=M946549CD1-S" TargetMode="External"/><Relationship Id="rId35" Type="http://schemas.openxmlformats.org/officeDocument/2006/relationships/hyperlink" Target="http://www.waters.com/waters/partDetail.htm?partNumber=700001192" TargetMode="External"/><Relationship Id="rId43" Type="http://schemas.openxmlformats.org/officeDocument/2006/relationships/image" Target="media/image6.jpeg"/><Relationship Id="rId48" Type="http://schemas.openxmlformats.org/officeDocument/2006/relationships/image" Target="media/image11.emf"/><Relationship Id="rId56"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waters.com/waters/partDetail.htm?partNumber=700001251" TargetMode="External"/><Relationship Id="rId17" Type="http://schemas.openxmlformats.org/officeDocument/2006/relationships/hyperlink" Target="http://www.waters.com/waters/partDetail.htm?partNumber=700001240" TargetMode="External"/><Relationship Id="rId25" Type="http://schemas.openxmlformats.org/officeDocument/2006/relationships/hyperlink" Target="http://www.waters.com/waters/partDetail.htm?partNumber=M946698BD1-S" TargetMode="External"/><Relationship Id="rId33" Type="http://schemas.openxmlformats.org/officeDocument/2006/relationships/hyperlink" Target="http://www.waters.com/waters/partDetail.htm?partNumber=5321005-S" TargetMode="External"/><Relationship Id="rId38" Type="http://schemas.openxmlformats.org/officeDocument/2006/relationships/hyperlink" Target="http://www.waters.com/waters/partDetail.htm?partNumber=700000907" TargetMode="External"/><Relationship Id="rId46" Type="http://schemas.openxmlformats.org/officeDocument/2006/relationships/image" Target="media/image9.jpeg"/><Relationship Id="rId59" Type="http://schemas.openxmlformats.org/officeDocument/2006/relationships/header" Target="header7.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E3F9B-BDC4-49D5-A385-65FC0F883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15</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Harmonisation des documetns</vt:lpstr>
    </vt:vector>
  </TitlesOfParts>
  <Company>Waters</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Harmonisation des documetns</dc:title>
  <dc:creator>Pascale Aubert</dc:creator>
  <cp:lastModifiedBy>frpau</cp:lastModifiedBy>
  <cp:revision>25</cp:revision>
  <cp:lastPrinted>2018-06-18T14:53:00Z</cp:lastPrinted>
  <dcterms:created xsi:type="dcterms:W3CDTF">2014-09-18T13:38:00Z</dcterms:created>
  <dcterms:modified xsi:type="dcterms:W3CDTF">2018-10-30T11:56:00Z</dcterms:modified>
</cp:coreProperties>
</file>