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  <w:bookmarkStart w:id="0" w:name="_GoBack"/>
      <w:bookmarkEnd w:id="0"/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ascii="Arial" w:hAnsi="Arial" w:cs="Arial"/>
              <w:bCs/>
              <w:sz w:val="28"/>
              <w:szCs w:val="32"/>
              <w:lang w:val="en-SG"/>
            </w:rPr>
            <w:t>TE82943-14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F457A2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746800" w:rsidRPr="00EC5A4D" w:rsidRDefault="00F457A2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>denotes agreement with the details of the planned testing and/or deliverables to be performed in order to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1" w:name="_Ref333572050"/>
      <w:bookmarkStart w:id="2" w:name="_Toc333572331"/>
      <w:bookmarkStart w:id="3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 w:rsidRPr="00170C6F">
            <w:rPr>
              <w:rFonts w:cs="Arial"/>
            </w:rPr>
            <w:t>Acquity</w:t>
          </w:r>
          <w:proofErr w:type="spellEnd"/>
          <w:r w:rsidR="00216072" w:rsidRPr="00170C6F">
            <w:rPr>
              <w:rFonts w:cs="Arial"/>
            </w:rPr>
            <w:t xml:space="preserve"> </w:t>
          </w:r>
          <w:r w:rsidR="00216072">
            <w:rPr>
              <w:rFonts w:cs="Arial"/>
            </w:rPr>
            <w:t>SDS</w:t>
          </w:r>
          <w:r w:rsidR="00216072" w:rsidRPr="00170C6F">
            <w:rPr>
              <w:rFonts w:cs="Arial"/>
            </w:rPr>
            <w:t xml:space="preserve">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4" w:name="_Ref333572077"/>
      <w:bookmarkStart w:id="5" w:name="_Toc333572332"/>
      <w:bookmarkStart w:id="6" w:name="_Toc337537903"/>
      <w:bookmarkEnd w:id="1"/>
      <w:bookmarkEnd w:id="2"/>
      <w:bookmarkEnd w:id="3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cs="Arial"/>
            </w:rPr>
            <w:t>Acquity</w:t>
          </w:r>
          <w:proofErr w:type="spellEnd"/>
          <w:r w:rsidR="00216072">
            <w:rPr>
              <w:rFonts w:cs="Arial"/>
            </w:rPr>
            <w:t xml:space="preserve"> SDS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</w:t>
      </w:r>
      <w:r w:rsidR="00216072">
        <w:rPr>
          <w:rFonts w:cs="Arial"/>
        </w:rPr>
        <w:t>,</w:t>
      </w:r>
      <w:r w:rsidR="00703125">
        <w:rPr>
          <w:rFonts w:cs="Arial"/>
        </w:rPr>
        <w:t xml:space="preserve"> </w:t>
      </w:r>
      <w:r w:rsidR="002B60BB">
        <w:rPr>
          <w:rFonts w:cs="Arial"/>
        </w:rPr>
        <w:t>QSM</w:t>
      </w:r>
      <w:r w:rsidR="00216072">
        <w:rPr>
          <w:rFonts w:cs="Arial"/>
        </w:rPr>
        <w:t xml:space="preserve">, ISM, UPC2, and ARCQSM </w:t>
      </w:r>
      <w:r w:rsidR="002B60BB">
        <w:rPr>
          <w:rFonts w:cs="Arial"/>
        </w:rPr>
        <w:t>Pump</w:t>
      </w:r>
      <w:r w:rsidR="00216072">
        <w:rPr>
          <w:rFonts w:cs="Arial"/>
        </w:rPr>
        <w:t>s; only BSM and QSM models are manufactured at the Flextronics site and are tested</w:t>
      </w:r>
      <w:r w:rsidRPr="00170C6F">
        <w:rPr>
          <w:rFonts w:cs="Arial"/>
        </w:rPr>
        <w:t xml:space="preserve">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</w:t>
      </w:r>
      <w:r w:rsidR="002B60BB">
        <w:rPr>
          <w:rFonts w:cs="Arial"/>
        </w:rPr>
        <w:t xml:space="preserve"> and Acquity QSM Final Instrument Test 735002155 Traceability Matrix</w:t>
      </w:r>
      <w:r w:rsidRPr="00170C6F">
        <w:rPr>
          <w:rFonts w:cs="Arial"/>
        </w:rPr>
        <w:t>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 w:rsidP="00367336">
      <w:pPr>
        <w:pStyle w:val="Heading2"/>
        <w:numPr>
          <w:ilvl w:val="0"/>
          <w:numId w:val="0"/>
        </w:numPr>
        <w:jc w:val="both"/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>Flex</w:t>
      </w:r>
      <w:r w:rsidR="00216072">
        <w:rPr>
          <w:rFonts w:cs="Arial"/>
          <w:b w:val="0"/>
        </w:rPr>
        <w:t>tronics manufacturing site in</w:t>
      </w:r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</w:t>
      </w:r>
      <w:r w:rsidR="00216072">
        <w:rPr>
          <w:rFonts w:cs="Arial"/>
          <w:b w:val="0"/>
        </w:rPr>
        <w:t>using a</w:t>
      </w:r>
      <w:r w:rsidR="00703125">
        <w:rPr>
          <w:rFonts w:cs="Arial"/>
          <w:b w:val="0"/>
        </w:rPr>
        <w:t xml:space="preserve"> TE82943 test system</w:t>
      </w:r>
      <w:r w:rsidR="002B60BB">
        <w:rPr>
          <w:rFonts w:cs="Arial"/>
          <w:b w:val="0"/>
        </w:rPr>
        <w:t xml:space="preserve"> hard disk image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 xml:space="preserve">reimaged </w:t>
      </w:r>
      <w:r w:rsidR="00170C6F">
        <w:rPr>
          <w:rFonts w:cs="Arial"/>
          <w:b w:val="0"/>
        </w:rPr>
        <w:t>this change can be treated as a PC replacement.</w:t>
      </w:r>
      <w:r w:rsidR="00216072">
        <w:rPr>
          <w:rFonts w:cs="Arial"/>
          <w:b w:val="0"/>
        </w:rPr>
        <w:t xml:space="preserve">  No changes were made to the BSM or QSM test software.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4"/>
    <w:bookmarkEnd w:id="5"/>
    <w:bookmarkEnd w:id="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 xml:space="preserve">A TEV has been completed for </w:t>
            </w:r>
            <w:r w:rsidR="00216072">
              <w:rPr>
                <w:rFonts w:cs="Arial"/>
              </w:rPr>
              <w:t>the BSM</w:t>
            </w:r>
            <w:r w:rsidR="00216072" w:rsidRPr="00C20F2D">
              <w:rPr>
                <w:rFonts w:cs="Arial"/>
              </w:rPr>
              <w:t xml:space="preserve"> </w:t>
            </w:r>
            <w:r w:rsidRPr="00C20F2D">
              <w:rPr>
                <w:rFonts w:cs="Arial"/>
              </w:rPr>
              <w:t>test softwar</w:t>
            </w:r>
            <w:r w:rsidR="00C20F2D" w:rsidRPr="00C20F2D">
              <w:rPr>
                <w:rFonts w:cs="Arial"/>
              </w:rPr>
              <w:t>e</w:t>
            </w:r>
            <w:r w:rsidR="00216072">
              <w:rPr>
                <w:rFonts w:cs="Arial"/>
              </w:rPr>
              <w:t xml:space="preserve"> and an EDV has been completed for the QSM test software; both reports </w:t>
            </w:r>
            <w:r w:rsidR="00C20F2D" w:rsidRPr="00C20F2D">
              <w:rPr>
                <w:rFonts w:cs="Arial"/>
              </w:rPr>
              <w:t xml:space="preserve">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r w:rsidR="00216072">
              <w:rPr>
                <w:rFonts w:cs="Arial"/>
              </w:rPr>
              <w:t xml:space="preserve">TE82943-14 system </w:t>
            </w:r>
            <w:r>
              <w:rPr>
                <w:rFonts w:cs="Arial"/>
              </w:rPr>
              <w:t>will be verified with functional</w:t>
            </w:r>
            <w:r w:rsidR="00216072">
              <w:rPr>
                <w:rFonts w:cs="Arial"/>
              </w:rPr>
              <w:t xml:space="preserve"> tests</w:t>
            </w:r>
            <w:r>
              <w:rPr>
                <w:rFonts w:cs="Arial"/>
              </w:rPr>
              <w:t>.  Both the printed hard copy and a copy printed from the Sigma</w:t>
            </w:r>
            <w:r w:rsidR="002160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r w:rsidR="00216072">
              <w:rPr>
                <w:rFonts w:cs="Arial"/>
              </w:rPr>
              <w:t xml:space="preserve">  One BSM and one QSM unit will be tested to ensure full operation of the system.  This system does not test other types of pumps.</w:t>
            </w:r>
          </w:p>
          <w:p w:rsidR="00216072" w:rsidRPr="00C20F2D" w:rsidRDefault="00216072" w:rsidP="00367336">
            <w:pPr>
              <w:spacing w:before="60"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All other TE82943 systems are unaffected by this change.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605252">
              <w:rPr>
                <w:rFonts w:cs="Arial"/>
                <w:lang w:val="en-IE"/>
              </w:rPr>
            </w:r>
            <w:r w:rsidR="00605252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r w:rsidR="00216072">
        <w:rPr>
          <w:rFonts w:ascii="Arial" w:hAnsi="Arial" w:cs="Arial"/>
          <w:sz w:val="20"/>
          <w:szCs w:val="20"/>
          <w:lang w:val="en-IE"/>
        </w:rPr>
        <w:t>production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r w:rsidR="008C5B0F">
        <w:rPr>
          <w:rFonts w:ascii="Arial" w:hAnsi="Arial" w:cs="Arial"/>
          <w:sz w:val="20"/>
          <w:szCs w:val="20"/>
          <w:lang w:val="en-IE"/>
        </w:rPr>
        <w:t>WPPL personnel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167B14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DA78B6" w:rsidRPr="00EC5A4D" w:rsidRDefault="00167B14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in order to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 xml:space="preserve">2. Cover Sheet of Test Procedure </w:t>
      </w:r>
      <w:r w:rsidR="00B40EA7">
        <w:t xml:space="preserve">Showing Test Software Version 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4A77C5">
      <w:headerReference w:type="default" r:id="rId9"/>
      <w:footerReference w:type="default" r:id="rId10"/>
      <w:pgSz w:w="12644" w:h="16840" w:code="157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252" w:rsidRDefault="00605252" w:rsidP="00E31BD9">
      <w:pPr>
        <w:spacing w:before="0"/>
      </w:pPr>
      <w:r>
        <w:separator/>
      </w:r>
    </w:p>
  </w:endnote>
  <w:endnote w:type="continuationSeparator" w:id="0">
    <w:p w:rsidR="00605252" w:rsidRDefault="00605252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167B14">
                <w:rPr>
                  <w:noProof/>
                </w:rPr>
                <w:t>5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167B14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252" w:rsidRDefault="00605252" w:rsidP="00E31BD9">
      <w:pPr>
        <w:spacing w:before="0"/>
      </w:pPr>
      <w:r>
        <w:separator/>
      </w:r>
    </w:p>
  </w:footnote>
  <w:footnote w:type="continuationSeparator" w:id="0">
    <w:p w:rsidR="00605252" w:rsidRDefault="00605252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253D814C" wp14:editId="4395F62F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42CA">
                <w:rPr>
                  <w:rFonts w:cs="Arial"/>
                  <w:lang w:val="en-GB"/>
                </w:rPr>
                <w:t>TE82943-14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="00216072" w:rsidRPr="00067720">
            <w:rPr>
              <w:rFonts w:cs="Arial"/>
            </w:rPr>
            <w:t>TE00</w:t>
          </w:r>
          <w:r w:rsidR="00216072">
            <w:rPr>
              <w:rFonts w:cs="Arial"/>
            </w:rPr>
            <w:t>8294314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67B14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16072"/>
    <w:rsid w:val="00220B6B"/>
    <w:rsid w:val="00226567"/>
    <w:rsid w:val="0023233B"/>
    <w:rsid w:val="00240924"/>
    <w:rsid w:val="00240EFA"/>
    <w:rsid w:val="0026212D"/>
    <w:rsid w:val="00283244"/>
    <w:rsid w:val="002A0F94"/>
    <w:rsid w:val="002B60BB"/>
    <w:rsid w:val="002C20FA"/>
    <w:rsid w:val="002C3A43"/>
    <w:rsid w:val="002C6B2A"/>
    <w:rsid w:val="002E35BE"/>
    <w:rsid w:val="002E36BE"/>
    <w:rsid w:val="002E53B6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542CA"/>
    <w:rsid w:val="00360755"/>
    <w:rsid w:val="0036716B"/>
    <w:rsid w:val="00367336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36C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A14E0"/>
    <w:rsid w:val="004A77C5"/>
    <w:rsid w:val="004B50C8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5252"/>
    <w:rsid w:val="006077D7"/>
    <w:rsid w:val="00612714"/>
    <w:rsid w:val="00621AE3"/>
    <w:rsid w:val="00621DF0"/>
    <w:rsid w:val="00645D5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13CCF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C5B0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0EA7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7B5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0362"/>
    <w:rsid w:val="00E44020"/>
    <w:rsid w:val="00E52201"/>
    <w:rsid w:val="00E742D3"/>
    <w:rsid w:val="00E74F05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90AB1"/>
    <w:rsid w:val="00F91BA0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72900"/>
    <w:rsid w:val="000F69D1"/>
    <w:rsid w:val="002142B7"/>
    <w:rsid w:val="0025468B"/>
    <w:rsid w:val="0027437F"/>
    <w:rsid w:val="002F0A29"/>
    <w:rsid w:val="00315EFE"/>
    <w:rsid w:val="00321FAE"/>
    <w:rsid w:val="00354318"/>
    <w:rsid w:val="003C11A8"/>
    <w:rsid w:val="003F767B"/>
    <w:rsid w:val="004249C9"/>
    <w:rsid w:val="004A3299"/>
    <w:rsid w:val="004D5FE3"/>
    <w:rsid w:val="006749D2"/>
    <w:rsid w:val="006C3C33"/>
    <w:rsid w:val="006E11CD"/>
    <w:rsid w:val="006F3912"/>
    <w:rsid w:val="006F64CA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C7757B"/>
    <w:rsid w:val="00D42DAD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15082E-2630-48FC-954C-8F6CE028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TE82943-14</vt:lpstr>
    </vt:vector>
  </TitlesOfParts>
  <Company>Waters Corp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TE82943-14</dc:title>
  <dc:creator>Jaaffar Ismail</dc:creator>
  <dc:description>Acquity SDS Final Test System</dc:description>
  <cp:lastModifiedBy>HuaZhen Luo</cp:lastModifiedBy>
  <cp:revision>2</cp:revision>
  <cp:lastPrinted>2018-11-06T14:44:00Z</cp:lastPrinted>
  <dcterms:created xsi:type="dcterms:W3CDTF">2019-02-14T07:59:00Z</dcterms:created>
  <dcterms:modified xsi:type="dcterms:W3CDTF">2019-02-14T07:59:00Z</dcterms:modified>
</cp:coreProperties>
</file>