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</w:t>
      </w:r>
      <w:proofErr w:type="gramStart"/>
      <w:r>
        <w:rPr>
          <w:rFonts w:cs="Arial"/>
        </w:rPr>
        <w:t>makes a decision</w:t>
      </w:r>
      <w:proofErr w:type="gramEnd"/>
      <w:r>
        <w:rPr>
          <w:rFonts w:cs="Arial"/>
        </w:rPr>
        <w:t xml:space="preserve">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proofErr w:type="spellStart"/>
      <w:r w:rsidRPr="00981C1B">
        <w:t>Δ</w:t>
      </w:r>
      <w:r w:rsidR="00F211DC">
        <w:t>Records</w:t>
      </w:r>
      <w:proofErr w:type="spellEnd"/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</w:t>
      </w:r>
      <w:proofErr w:type="spellStart"/>
      <w:r>
        <w:rPr>
          <w:color w:val="000000" w:themeColor="text1"/>
        </w:rPr>
        <w:t>gray</w:t>
      </w:r>
      <w:proofErr w:type="spellEnd"/>
      <w:r>
        <w:rPr>
          <w:color w:val="000000" w:themeColor="text1"/>
        </w:rPr>
        <w:t xml:space="preserve">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 xml:space="preserve">in the light </w:t>
      </w:r>
      <w:proofErr w:type="spellStart"/>
      <w:r w:rsidRPr="00650E77">
        <w:rPr>
          <w:b w:val="0"/>
        </w:rPr>
        <w:t>gray</w:t>
      </w:r>
      <w:proofErr w:type="spellEnd"/>
      <w:r w:rsidRPr="00650E77">
        <w:rPr>
          <w:b w:val="0"/>
        </w:rPr>
        <w:t xml:space="preserve">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proofErr w:type="spellStart"/>
      <w:r w:rsidR="00CC159F" w:rsidRPr="00650E77">
        <w:rPr>
          <w:b w:val="0"/>
        </w:rPr>
        <w:t>c</w:t>
      </w:r>
      <w:r w:rsidR="00981C1B" w:rsidRPr="00650E77">
        <w:rPr>
          <w:b w:val="0"/>
        </w:rPr>
        <w:t>olor</w:t>
      </w:r>
      <w:proofErr w:type="spellEnd"/>
      <w:r w:rsidR="00981C1B" w:rsidRPr="00650E77">
        <w:rPr>
          <w:b w:val="0"/>
        </w:rPr>
        <w:t xml:space="preserve">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proofErr w:type="gramStart"/>
      <w:r w:rsidRPr="007F5C8F">
        <w:t>In the event that</w:t>
      </w:r>
      <w:proofErr w:type="gramEnd"/>
      <w:r w:rsidRPr="007F5C8F">
        <w:t xml:space="preserve">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 xml:space="preserve">appropriate signatories with a recommendation to accept, with justification, or reject the qualification. In the case of a rejected qualification the applicable engineering personnel shall assess the issue and determine if changes can be made </w:t>
      </w:r>
      <w:proofErr w:type="gramStart"/>
      <w:r w:rsidR="00981C1B" w:rsidRPr="00981C1B">
        <w:t>in order to</w:t>
      </w:r>
      <w:proofErr w:type="gramEnd"/>
      <w:r w:rsidR="00981C1B" w:rsidRPr="00981C1B">
        <w:t xml:space="preserve">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proofErr w:type="spellStart"/>
      <w:r w:rsidRPr="007A55DE">
        <w:rPr>
          <w:color w:val="auto"/>
        </w:rPr>
        <w:t>Δ</w:t>
      </w:r>
      <w:r>
        <w:rPr>
          <w:color w:val="auto"/>
        </w:rPr>
        <w:t>The</w:t>
      </w:r>
      <w:proofErr w:type="spellEnd"/>
      <w:r>
        <w:rPr>
          <w:color w:val="auto"/>
        </w:rPr>
        <w:t xml:space="preserve">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370AE0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</w:t>
                </w:r>
                <w:r w:rsidR="00FC62A6">
                  <w:rPr>
                    <w:rFonts w:cs="Arial"/>
                    <w:lang w:val="en-IE"/>
                  </w:rPr>
                  <w:t>8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FC62A6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F34DE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0616E0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 w:rsidR="00FC62A6">
                  <w:rPr>
                    <w:rFonts w:cs="Arial"/>
                    <w:lang w:val="en-IE"/>
                  </w:rPr>
                  <w:t>TE82882-8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ExTech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Model 445703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Thermohygrometer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TE82882-8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TE82882-8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TE82882-8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TE82882-8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bookmarkStart w:id="24" w:name="_GoBack"/>
            <w:bookmarkEnd w:id="24"/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</w:t>
            </w:r>
            <w:proofErr w:type="spellStart"/>
            <w:r w:rsidR="00F2184E">
              <w:rPr>
                <w:rFonts w:cs="Arial"/>
                <w:color w:val="000000"/>
                <w:lang w:val="en-GB"/>
              </w:rPr>
              <w:t>gray</w:t>
            </w:r>
            <w:proofErr w:type="spellEnd"/>
            <w:r w:rsidR="00F2184E">
              <w:rPr>
                <w:rFonts w:cs="Arial"/>
                <w:color w:val="000000"/>
                <w:lang w:val="en-GB"/>
              </w:rPr>
              <w:t xml:space="preserve">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0AE" w:rsidRDefault="007960AE">
      <w:r>
        <w:separator/>
      </w:r>
    </w:p>
  </w:endnote>
  <w:endnote w:type="continuationSeparator" w:id="0">
    <w:p w:rsidR="007960AE" w:rsidRDefault="0079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6E0" w:rsidRPr="00AD2712" w:rsidRDefault="000616E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0AE" w:rsidRDefault="007960AE">
      <w:r>
        <w:separator/>
      </w:r>
    </w:p>
  </w:footnote>
  <w:footnote w:type="continuationSeparator" w:id="0">
    <w:p w:rsidR="007960AE" w:rsidRDefault="00796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0616E0" w:rsidRPr="00247334" w:rsidTr="0092067D">
      <w:trPr>
        <w:trHeight w:val="454"/>
      </w:trPr>
      <w:tc>
        <w:tcPr>
          <w:tcW w:w="1588" w:type="pct"/>
          <w:vMerge w:val="restart"/>
        </w:tcPr>
        <w:p w:rsidR="000616E0" w:rsidRPr="004345C0" w:rsidRDefault="000616E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616E0" w:rsidRPr="00C763E8" w:rsidRDefault="000616E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616E0" w:rsidTr="0092067D">
      <w:trPr>
        <w:trHeight w:val="454"/>
      </w:trPr>
      <w:tc>
        <w:tcPr>
          <w:tcW w:w="1588" w:type="pct"/>
          <w:vMerge/>
        </w:tcPr>
        <w:p w:rsidR="000616E0" w:rsidRPr="004345C0" w:rsidRDefault="000616E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616E0" w:rsidRPr="00C849E9" w:rsidRDefault="000616E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616E0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616E0" w:rsidRPr="00CD3A90" w:rsidRDefault="000616E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616E0" w:rsidRDefault="000616E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616E0" w:rsidRPr="004345C0" w:rsidRDefault="000616E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AF1E3F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616E0" w:rsidRDefault="000616E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16E0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0AE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00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1E3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C62A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12E7B7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E04E5"/>
    <w:rsid w:val="003E530B"/>
    <w:rsid w:val="003E69A2"/>
    <w:rsid w:val="007402F2"/>
    <w:rsid w:val="0081172D"/>
    <w:rsid w:val="00854A12"/>
    <w:rsid w:val="00896AC7"/>
    <w:rsid w:val="00A354FA"/>
    <w:rsid w:val="00AD1615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TE82882-8</CompanyAddress>
  <CompanyPhone/>
  <CompanyFax>Flextronics Contract Manufacturing Site of WPPL in Singapore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300DAB-8FCA-4627-BBC0-3C34B901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12</TotalTime>
  <Pages>11</Pages>
  <Words>2712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18140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4</cp:revision>
  <cp:lastPrinted>2019-06-28T07:40:00Z</cp:lastPrinted>
  <dcterms:created xsi:type="dcterms:W3CDTF">2019-06-28T07:27:00Z</dcterms:created>
  <dcterms:modified xsi:type="dcterms:W3CDTF">2019-06-28T07:40:00Z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