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E94" w:rsidRDefault="005C3E94" w:rsidP="005B3B35">
      <w:pPr>
        <w:pStyle w:val="Title"/>
        <w:tabs>
          <w:tab w:val="left" w:pos="2325"/>
          <w:tab w:val="center" w:pos="4535"/>
        </w:tabs>
        <w:spacing w:before="0" w:after="0" w:line="240" w:lineRule="auto"/>
        <w:ind w:left="648"/>
        <w:rPr>
          <w:rFonts w:ascii="Arial" w:hAnsi="Arial" w:cs="Arial"/>
          <w:color w:val="FF0000"/>
          <w:szCs w:val="32"/>
          <w:lang w:val="en-IE"/>
        </w:rPr>
      </w:pPr>
    </w:p>
    <w:p w:rsidR="00A46408" w:rsidRPr="002C7F49" w:rsidRDefault="005C3E94" w:rsidP="005B3B35">
      <w:pPr>
        <w:pStyle w:val="Title"/>
        <w:tabs>
          <w:tab w:val="left" w:pos="2325"/>
          <w:tab w:val="center" w:pos="4535"/>
        </w:tabs>
        <w:spacing w:before="0" w:after="0" w:line="240" w:lineRule="auto"/>
        <w:ind w:left="648"/>
        <w:rPr>
          <w:rFonts w:ascii="Arial" w:hAnsi="Arial" w:cs="Arial"/>
          <w:szCs w:val="32"/>
          <w:lang w:val="en-IE"/>
        </w:rPr>
      </w:pPr>
      <w:r w:rsidRPr="005C3E94">
        <w:rPr>
          <w:rFonts w:ascii="Arial" w:hAnsi="Arial" w:cs="Arial"/>
          <w:szCs w:val="32"/>
          <w:lang w:val="en-IE"/>
        </w:rPr>
        <w:t>Installation qualification</w:t>
      </w:r>
      <w:r w:rsidR="00A46408">
        <w:rPr>
          <w:rFonts w:ascii="Arial" w:hAnsi="Arial" w:cs="Arial"/>
          <w:color w:val="FF0000"/>
          <w:szCs w:val="32"/>
          <w:lang w:val="en-IE"/>
        </w:rPr>
        <w:t xml:space="preserve"> </w:t>
      </w:r>
      <w:r w:rsidR="00A46408" w:rsidRPr="002C7F49">
        <w:rPr>
          <w:rFonts w:ascii="Arial" w:hAnsi="Arial" w:cs="Arial"/>
          <w:szCs w:val="32"/>
          <w:lang w:val="en-IE"/>
        </w:rPr>
        <w:t>REPORT</w:t>
      </w:r>
    </w:p>
    <w:p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w:t>
      </w:r>
      <w:r w:rsidRPr="005C3E94">
        <w:rPr>
          <w:rFonts w:ascii="Arial" w:hAnsi="Arial" w:cs="Arial"/>
          <w:bCs/>
          <w:sz w:val="28"/>
          <w:szCs w:val="32"/>
          <w:lang w:val="en-IE"/>
        </w:rPr>
        <w:t xml:space="preserve">the </w:t>
      </w:r>
      <w:r w:rsidR="006353DA">
        <w:rPr>
          <w:rFonts w:ascii="Arial" w:hAnsi="Arial" w:cs="Arial"/>
          <w:bCs/>
          <w:sz w:val="28"/>
          <w:szCs w:val="32"/>
          <w:lang w:val="en-IE"/>
        </w:rPr>
        <w:t>PDA/</w:t>
      </w:r>
      <w:proofErr w:type="spellStart"/>
      <w:r w:rsidR="006353DA">
        <w:rPr>
          <w:rFonts w:ascii="Arial" w:hAnsi="Arial" w:cs="Arial"/>
          <w:bCs/>
          <w:sz w:val="28"/>
          <w:szCs w:val="32"/>
          <w:lang w:val="en-IE"/>
        </w:rPr>
        <w:t>eLambda</w:t>
      </w:r>
      <w:proofErr w:type="spellEnd"/>
      <w:r w:rsidR="006353DA">
        <w:rPr>
          <w:rFonts w:ascii="Arial" w:hAnsi="Arial" w:cs="Arial"/>
          <w:bCs/>
          <w:sz w:val="28"/>
          <w:szCs w:val="32"/>
          <w:lang w:val="en-IE"/>
        </w:rPr>
        <w:t xml:space="preserve"> Linearity Tester</w:t>
      </w:r>
      <w:r w:rsidR="005C3E94" w:rsidRPr="005C3E94">
        <w:rPr>
          <w:rFonts w:ascii="Arial" w:hAnsi="Arial" w:cs="Arial"/>
          <w:sz w:val="28"/>
          <w:szCs w:val="32"/>
          <w:lang w:val="en-IE"/>
        </w:rPr>
        <w:t xml:space="preserve"> </w:t>
      </w:r>
      <w:r w:rsidR="00DA7E28">
        <w:rPr>
          <w:rFonts w:ascii="Arial" w:hAnsi="Arial" w:cs="Arial"/>
          <w:sz w:val="28"/>
          <w:szCs w:val="32"/>
          <w:lang w:val="en-IE"/>
        </w:rPr>
        <w:t>(</w:t>
      </w:r>
      <w:r w:rsidR="005A17AB">
        <w:rPr>
          <w:rFonts w:ascii="Arial" w:hAnsi="Arial" w:cs="Arial"/>
          <w:sz w:val="28"/>
          <w:szCs w:val="32"/>
          <w:lang w:val="en-IE"/>
        </w:rPr>
        <w:t>TE82969-1</w:t>
      </w:r>
      <w:r w:rsidR="00DA7E28">
        <w:rPr>
          <w:rFonts w:ascii="Arial" w:hAnsi="Arial" w:cs="Arial"/>
          <w:sz w:val="28"/>
          <w:szCs w:val="32"/>
          <w:lang w:val="en-IE"/>
        </w:rPr>
        <w:t>)</w:t>
      </w:r>
    </w:p>
    <w:p w:rsidR="00A46408" w:rsidRDefault="00A46408"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3446"/>
        <w:gridCol w:w="3092"/>
        <w:gridCol w:w="1748"/>
      </w:tblGrid>
      <w:tr w:rsidR="00642825" w:rsidRPr="002C7F49" w:rsidTr="00EA4EA8">
        <w:trPr>
          <w:trHeight w:val="280"/>
        </w:trPr>
        <w:tc>
          <w:tcPr>
            <w:tcW w:w="2366"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46"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092"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748"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EA4EA8">
        <w:trPr>
          <w:trHeight w:val="390"/>
        </w:trPr>
        <w:tc>
          <w:tcPr>
            <w:tcW w:w="2366" w:type="dxa"/>
            <w:vAlign w:val="center"/>
          </w:tcPr>
          <w:p w:rsidR="00642825" w:rsidRPr="009B5106" w:rsidRDefault="005A17AB" w:rsidP="005C3E94">
            <w:pPr>
              <w:jc w:val="center"/>
              <w:rPr>
                <w:rFonts w:ascii="Arial" w:hAnsi="Arial" w:cs="Arial"/>
                <w:sz w:val="20"/>
                <w:lang w:val="en-IE"/>
              </w:rPr>
            </w:pPr>
            <w:r>
              <w:rPr>
                <w:rFonts w:ascii="Arial" w:hAnsi="Arial" w:cs="Arial"/>
                <w:sz w:val="20"/>
                <w:lang w:val="en-IE"/>
              </w:rPr>
              <w:t>Luo HuaZhen</w:t>
            </w:r>
          </w:p>
        </w:tc>
        <w:tc>
          <w:tcPr>
            <w:tcW w:w="3446" w:type="dxa"/>
            <w:vAlign w:val="center"/>
          </w:tcPr>
          <w:p w:rsidR="00642825" w:rsidRPr="005C3E94" w:rsidRDefault="005C3E94" w:rsidP="005A17AB">
            <w:pPr>
              <w:jc w:val="center"/>
              <w:rPr>
                <w:rFonts w:ascii="Arial" w:hAnsi="Arial" w:cs="Arial"/>
                <w:sz w:val="20"/>
                <w:lang w:val="en-IE"/>
              </w:rPr>
            </w:pPr>
            <w:r>
              <w:rPr>
                <w:rFonts w:ascii="Arial" w:hAnsi="Arial" w:cs="Arial"/>
                <w:sz w:val="20"/>
                <w:lang w:val="en-IE"/>
              </w:rPr>
              <w:t>Senior Test Engineer</w:t>
            </w:r>
          </w:p>
        </w:tc>
        <w:tc>
          <w:tcPr>
            <w:tcW w:w="3092" w:type="dxa"/>
            <w:vAlign w:val="center"/>
          </w:tcPr>
          <w:p w:rsidR="00642825" w:rsidRPr="009B5106" w:rsidRDefault="00642825" w:rsidP="00F91AAA">
            <w:pPr>
              <w:spacing w:after="60"/>
              <w:rPr>
                <w:rFonts w:ascii="Arial" w:hAnsi="Arial" w:cs="Arial"/>
                <w:sz w:val="20"/>
                <w:lang w:val="en-IE"/>
              </w:rPr>
            </w:pPr>
          </w:p>
        </w:tc>
        <w:tc>
          <w:tcPr>
            <w:tcW w:w="1748" w:type="dxa"/>
            <w:vAlign w:val="center"/>
          </w:tcPr>
          <w:p w:rsidR="00642825" w:rsidRPr="009B5106" w:rsidRDefault="00642825" w:rsidP="00F91AAA">
            <w:pPr>
              <w:spacing w:after="60"/>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3455"/>
        <w:gridCol w:w="3091"/>
        <w:gridCol w:w="1749"/>
      </w:tblGrid>
      <w:tr w:rsidR="00642825" w:rsidRPr="002C7F49" w:rsidTr="00EA4EA8">
        <w:trPr>
          <w:trHeight w:val="280"/>
        </w:trPr>
        <w:tc>
          <w:tcPr>
            <w:tcW w:w="2357"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55"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09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749"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7D0F07" w:rsidRPr="009B5106" w:rsidTr="00EA4EA8">
        <w:trPr>
          <w:trHeight w:val="426"/>
        </w:trPr>
        <w:tc>
          <w:tcPr>
            <w:tcW w:w="2357" w:type="dxa"/>
            <w:vAlign w:val="center"/>
          </w:tcPr>
          <w:p w:rsidR="007D0F07" w:rsidRPr="009B5106" w:rsidRDefault="00627002" w:rsidP="00A728A8">
            <w:pPr>
              <w:jc w:val="center"/>
              <w:rPr>
                <w:rFonts w:ascii="Arial" w:hAnsi="Arial" w:cs="Arial"/>
                <w:sz w:val="20"/>
                <w:highlight w:val="cyan"/>
                <w:lang w:val="en-IE"/>
              </w:rPr>
            </w:pPr>
            <w:r w:rsidRPr="009D53B8">
              <w:rPr>
                <w:rFonts w:ascii="Arial" w:hAnsi="Arial" w:cs="Arial"/>
                <w:sz w:val="20"/>
                <w:lang w:val="en-IE"/>
              </w:rPr>
              <w:t>Eric Turner</w:t>
            </w:r>
          </w:p>
        </w:tc>
        <w:tc>
          <w:tcPr>
            <w:tcW w:w="3455" w:type="dxa"/>
            <w:vAlign w:val="center"/>
          </w:tcPr>
          <w:p w:rsidR="007D0F07" w:rsidRPr="005C3E94" w:rsidRDefault="00627002" w:rsidP="00A728A8">
            <w:pPr>
              <w:jc w:val="center"/>
              <w:rPr>
                <w:rFonts w:ascii="Arial" w:hAnsi="Arial" w:cs="Arial"/>
                <w:sz w:val="16"/>
                <w:highlight w:val="cyan"/>
                <w:lang w:val="en-IE"/>
              </w:rPr>
            </w:pPr>
            <w:r w:rsidRPr="009D53B8">
              <w:rPr>
                <w:rFonts w:ascii="Arial" w:hAnsi="Arial" w:cs="Arial"/>
                <w:sz w:val="20"/>
                <w:lang w:val="en-IE"/>
              </w:rPr>
              <w:t>Principle Test Engineer</w:t>
            </w:r>
          </w:p>
        </w:tc>
        <w:tc>
          <w:tcPr>
            <w:tcW w:w="3091" w:type="dxa"/>
            <w:vAlign w:val="center"/>
          </w:tcPr>
          <w:p w:rsidR="007D0F07" w:rsidRPr="009B5106" w:rsidRDefault="007D0F07" w:rsidP="00A728A8">
            <w:pPr>
              <w:rPr>
                <w:rFonts w:ascii="Arial" w:hAnsi="Arial" w:cs="Arial"/>
                <w:sz w:val="20"/>
                <w:lang w:val="en-IE"/>
              </w:rPr>
            </w:pPr>
          </w:p>
        </w:tc>
        <w:tc>
          <w:tcPr>
            <w:tcW w:w="1749" w:type="dxa"/>
            <w:vAlign w:val="center"/>
          </w:tcPr>
          <w:p w:rsidR="007D0F07" w:rsidRPr="009B5106" w:rsidRDefault="007D0F07" w:rsidP="00A728A8">
            <w:pPr>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3449"/>
        <w:gridCol w:w="3093"/>
        <w:gridCol w:w="1747"/>
      </w:tblGrid>
      <w:tr w:rsidR="00642825" w:rsidRPr="002C7F49" w:rsidTr="00EA4EA8">
        <w:trPr>
          <w:trHeight w:val="280"/>
        </w:trPr>
        <w:tc>
          <w:tcPr>
            <w:tcW w:w="2363"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49"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093"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747"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320D58" w:rsidRPr="002C7F49" w:rsidTr="00EA4EA8">
        <w:trPr>
          <w:trHeight w:val="381"/>
        </w:trPr>
        <w:tc>
          <w:tcPr>
            <w:tcW w:w="2363" w:type="dxa"/>
            <w:vAlign w:val="center"/>
          </w:tcPr>
          <w:p w:rsidR="00320D58" w:rsidRPr="00320D58" w:rsidRDefault="00320D58" w:rsidP="00320D58">
            <w:pPr>
              <w:jc w:val="center"/>
              <w:rPr>
                <w:rFonts w:ascii="Arial" w:hAnsi="Arial" w:cs="Arial"/>
                <w:sz w:val="20"/>
                <w:lang w:val="en-IE"/>
              </w:rPr>
            </w:pPr>
            <w:r w:rsidRPr="00E4425A">
              <w:rPr>
                <w:rFonts w:ascii="Arial" w:hAnsi="Arial" w:cs="Arial"/>
                <w:sz w:val="20"/>
                <w:lang w:val="en-IE"/>
              </w:rPr>
              <w:t>Kah Chin Tan</w:t>
            </w:r>
          </w:p>
        </w:tc>
        <w:tc>
          <w:tcPr>
            <w:tcW w:w="3449" w:type="dxa"/>
            <w:vAlign w:val="center"/>
          </w:tcPr>
          <w:p w:rsidR="00320D58" w:rsidRPr="00C65035" w:rsidRDefault="00320D58" w:rsidP="00320D58">
            <w:pPr>
              <w:jc w:val="center"/>
              <w:rPr>
                <w:rFonts w:ascii="Arial" w:hAnsi="Arial" w:cs="Arial"/>
                <w:sz w:val="20"/>
                <w:lang w:val="en-IE"/>
              </w:rPr>
            </w:pPr>
            <w:r w:rsidRPr="00C65035">
              <w:rPr>
                <w:rFonts w:ascii="Arial" w:hAnsi="Arial" w:cs="Arial"/>
                <w:sz w:val="20"/>
                <w:szCs w:val="24"/>
                <w:lang w:val="en-IE"/>
              </w:rPr>
              <w:t xml:space="preserve">Senior </w:t>
            </w:r>
            <w:r>
              <w:rPr>
                <w:rFonts w:ascii="Arial" w:hAnsi="Arial" w:cs="Arial"/>
                <w:sz w:val="20"/>
                <w:szCs w:val="24"/>
                <w:lang w:val="en-IE"/>
              </w:rPr>
              <w:t>Quality Assurance Manager</w:t>
            </w:r>
          </w:p>
        </w:tc>
        <w:tc>
          <w:tcPr>
            <w:tcW w:w="3093" w:type="dxa"/>
            <w:vAlign w:val="center"/>
          </w:tcPr>
          <w:p w:rsidR="00320D58" w:rsidRPr="009B5106" w:rsidRDefault="00320D58" w:rsidP="00320D58">
            <w:pPr>
              <w:rPr>
                <w:rFonts w:ascii="Arial" w:hAnsi="Arial" w:cs="Arial"/>
                <w:sz w:val="20"/>
                <w:lang w:val="en-IE"/>
              </w:rPr>
            </w:pPr>
          </w:p>
        </w:tc>
        <w:tc>
          <w:tcPr>
            <w:tcW w:w="1747" w:type="dxa"/>
            <w:vAlign w:val="center"/>
          </w:tcPr>
          <w:p w:rsidR="00320D58" w:rsidRPr="009B5106" w:rsidRDefault="00320D58" w:rsidP="00320D58">
            <w:pPr>
              <w:rPr>
                <w:rFonts w:ascii="Arial" w:hAnsi="Arial" w:cs="Arial"/>
                <w:sz w:val="20"/>
                <w:lang w:val="en-IE"/>
              </w:rPr>
            </w:pPr>
          </w:p>
        </w:tc>
      </w:tr>
    </w:tbl>
    <w:p w:rsidR="005C3E94" w:rsidRDefault="005C3E94" w:rsidP="00DC765B">
      <w:pPr>
        <w:pStyle w:val="BodyText"/>
        <w:spacing w:after="0" w:line="240" w:lineRule="auto"/>
        <w:rPr>
          <w:rFonts w:ascii="Arial" w:hAnsi="Arial" w:cs="Arial"/>
          <w:sz w:val="20"/>
          <w:lang w:val="en-IE"/>
        </w:rPr>
      </w:pP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452A81">
        <w:rPr>
          <w:rFonts w:ascii="Arial" w:hAnsi="Arial" w:cs="Arial"/>
          <w:sz w:val="20"/>
          <w:lang w:val="en-IE"/>
        </w:rPr>
        <w:t>qualification</w:t>
      </w:r>
      <w:r w:rsidRPr="002C7F49">
        <w:rPr>
          <w:rFonts w:ascii="Arial" w:hAnsi="Arial" w:cs="Arial"/>
          <w:sz w:val="20"/>
          <w:lang w:val="en-IE"/>
        </w:rPr>
        <w:t xml:space="preserve"> activities.</w:t>
      </w:r>
    </w:p>
    <w:p w:rsidR="005C3E94" w:rsidRDefault="005C3E94" w:rsidP="00DC765B">
      <w:pPr>
        <w:pStyle w:val="BodyText"/>
        <w:spacing w:after="0" w:line="240" w:lineRule="auto"/>
        <w:rPr>
          <w:rFonts w:ascii="Arial" w:hAnsi="Arial" w:cs="Arial"/>
          <w:sz w:val="20"/>
          <w:lang w:val="en-IE"/>
        </w:rPr>
      </w:pPr>
    </w:p>
    <w:p w:rsidR="00642825" w:rsidRPr="002C7F49" w:rsidRDefault="007D0F07" w:rsidP="00DC765B">
      <w:pPr>
        <w:pStyle w:val="BodyText"/>
        <w:spacing w:after="0" w:line="240" w:lineRule="auto"/>
        <w:rPr>
          <w:rFonts w:ascii="Arial" w:hAnsi="Arial" w:cs="Arial"/>
          <w:sz w:val="20"/>
          <w:lang w:val="en-IE"/>
        </w:rPr>
      </w:pPr>
      <w:r>
        <w:rPr>
          <w:rFonts w:ascii="Arial" w:hAnsi="Arial" w:cs="Arial"/>
          <w:sz w:val="20"/>
          <w:lang w:val="en-IE"/>
        </w:rPr>
        <w:t>The “Reviewed By” signature denote</w:t>
      </w:r>
      <w:r w:rsidR="004C0385">
        <w:rPr>
          <w:rFonts w:ascii="Arial" w:hAnsi="Arial" w:cs="Arial"/>
          <w:sz w:val="20"/>
          <w:lang w:val="en-IE"/>
        </w:rPr>
        <w:t>s</w:t>
      </w:r>
      <w:r w:rsidR="00642825" w:rsidRPr="002C7F49">
        <w:rPr>
          <w:rFonts w:ascii="Arial" w:hAnsi="Arial" w:cs="Arial"/>
          <w:sz w:val="20"/>
          <w:lang w:val="en-IE"/>
        </w:rPr>
        <w:t xml:space="preserve"> agreement with the description of the </w:t>
      </w:r>
      <w:r w:rsidR="001E7BE0" w:rsidRPr="00452A81">
        <w:rPr>
          <w:rFonts w:ascii="Arial" w:hAnsi="Arial" w:cs="Arial"/>
          <w:sz w:val="20"/>
          <w:lang w:val="en-IE"/>
        </w:rPr>
        <w:t>qualification</w:t>
      </w:r>
      <w:r w:rsidR="00452A81">
        <w:rPr>
          <w:rFonts w:ascii="Arial" w:hAnsi="Arial" w:cs="Arial"/>
          <w:color w:val="FF0000"/>
          <w:sz w:val="20"/>
          <w:lang w:val="en-IE"/>
        </w:rPr>
        <w:t xml:space="preserve"> </w:t>
      </w:r>
      <w:r w:rsidR="00642825" w:rsidRPr="002C7F49">
        <w:rPr>
          <w:rFonts w:ascii="Arial" w:hAnsi="Arial" w:cs="Arial"/>
          <w:sz w:val="20"/>
          <w:lang w:val="en-IE"/>
        </w:rPr>
        <w:t>activities.</w:t>
      </w:r>
    </w:p>
    <w:p w:rsidR="005C3E94" w:rsidRDefault="005C3E94" w:rsidP="009B5106">
      <w:pPr>
        <w:pStyle w:val="BodyText"/>
        <w:spacing w:after="0" w:line="240" w:lineRule="auto"/>
        <w:rPr>
          <w:rFonts w:ascii="Arial" w:hAnsi="Arial" w:cs="Arial"/>
          <w:sz w:val="20"/>
          <w:lang w:val="en-IE"/>
        </w:rPr>
      </w:pPr>
    </w:p>
    <w:p w:rsidR="009B5106" w:rsidRDefault="00642825" w:rsidP="009B5106">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DA7E28" w:rsidRDefault="00DA7E28" w:rsidP="009B5106">
      <w:pPr>
        <w:pStyle w:val="BodyText"/>
        <w:spacing w:after="0" w:line="240" w:lineRule="auto"/>
        <w:rPr>
          <w:rFonts w:ascii="Arial" w:hAnsi="Arial" w:cs="Arial"/>
          <w:sz w:val="20"/>
          <w:lang w:val="en-IE"/>
        </w:rPr>
      </w:pPr>
    </w:p>
    <w:p w:rsidR="00DA7E28" w:rsidRDefault="00DA7E28" w:rsidP="009B5106">
      <w:pPr>
        <w:pStyle w:val="BodyText"/>
        <w:spacing w:after="0" w:line="240" w:lineRule="auto"/>
        <w:rPr>
          <w:rFonts w:ascii="Arial" w:hAnsi="Arial" w:cs="Arial"/>
          <w:sz w:val="20"/>
          <w:lang w:val="en-IE"/>
        </w:rPr>
      </w:pPr>
    </w:p>
    <w:p w:rsidR="00DA7E28" w:rsidRDefault="00DA7E28" w:rsidP="009B5106">
      <w:pPr>
        <w:pStyle w:val="BodyText"/>
        <w:spacing w:after="0" w:line="240" w:lineRule="auto"/>
        <w:rPr>
          <w:rFonts w:ascii="Arial" w:hAnsi="Arial" w:cs="Arial"/>
          <w:sz w:val="20"/>
          <w:lang w:val="en-IE"/>
        </w:rPr>
      </w:pPr>
    </w:p>
    <w:p w:rsidR="005C3E94" w:rsidRDefault="005C3E94" w:rsidP="009B5106">
      <w:pPr>
        <w:pStyle w:val="BodyText"/>
        <w:spacing w:after="0" w:line="240" w:lineRule="auto"/>
        <w:jc w:val="center"/>
        <w:rPr>
          <w:rFonts w:ascii="Arial" w:hAnsi="Arial" w:cs="Arial"/>
          <w:b/>
          <w:sz w:val="20"/>
          <w:szCs w:val="28"/>
          <w:lang w:val="en-IE"/>
        </w:rPr>
      </w:pPr>
    </w:p>
    <w:p w:rsidR="00452A81" w:rsidRDefault="00452A81"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7C414C" w:rsidRDefault="007C414C" w:rsidP="009B5106">
      <w:pPr>
        <w:pStyle w:val="BodyText"/>
        <w:spacing w:after="0" w:line="240" w:lineRule="auto"/>
        <w:jc w:val="center"/>
        <w:rPr>
          <w:rFonts w:ascii="Arial" w:hAnsi="Arial" w:cs="Arial"/>
          <w:b/>
          <w:sz w:val="20"/>
          <w:szCs w:val="28"/>
          <w:lang w:val="en-IE"/>
        </w:rPr>
      </w:pPr>
    </w:p>
    <w:p w:rsidR="00642825" w:rsidRPr="009B5106" w:rsidRDefault="00642825" w:rsidP="009B5106">
      <w:pPr>
        <w:pStyle w:val="BodyText"/>
        <w:spacing w:after="0" w:line="240" w:lineRule="auto"/>
        <w:jc w:val="center"/>
        <w:rPr>
          <w:rFonts w:ascii="Arial" w:hAnsi="Arial" w:cs="Arial"/>
          <w:b/>
          <w:sz w:val="20"/>
          <w:szCs w:val="28"/>
          <w:lang w:val="en-IE"/>
        </w:rPr>
      </w:pPr>
      <w:r w:rsidRPr="009B5106">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2"/>
        <w:gridCol w:w="2198"/>
        <w:gridCol w:w="7122"/>
      </w:tblGrid>
      <w:tr w:rsidR="00D7715C" w:rsidRPr="00942B5A" w:rsidTr="0077191C">
        <w:trPr>
          <w:trHeight w:val="280"/>
        </w:trPr>
        <w:tc>
          <w:tcPr>
            <w:tcW w:w="1332"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Version</w:t>
            </w:r>
          </w:p>
        </w:tc>
        <w:tc>
          <w:tcPr>
            <w:tcW w:w="2198" w:type="dxa"/>
            <w:shd w:val="clear" w:color="auto" w:fill="D9D9D9"/>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Author</w:t>
            </w:r>
          </w:p>
        </w:tc>
        <w:tc>
          <w:tcPr>
            <w:tcW w:w="7122"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77191C">
        <w:trPr>
          <w:trHeight w:val="280"/>
        </w:trPr>
        <w:tc>
          <w:tcPr>
            <w:tcW w:w="1332" w:type="dxa"/>
            <w:vAlign w:val="center"/>
          </w:tcPr>
          <w:p w:rsidR="00D7715C" w:rsidRPr="005C3E94" w:rsidRDefault="005C3E94" w:rsidP="00916519">
            <w:pPr>
              <w:jc w:val="center"/>
              <w:rPr>
                <w:rFonts w:ascii="Arial" w:hAnsi="Arial" w:cs="Arial"/>
                <w:sz w:val="20"/>
                <w:szCs w:val="24"/>
                <w:lang w:val="en-IE"/>
              </w:rPr>
            </w:pPr>
            <w:r w:rsidRPr="005C3E94">
              <w:rPr>
                <w:rFonts w:ascii="Arial" w:hAnsi="Arial" w:cs="Arial"/>
                <w:sz w:val="20"/>
                <w:szCs w:val="24"/>
                <w:lang w:val="en-IE"/>
              </w:rPr>
              <w:t>00</w:t>
            </w:r>
          </w:p>
        </w:tc>
        <w:tc>
          <w:tcPr>
            <w:tcW w:w="2198" w:type="dxa"/>
            <w:vAlign w:val="center"/>
          </w:tcPr>
          <w:p w:rsidR="00D7715C" w:rsidRPr="005C3E94" w:rsidRDefault="006E6874" w:rsidP="00916519">
            <w:pPr>
              <w:jc w:val="center"/>
              <w:rPr>
                <w:rFonts w:ascii="Arial" w:hAnsi="Arial" w:cs="Arial"/>
                <w:sz w:val="20"/>
                <w:szCs w:val="24"/>
                <w:lang w:val="en-IE"/>
              </w:rPr>
            </w:pPr>
            <w:r>
              <w:rPr>
                <w:rFonts w:ascii="Arial" w:hAnsi="Arial" w:cs="Arial"/>
                <w:sz w:val="20"/>
                <w:szCs w:val="24"/>
                <w:lang w:val="en-IE"/>
              </w:rPr>
              <w:t>Emma Pierce</w:t>
            </w:r>
          </w:p>
        </w:tc>
        <w:tc>
          <w:tcPr>
            <w:tcW w:w="7122" w:type="dxa"/>
            <w:vAlign w:val="center"/>
          </w:tcPr>
          <w:p w:rsidR="00D7715C" w:rsidRPr="005C3E94" w:rsidRDefault="00D7715C" w:rsidP="0077191C">
            <w:pPr>
              <w:rPr>
                <w:rFonts w:ascii="Arial" w:hAnsi="Arial" w:cs="Arial"/>
                <w:sz w:val="20"/>
                <w:szCs w:val="24"/>
                <w:lang w:val="en-IE"/>
              </w:rPr>
            </w:pPr>
            <w:r w:rsidRPr="005C3E94">
              <w:rPr>
                <w:rFonts w:ascii="Arial" w:hAnsi="Arial" w:cs="Arial"/>
                <w:sz w:val="20"/>
                <w:szCs w:val="24"/>
                <w:lang w:val="en-IE"/>
              </w:rPr>
              <w:t>First document for approval</w:t>
            </w:r>
            <w:r w:rsidR="00DA7E28">
              <w:rPr>
                <w:rFonts w:ascii="Arial" w:hAnsi="Arial" w:cs="Arial"/>
                <w:sz w:val="20"/>
                <w:szCs w:val="24"/>
                <w:lang w:val="en-IE"/>
              </w:rPr>
              <w:t>.</w:t>
            </w:r>
          </w:p>
        </w:tc>
      </w:tr>
      <w:tr w:rsidR="0077191C" w:rsidRPr="00942B5A" w:rsidTr="0077191C">
        <w:trPr>
          <w:trHeight w:val="280"/>
        </w:trPr>
        <w:tc>
          <w:tcPr>
            <w:tcW w:w="1332" w:type="dxa"/>
            <w:vAlign w:val="center"/>
          </w:tcPr>
          <w:p w:rsidR="0077191C" w:rsidRPr="005C09BA" w:rsidRDefault="0077191C" w:rsidP="009E1640">
            <w:pPr>
              <w:jc w:val="center"/>
              <w:rPr>
                <w:rFonts w:ascii="Arial" w:hAnsi="Arial" w:cs="Arial"/>
                <w:sz w:val="20"/>
                <w:szCs w:val="24"/>
                <w:lang w:val="en-IE"/>
              </w:rPr>
            </w:pPr>
            <w:r>
              <w:rPr>
                <w:rFonts w:ascii="Arial" w:hAnsi="Arial" w:cs="Arial"/>
                <w:sz w:val="20"/>
                <w:szCs w:val="24"/>
                <w:lang w:val="en-IE"/>
              </w:rPr>
              <w:t>01</w:t>
            </w:r>
          </w:p>
        </w:tc>
        <w:tc>
          <w:tcPr>
            <w:tcW w:w="2198" w:type="dxa"/>
            <w:vAlign w:val="center"/>
          </w:tcPr>
          <w:p w:rsidR="0077191C" w:rsidRPr="005C09BA" w:rsidRDefault="0077191C" w:rsidP="009E1640">
            <w:pPr>
              <w:jc w:val="center"/>
              <w:rPr>
                <w:rFonts w:ascii="Arial" w:hAnsi="Arial" w:cs="Arial"/>
                <w:sz w:val="20"/>
                <w:szCs w:val="24"/>
                <w:lang w:val="en-IE"/>
              </w:rPr>
            </w:pPr>
            <w:r>
              <w:rPr>
                <w:rFonts w:ascii="Arial" w:hAnsi="Arial" w:cs="Arial"/>
                <w:sz w:val="20"/>
                <w:szCs w:val="24"/>
                <w:lang w:val="en-IE"/>
              </w:rPr>
              <w:t>Luo HuaZhen</w:t>
            </w:r>
          </w:p>
        </w:tc>
        <w:tc>
          <w:tcPr>
            <w:tcW w:w="7122" w:type="dxa"/>
            <w:vAlign w:val="center"/>
          </w:tcPr>
          <w:p w:rsidR="0077191C" w:rsidRPr="005C09BA" w:rsidRDefault="0077191C" w:rsidP="0077191C">
            <w:pPr>
              <w:rPr>
                <w:rFonts w:ascii="Arial" w:hAnsi="Arial" w:cs="Arial"/>
                <w:sz w:val="20"/>
                <w:szCs w:val="24"/>
                <w:lang w:val="en-IE"/>
              </w:rPr>
            </w:pPr>
            <w:r>
              <w:rPr>
                <w:rFonts w:ascii="Arial" w:hAnsi="Arial" w:cs="Arial"/>
                <w:sz w:val="20"/>
                <w:szCs w:val="24"/>
                <w:lang w:val="en-IE"/>
              </w:rPr>
              <w:t>Firmware Update</w:t>
            </w:r>
            <w:r w:rsidR="002B24BB">
              <w:rPr>
                <w:rFonts w:ascii="Arial" w:hAnsi="Arial" w:cs="Arial"/>
                <w:sz w:val="20"/>
                <w:szCs w:val="24"/>
                <w:lang w:val="en-IE"/>
              </w:rPr>
              <w:t>.</w:t>
            </w:r>
          </w:p>
        </w:tc>
      </w:tr>
      <w:tr w:rsidR="00A178F2" w:rsidRPr="00942B5A" w:rsidTr="0077191C">
        <w:trPr>
          <w:trHeight w:val="280"/>
        </w:trPr>
        <w:tc>
          <w:tcPr>
            <w:tcW w:w="1332" w:type="dxa"/>
            <w:vAlign w:val="center"/>
          </w:tcPr>
          <w:p w:rsidR="00A178F2" w:rsidRPr="005C3E94" w:rsidRDefault="0077191C" w:rsidP="00916519">
            <w:pPr>
              <w:jc w:val="center"/>
              <w:rPr>
                <w:rFonts w:ascii="Arial" w:hAnsi="Arial" w:cs="Arial"/>
                <w:sz w:val="20"/>
                <w:szCs w:val="24"/>
                <w:lang w:val="en-IE"/>
              </w:rPr>
            </w:pPr>
            <w:r>
              <w:rPr>
                <w:rFonts w:ascii="Arial" w:hAnsi="Arial" w:cs="Arial"/>
                <w:sz w:val="20"/>
                <w:szCs w:val="24"/>
                <w:lang w:val="en-IE"/>
              </w:rPr>
              <w:t>02</w:t>
            </w:r>
          </w:p>
        </w:tc>
        <w:tc>
          <w:tcPr>
            <w:tcW w:w="2198" w:type="dxa"/>
            <w:vAlign w:val="center"/>
          </w:tcPr>
          <w:p w:rsidR="00A178F2" w:rsidRPr="005C3E94" w:rsidRDefault="005A17AB" w:rsidP="00916519">
            <w:pPr>
              <w:jc w:val="center"/>
              <w:rPr>
                <w:rFonts w:ascii="Arial" w:hAnsi="Arial" w:cs="Arial"/>
                <w:sz w:val="20"/>
                <w:szCs w:val="24"/>
                <w:lang w:val="en-IE"/>
              </w:rPr>
            </w:pPr>
            <w:r>
              <w:rPr>
                <w:rFonts w:ascii="Arial" w:hAnsi="Arial" w:cs="Arial"/>
                <w:sz w:val="20"/>
                <w:szCs w:val="24"/>
                <w:lang w:val="en-IE"/>
              </w:rPr>
              <w:t>Luo HuaZhen</w:t>
            </w:r>
          </w:p>
        </w:tc>
        <w:tc>
          <w:tcPr>
            <w:tcW w:w="7122" w:type="dxa"/>
            <w:vAlign w:val="center"/>
          </w:tcPr>
          <w:p w:rsidR="00A178F2" w:rsidRPr="005C3E94" w:rsidRDefault="00DA7E28" w:rsidP="0077191C">
            <w:pPr>
              <w:rPr>
                <w:rFonts w:ascii="Arial" w:hAnsi="Arial" w:cs="Arial"/>
                <w:sz w:val="20"/>
                <w:szCs w:val="24"/>
                <w:lang w:val="en-IE"/>
              </w:rPr>
            </w:pPr>
            <w:r>
              <w:rPr>
                <w:rFonts w:ascii="Arial" w:hAnsi="Arial" w:cs="Arial"/>
                <w:sz w:val="20"/>
                <w:szCs w:val="24"/>
                <w:lang w:val="en-IE"/>
              </w:rPr>
              <w:t>N</w:t>
            </w:r>
            <w:r w:rsidR="00A178F2">
              <w:rPr>
                <w:rFonts w:ascii="Arial" w:hAnsi="Arial" w:cs="Arial"/>
                <w:sz w:val="20"/>
                <w:szCs w:val="24"/>
                <w:lang w:val="en-IE"/>
              </w:rPr>
              <w:t xml:space="preserve">ew </w:t>
            </w:r>
            <w:r>
              <w:rPr>
                <w:rFonts w:ascii="Arial" w:hAnsi="Arial" w:cs="Arial"/>
                <w:sz w:val="20"/>
                <w:szCs w:val="24"/>
                <w:lang w:val="en-IE"/>
              </w:rPr>
              <w:t xml:space="preserve">software version to </w:t>
            </w:r>
            <w:r w:rsidR="000734FF">
              <w:rPr>
                <w:rFonts w:ascii="Arial" w:hAnsi="Arial" w:cs="Arial"/>
                <w:sz w:val="20"/>
                <w:szCs w:val="24"/>
                <w:lang w:val="en-IE"/>
              </w:rPr>
              <w:t>add the 30mg concentration test</w:t>
            </w:r>
            <w:r>
              <w:rPr>
                <w:rFonts w:ascii="Arial" w:hAnsi="Arial" w:cs="Arial"/>
                <w:sz w:val="20"/>
                <w:szCs w:val="24"/>
                <w:lang w:val="en-IE"/>
              </w:rPr>
              <w:t>.</w:t>
            </w:r>
          </w:p>
        </w:tc>
      </w:tr>
      <w:tr w:rsidR="00861AE1" w:rsidRPr="00861AE1" w:rsidTr="0077191C">
        <w:trPr>
          <w:trHeight w:val="280"/>
        </w:trPr>
        <w:tc>
          <w:tcPr>
            <w:tcW w:w="1332" w:type="dxa"/>
            <w:vAlign w:val="center"/>
          </w:tcPr>
          <w:p w:rsidR="00861AE1" w:rsidRDefault="00861AE1" w:rsidP="00916519">
            <w:pPr>
              <w:jc w:val="center"/>
              <w:rPr>
                <w:rFonts w:ascii="Arial" w:hAnsi="Arial" w:cs="Arial"/>
                <w:sz w:val="20"/>
                <w:szCs w:val="24"/>
                <w:lang w:val="en-IE"/>
              </w:rPr>
            </w:pPr>
            <w:r>
              <w:rPr>
                <w:rFonts w:ascii="Arial" w:hAnsi="Arial" w:cs="Arial"/>
                <w:sz w:val="20"/>
                <w:szCs w:val="24"/>
                <w:lang w:val="en-IE"/>
              </w:rPr>
              <w:t>03</w:t>
            </w:r>
          </w:p>
        </w:tc>
        <w:tc>
          <w:tcPr>
            <w:tcW w:w="2198" w:type="dxa"/>
            <w:vAlign w:val="center"/>
          </w:tcPr>
          <w:p w:rsidR="00861AE1" w:rsidRDefault="00861AE1" w:rsidP="00916519">
            <w:pPr>
              <w:jc w:val="center"/>
              <w:rPr>
                <w:rFonts w:ascii="Arial" w:hAnsi="Arial" w:cs="Arial"/>
                <w:sz w:val="20"/>
                <w:szCs w:val="24"/>
                <w:lang w:val="en-IE"/>
              </w:rPr>
            </w:pPr>
            <w:r>
              <w:rPr>
                <w:rFonts w:ascii="Arial" w:hAnsi="Arial" w:cs="Arial"/>
                <w:sz w:val="20"/>
                <w:szCs w:val="24"/>
                <w:lang w:val="en-IE"/>
              </w:rPr>
              <w:t>Luo HuaZhen</w:t>
            </w:r>
          </w:p>
        </w:tc>
        <w:tc>
          <w:tcPr>
            <w:tcW w:w="7122" w:type="dxa"/>
            <w:vAlign w:val="center"/>
          </w:tcPr>
          <w:p w:rsidR="00861AE1" w:rsidRDefault="00425628" w:rsidP="0077191C">
            <w:pPr>
              <w:rPr>
                <w:rFonts w:ascii="Arial" w:hAnsi="Arial" w:cs="Arial"/>
                <w:sz w:val="20"/>
                <w:szCs w:val="24"/>
                <w:lang w:val="en-IE"/>
              </w:rPr>
            </w:pPr>
            <w:r>
              <w:rPr>
                <w:rFonts w:ascii="Arial" w:hAnsi="Arial" w:cs="Arial"/>
                <w:sz w:val="20"/>
                <w:szCs w:val="24"/>
                <w:lang w:val="en-IE"/>
              </w:rPr>
              <w:t>New software version to add Optics Bench part numbers</w:t>
            </w:r>
          </w:p>
        </w:tc>
      </w:tr>
    </w:tbl>
    <w:p w:rsidR="00570DCC" w:rsidRPr="00F83282" w:rsidRDefault="002C7F49" w:rsidP="00FD75F3">
      <w:pPr>
        <w:pStyle w:val="Heading1"/>
        <w:rPr>
          <w:rFonts w:ascii="Arial" w:hAnsi="Arial" w:cs="Arial"/>
          <w:sz w:val="20"/>
          <w:szCs w:val="20"/>
        </w:rPr>
      </w:pPr>
      <w:bookmarkStart w:id="0" w:name="_Toc442432502"/>
      <w:r w:rsidRPr="00F83282">
        <w:rPr>
          <w:rFonts w:ascii="Arial" w:hAnsi="Arial" w:cs="Arial"/>
          <w:sz w:val="20"/>
          <w:szCs w:val="20"/>
        </w:rPr>
        <w:lastRenderedPageBreak/>
        <w:t>P</w:t>
      </w:r>
      <w:r w:rsidR="00DA28BF" w:rsidRPr="00F83282">
        <w:rPr>
          <w:rFonts w:ascii="Arial" w:hAnsi="Arial" w:cs="Arial"/>
          <w:sz w:val="20"/>
          <w:szCs w:val="20"/>
        </w:rPr>
        <w:t>urpose</w:t>
      </w:r>
      <w:bookmarkEnd w:id="0"/>
    </w:p>
    <w:p w:rsidR="00E16827" w:rsidRDefault="00331EC9" w:rsidP="00E16827">
      <w:pPr>
        <w:spacing w:before="120"/>
        <w:rPr>
          <w:rFonts w:ascii="Arial" w:hAnsi="Arial" w:cs="Arial"/>
          <w:sz w:val="20"/>
        </w:rPr>
      </w:pPr>
      <w:r w:rsidRPr="00F83282">
        <w:rPr>
          <w:rFonts w:ascii="Arial" w:hAnsi="Arial" w:cs="Arial"/>
          <w:sz w:val="20"/>
          <w:lang w:val="en-IE"/>
        </w:rPr>
        <w:t xml:space="preserve">The </w:t>
      </w:r>
      <w:r w:rsidR="0089683C">
        <w:rPr>
          <w:rFonts w:ascii="Arial" w:hAnsi="Arial" w:cs="Arial"/>
          <w:sz w:val="20"/>
          <w:lang w:val="en-IE"/>
        </w:rPr>
        <w:t>PDA/</w:t>
      </w:r>
      <w:proofErr w:type="spellStart"/>
      <w:r w:rsidR="0089683C">
        <w:rPr>
          <w:rFonts w:ascii="Arial" w:hAnsi="Arial" w:cs="Arial"/>
          <w:sz w:val="20"/>
          <w:lang w:val="en-IE"/>
        </w:rPr>
        <w:t>eLambda</w:t>
      </w:r>
      <w:proofErr w:type="spellEnd"/>
      <w:r w:rsidR="0089683C">
        <w:rPr>
          <w:rFonts w:ascii="Arial" w:hAnsi="Arial" w:cs="Arial"/>
          <w:sz w:val="20"/>
          <w:lang w:val="en-IE"/>
        </w:rPr>
        <w:t xml:space="preserve"> Linearity Tester</w:t>
      </w:r>
      <w:r w:rsidR="005C3E94" w:rsidRPr="005C3E94">
        <w:rPr>
          <w:rFonts w:ascii="Arial" w:hAnsi="Arial" w:cs="Arial"/>
          <w:sz w:val="20"/>
          <w:lang w:val="en-IE"/>
        </w:rPr>
        <w:t xml:space="preserve">, </w:t>
      </w:r>
      <w:r w:rsidR="005A17AB">
        <w:rPr>
          <w:rFonts w:ascii="Arial" w:hAnsi="Arial" w:cs="Arial"/>
          <w:sz w:val="20"/>
          <w:lang w:val="en-IE"/>
        </w:rPr>
        <w:t>TE82969-1</w:t>
      </w:r>
      <w:r w:rsidR="005C3E94" w:rsidRPr="005C3E94">
        <w:rPr>
          <w:rFonts w:ascii="Arial" w:hAnsi="Arial" w:cs="Arial"/>
          <w:sz w:val="20"/>
          <w:lang w:val="en-IE"/>
        </w:rPr>
        <w:t>,</w:t>
      </w:r>
      <w:r w:rsidRPr="005C3E94">
        <w:rPr>
          <w:rFonts w:ascii="Arial" w:hAnsi="Arial" w:cs="Arial"/>
          <w:i/>
          <w:sz w:val="20"/>
          <w:lang w:val="en-IE"/>
        </w:rPr>
        <w:t xml:space="preserve"> </w:t>
      </w:r>
      <w:r w:rsidRPr="005C3E94">
        <w:rPr>
          <w:rFonts w:ascii="Arial" w:hAnsi="Arial" w:cs="Arial"/>
          <w:sz w:val="20"/>
          <w:lang w:val="en-IE"/>
        </w:rPr>
        <w:t xml:space="preserve">is located in </w:t>
      </w:r>
      <w:r w:rsidR="006D327E">
        <w:rPr>
          <w:rFonts w:ascii="Arial" w:hAnsi="Arial" w:cs="Arial"/>
          <w:sz w:val="20"/>
          <w:lang w:val="en-IE"/>
        </w:rPr>
        <w:t>Fle</w:t>
      </w:r>
      <w:r w:rsidR="0082341E">
        <w:rPr>
          <w:rFonts w:ascii="Arial" w:hAnsi="Arial" w:cs="Arial"/>
          <w:sz w:val="20"/>
          <w:lang w:val="en-IE"/>
        </w:rPr>
        <w:t>xtronics C</w:t>
      </w:r>
      <w:r w:rsidR="006D327E">
        <w:rPr>
          <w:rFonts w:ascii="Arial" w:hAnsi="Arial" w:cs="Arial"/>
          <w:sz w:val="20"/>
          <w:lang w:val="en-IE"/>
        </w:rPr>
        <w:t xml:space="preserve">ontract </w:t>
      </w:r>
      <w:r w:rsidR="0082341E">
        <w:rPr>
          <w:rFonts w:ascii="Arial" w:hAnsi="Arial" w:cs="Arial"/>
          <w:sz w:val="20"/>
          <w:lang w:val="en-IE"/>
        </w:rPr>
        <w:t>M</w:t>
      </w:r>
      <w:r w:rsidR="006D327E">
        <w:rPr>
          <w:rFonts w:ascii="Arial" w:hAnsi="Arial" w:cs="Arial"/>
          <w:sz w:val="20"/>
          <w:lang w:val="en-IE"/>
        </w:rPr>
        <w:t xml:space="preserve">anufacturing </w:t>
      </w:r>
      <w:r w:rsidR="0082341E">
        <w:rPr>
          <w:rFonts w:ascii="Arial" w:hAnsi="Arial" w:cs="Arial"/>
          <w:sz w:val="20"/>
          <w:lang w:val="en-IE"/>
        </w:rPr>
        <w:t>S</w:t>
      </w:r>
      <w:r w:rsidR="006D327E">
        <w:rPr>
          <w:rFonts w:ascii="Arial" w:hAnsi="Arial" w:cs="Arial"/>
          <w:sz w:val="20"/>
          <w:lang w:val="en-IE"/>
        </w:rPr>
        <w:t>ite of WPPL</w:t>
      </w:r>
      <w:r w:rsidR="0082341E">
        <w:rPr>
          <w:rFonts w:ascii="Arial" w:hAnsi="Arial" w:cs="Arial"/>
          <w:sz w:val="20"/>
          <w:lang w:val="en-IE"/>
        </w:rPr>
        <w:t xml:space="preserve"> in Singapore</w:t>
      </w:r>
      <w:r w:rsidRPr="005C3E94">
        <w:rPr>
          <w:rFonts w:ascii="Arial" w:hAnsi="Arial" w:cs="Arial"/>
          <w:sz w:val="20"/>
          <w:lang w:val="en-IE"/>
        </w:rPr>
        <w:t>.</w:t>
      </w:r>
      <w:r w:rsidR="00071E49">
        <w:rPr>
          <w:rFonts w:ascii="Arial" w:hAnsi="Arial" w:cs="Arial"/>
          <w:sz w:val="20"/>
          <w:lang w:val="en-IE"/>
        </w:rPr>
        <w:t xml:space="preserve"> </w:t>
      </w:r>
      <w:r w:rsidR="00B76822" w:rsidRPr="00F83282">
        <w:rPr>
          <w:rFonts w:ascii="Arial" w:hAnsi="Arial" w:cs="Arial"/>
          <w:sz w:val="20"/>
          <w:lang w:val="en-IE"/>
        </w:rPr>
        <w:t>Th</w:t>
      </w:r>
      <w:r w:rsidR="00DA28BF" w:rsidRPr="00F83282">
        <w:rPr>
          <w:rFonts w:ascii="Arial" w:hAnsi="Arial" w:cs="Arial"/>
          <w:sz w:val="20"/>
          <w:lang w:val="en-IE"/>
        </w:rPr>
        <w:t>e</w:t>
      </w:r>
      <w:r w:rsidR="00027EBA" w:rsidRPr="00F83282">
        <w:rPr>
          <w:rFonts w:ascii="Arial" w:hAnsi="Arial" w:cs="Arial"/>
          <w:sz w:val="20"/>
          <w:lang w:val="en-IE"/>
        </w:rPr>
        <w:t xml:space="preserve"> </w:t>
      </w:r>
      <w:r w:rsidR="0089683C">
        <w:rPr>
          <w:rFonts w:ascii="Arial" w:hAnsi="Arial" w:cs="Arial"/>
          <w:sz w:val="20"/>
          <w:lang w:val="en-IE"/>
        </w:rPr>
        <w:t>PDA/</w:t>
      </w:r>
      <w:proofErr w:type="spellStart"/>
      <w:r w:rsidR="0089683C">
        <w:rPr>
          <w:rFonts w:ascii="Arial" w:hAnsi="Arial" w:cs="Arial"/>
          <w:sz w:val="20"/>
          <w:lang w:val="en-IE"/>
        </w:rPr>
        <w:t>eLambda</w:t>
      </w:r>
      <w:proofErr w:type="spellEnd"/>
      <w:r w:rsidR="0089683C">
        <w:rPr>
          <w:rFonts w:ascii="Arial" w:hAnsi="Arial" w:cs="Arial"/>
          <w:sz w:val="20"/>
          <w:lang w:val="en-IE"/>
        </w:rPr>
        <w:t xml:space="preserve"> Linearity Tester</w:t>
      </w:r>
      <w:r w:rsidR="00DA28BF" w:rsidRPr="00F83282">
        <w:rPr>
          <w:rFonts w:ascii="Arial" w:hAnsi="Arial" w:cs="Arial"/>
          <w:i/>
          <w:color w:val="00B0F0"/>
          <w:sz w:val="20"/>
          <w:lang w:val="en-IE"/>
        </w:rPr>
        <w:t xml:space="preserve"> </w:t>
      </w:r>
      <w:r w:rsidR="00DA28BF" w:rsidRPr="00F83282">
        <w:rPr>
          <w:rFonts w:ascii="Arial" w:hAnsi="Arial" w:cs="Arial"/>
          <w:sz w:val="20"/>
          <w:lang w:val="en-IE"/>
        </w:rPr>
        <w:t xml:space="preserve">is </w:t>
      </w:r>
      <w:r w:rsidR="004F4AAE" w:rsidRPr="00C27993">
        <w:rPr>
          <w:rFonts w:cs="Arial"/>
        </w:rPr>
        <w:t xml:space="preserve">is </w:t>
      </w:r>
      <w:r w:rsidR="004F4AAE" w:rsidRPr="00C577C7">
        <w:rPr>
          <w:rFonts w:ascii="Arial" w:hAnsi="Arial" w:cs="Arial"/>
          <w:sz w:val="20"/>
          <w:lang w:val="en-IE"/>
        </w:rPr>
        <w:t>used to verify that linearity of PDA Detectors of the following part numbers is within specification: 186015026, 186002998, 186015032, 186015033, 186015030, 186299800, 186017003, 186017013, 186015034, and 186015053 as well as the spares and refurbished equivalent parts as listed in the PDA Final Test TSP 735001613. Note that not all part numbers have a refurbished equivalent or spare.</w:t>
      </w:r>
      <w:r w:rsidR="00696D9A">
        <w:rPr>
          <w:rFonts w:ascii="Arial" w:hAnsi="Arial" w:cs="Arial"/>
          <w:sz w:val="20"/>
        </w:rPr>
        <w:t xml:space="preserve"> After the UUT has completed the firmware download at the PDA Detector Download Station (TE83057) and has passed the linearity test, it is moved to the 2998 Final Test System (TE82882) to test noise, drift, and optics.</w:t>
      </w:r>
    </w:p>
    <w:p w:rsidR="00A534F5" w:rsidRPr="00F83282" w:rsidRDefault="002C7F49" w:rsidP="00F714B6">
      <w:pPr>
        <w:pStyle w:val="Heading1"/>
        <w:spacing w:before="120"/>
        <w:rPr>
          <w:rFonts w:ascii="Arial" w:hAnsi="Arial" w:cs="Arial"/>
          <w:sz w:val="20"/>
          <w:szCs w:val="20"/>
        </w:rPr>
      </w:pPr>
      <w:bookmarkStart w:id="1" w:name="_Toc442432503"/>
      <w:r w:rsidRPr="00F83282">
        <w:rPr>
          <w:rFonts w:ascii="Arial" w:hAnsi="Arial" w:cs="Arial"/>
          <w:sz w:val="20"/>
          <w:szCs w:val="20"/>
        </w:rPr>
        <w:t>S</w:t>
      </w:r>
      <w:r w:rsidR="00027EBA" w:rsidRPr="00F83282">
        <w:rPr>
          <w:rFonts w:ascii="Arial" w:hAnsi="Arial" w:cs="Arial"/>
          <w:sz w:val="20"/>
          <w:szCs w:val="20"/>
        </w:rPr>
        <w:t xml:space="preserve">cope of </w:t>
      </w:r>
      <w:r w:rsidRPr="00F83282">
        <w:rPr>
          <w:rFonts w:ascii="Arial" w:hAnsi="Arial" w:cs="Arial"/>
          <w:sz w:val="20"/>
          <w:szCs w:val="20"/>
        </w:rPr>
        <w:t>R</w:t>
      </w:r>
      <w:r w:rsidR="00B8026D" w:rsidRPr="00F83282">
        <w:rPr>
          <w:rFonts w:ascii="Arial" w:hAnsi="Arial" w:cs="Arial"/>
          <w:sz w:val="20"/>
          <w:szCs w:val="20"/>
        </w:rPr>
        <w:t>eport</w:t>
      </w:r>
      <w:bookmarkEnd w:id="1"/>
    </w:p>
    <w:p w:rsidR="00E16827" w:rsidRDefault="00E16827" w:rsidP="00E16827">
      <w:pPr>
        <w:pStyle w:val="BodyText"/>
        <w:spacing w:after="0" w:line="240" w:lineRule="auto"/>
        <w:rPr>
          <w:rFonts w:ascii="Arial" w:hAnsi="Arial" w:cs="Arial"/>
          <w:sz w:val="20"/>
        </w:rPr>
      </w:pPr>
      <w:r w:rsidRPr="00F83282">
        <w:rPr>
          <w:rFonts w:ascii="Arial" w:hAnsi="Arial" w:cs="Arial"/>
          <w:sz w:val="20"/>
        </w:rPr>
        <w:t xml:space="preserve">This </w:t>
      </w:r>
      <w:r w:rsidR="00696D9A">
        <w:rPr>
          <w:rFonts w:ascii="Arial" w:hAnsi="Arial" w:cs="Arial"/>
          <w:sz w:val="20"/>
        </w:rPr>
        <w:t>Installation Qualification</w:t>
      </w:r>
      <w:r w:rsidRPr="00F83282">
        <w:rPr>
          <w:rFonts w:ascii="Arial" w:hAnsi="Arial" w:cs="Arial"/>
          <w:sz w:val="20"/>
        </w:rPr>
        <w:t xml:space="preserve"> Report </w:t>
      </w:r>
      <w:r w:rsidRPr="00E25B78">
        <w:rPr>
          <w:rFonts w:ascii="Arial" w:hAnsi="Arial" w:cs="Arial"/>
          <w:sz w:val="20"/>
        </w:rPr>
        <w:t xml:space="preserve">details the </w:t>
      </w:r>
      <w:r w:rsidR="00696D9A">
        <w:rPr>
          <w:rFonts w:ascii="Arial" w:hAnsi="Arial" w:cs="Arial"/>
          <w:sz w:val="20"/>
        </w:rPr>
        <w:t>qualification</w:t>
      </w:r>
      <w:r w:rsidRPr="00E25B78">
        <w:rPr>
          <w:rFonts w:ascii="Arial" w:hAnsi="Arial" w:cs="Arial"/>
          <w:i/>
          <w:sz w:val="20"/>
        </w:rPr>
        <w:t xml:space="preserve"> </w:t>
      </w:r>
      <w:r w:rsidRPr="00E25B78">
        <w:rPr>
          <w:rFonts w:ascii="Arial" w:hAnsi="Arial" w:cs="Arial"/>
          <w:sz w:val="20"/>
        </w:rPr>
        <w:t>activities</w:t>
      </w:r>
      <w:r w:rsidRPr="00F83282">
        <w:rPr>
          <w:rFonts w:ascii="Arial" w:hAnsi="Arial" w:cs="Arial"/>
          <w:sz w:val="20"/>
        </w:rPr>
        <w:t xml:space="preserve"> undertaken fo</w:t>
      </w:r>
      <w:r w:rsidRPr="00375BC4">
        <w:rPr>
          <w:rFonts w:ascii="Arial" w:hAnsi="Arial" w:cs="Arial"/>
          <w:sz w:val="20"/>
        </w:rPr>
        <w:t xml:space="preserve">r the </w:t>
      </w:r>
      <w:r w:rsidR="00696D9A">
        <w:rPr>
          <w:rFonts w:ascii="Arial" w:hAnsi="Arial" w:cs="Arial"/>
          <w:sz w:val="20"/>
        </w:rPr>
        <w:t>PDA/</w:t>
      </w:r>
      <w:proofErr w:type="spellStart"/>
      <w:r w:rsidR="00696D9A">
        <w:rPr>
          <w:rFonts w:ascii="Arial" w:hAnsi="Arial" w:cs="Arial"/>
          <w:sz w:val="20"/>
        </w:rPr>
        <w:t>eLambda</w:t>
      </w:r>
      <w:proofErr w:type="spellEnd"/>
      <w:r w:rsidR="00696D9A">
        <w:rPr>
          <w:rFonts w:ascii="Arial" w:hAnsi="Arial" w:cs="Arial"/>
          <w:sz w:val="20"/>
        </w:rPr>
        <w:t xml:space="preserve"> Linearity Tester </w:t>
      </w:r>
      <w:r w:rsidR="000456C0">
        <w:rPr>
          <w:rFonts w:ascii="Arial" w:hAnsi="Arial" w:cs="Arial"/>
          <w:sz w:val="20"/>
        </w:rPr>
        <w:t>(</w:t>
      </w:r>
      <w:r w:rsidR="005A17AB">
        <w:rPr>
          <w:rFonts w:ascii="Arial" w:hAnsi="Arial" w:cs="Arial"/>
          <w:sz w:val="20"/>
        </w:rPr>
        <w:t>TE82969-1</w:t>
      </w:r>
      <w:r w:rsidR="000456C0">
        <w:rPr>
          <w:rFonts w:ascii="Arial" w:hAnsi="Arial" w:cs="Arial"/>
          <w:sz w:val="20"/>
        </w:rPr>
        <w:t>)</w:t>
      </w:r>
      <w:r w:rsidRPr="00375BC4">
        <w:rPr>
          <w:rFonts w:ascii="Arial" w:hAnsi="Arial" w:cs="Arial"/>
          <w:sz w:val="20"/>
        </w:rPr>
        <w:t xml:space="preserve"> based on the requirements of the performed </w:t>
      </w:r>
      <w:r>
        <w:rPr>
          <w:rFonts w:ascii="Arial" w:hAnsi="Arial" w:cs="Arial"/>
          <w:sz w:val="20"/>
        </w:rPr>
        <w:t>Installation</w:t>
      </w:r>
      <w:r w:rsidRPr="00375BC4">
        <w:rPr>
          <w:rFonts w:ascii="Arial" w:hAnsi="Arial" w:cs="Arial"/>
          <w:sz w:val="20"/>
        </w:rPr>
        <w:t xml:space="preserve"> </w:t>
      </w:r>
      <w:r>
        <w:rPr>
          <w:rFonts w:ascii="Arial" w:hAnsi="Arial" w:cs="Arial"/>
          <w:sz w:val="20"/>
        </w:rPr>
        <w:t xml:space="preserve">Qualification, 730004135, Version </w:t>
      </w:r>
      <w:r w:rsidRPr="00375BC4">
        <w:rPr>
          <w:rFonts w:ascii="Arial" w:hAnsi="Arial" w:cs="Arial"/>
          <w:sz w:val="20"/>
        </w:rPr>
        <w:t>0</w:t>
      </w:r>
      <w:r w:rsidR="006D327E">
        <w:rPr>
          <w:rFonts w:ascii="Arial" w:hAnsi="Arial" w:cs="Arial"/>
          <w:sz w:val="20"/>
        </w:rPr>
        <w:t>2</w:t>
      </w:r>
      <w:r w:rsidR="00A178F2">
        <w:rPr>
          <w:rFonts w:ascii="Arial" w:hAnsi="Arial" w:cs="Arial"/>
          <w:sz w:val="20"/>
        </w:rPr>
        <w:t xml:space="preserve"> a</w:t>
      </w:r>
      <w:r w:rsidR="00E97053">
        <w:rPr>
          <w:rFonts w:ascii="Arial" w:hAnsi="Arial" w:cs="Arial"/>
          <w:sz w:val="20"/>
        </w:rPr>
        <w:t xml:space="preserve">s outlined by the </w:t>
      </w:r>
      <w:r w:rsidR="00C97469">
        <w:rPr>
          <w:rFonts w:ascii="Arial" w:hAnsi="Arial" w:cs="Arial"/>
          <w:sz w:val="20"/>
        </w:rPr>
        <w:t xml:space="preserve">Test Software Version </w:t>
      </w:r>
      <w:r w:rsidR="00696D9A">
        <w:rPr>
          <w:rFonts w:ascii="Arial" w:hAnsi="Arial" w:cs="Arial"/>
          <w:sz w:val="20"/>
        </w:rPr>
        <w:t>2</w:t>
      </w:r>
      <w:r w:rsidR="00C97469">
        <w:rPr>
          <w:rFonts w:ascii="Arial" w:hAnsi="Arial" w:cs="Arial"/>
          <w:sz w:val="20"/>
        </w:rPr>
        <w:t>.</w:t>
      </w:r>
      <w:r w:rsidR="00CB7BB3">
        <w:rPr>
          <w:rFonts w:ascii="Arial" w:hAnsi="Arial" w:cs="Arial"/>
          <w:sz w:val="20"/>
        </w:rPr>
        <w:t>2</w:t>
      </w:r>
      <w:r w:rsidR="00E97053">
        <w:rPr>
          <w:rFonts w:ascii="Arial" w:hAnsi="Arial" w:cs="Arial"/>
          <w:sz w:val="20"/>
        </w:rPr>
        <w:t xml:space="preserve"> risk assessment, per </w:t>
      </w:r>
      <w:r w:rsidR="00DB61C4">
        <w:rPr>
          <w:rFonts w:ascii="Arial" w:hAnsi="Arial" w:cs="Arial"/>
          <w:sz w:val="20"/>
        </w:rPr>
        <w:t>TE82969-</w:t>
      </w:r>
      <w:r w:rsidR="00C577C7">
        <w:rPr>
          <w:rFonts w:ascii="Arial" w:hAnsi="Arial" w:cs="Arial"/>
          <w:sz w:val="20"/>
        </w:rPr>
        <w:t>10</w:t>
      </w:r>
      <w:r w:rsidR="00DB61C4">
        <w:rPr>
          <w:rFonts w:ascii="Arial" w:hAnsi="Arial" w:cs="Arial"/>
          <w:sz w:val="20"/>
        </w:rPr>
        <w:t>J</w:t>
      </w:r>
      <w:r w:rsidR="005146EC">
        <w:rPr>
          <w:rFonts w:ascii="Arial" w:hAnsi="Arial" w:cs="Arial"/>
          <w:sz w:val="20"/>
        </w:rPr>
        <w:t>UN</w:t>
      </w:r>
      <w:r w:rsidR="00DB61C4">
        <w:rPr>
          <w:rFonts w:ascii="Arial" w:hAnsi="Arial" w:cs="Arial"/>
          <w:sz w:val="20"/>
        </w:rPr>
        <w:t>201</w:t>
      </w:r>
      <w:r w:rsidR="00C577C7">
        <w:rPr>
          <w:rFonts w:ascii="Arial" w:hAnsi="Arial" w:cs="Arial"/>
          <w:sz w:val="20"/>
        </w:rPr>
        <w:t>9</w:t>
      </w:r>
      <w:r w:rsidR="00DB61C4">
        <w:rPr>
          <w:rFonts w:ascii="Arial" w:hAnsi="Arial" w:cs="Arial"/>
          <w:sz w:val="20"/>
        </w:rPr>
        <w:t>-VAF</w:t>
      </w:r>
      <w:r w:rsidRPr="00375BC4">
        <w:rPr>
          <w:rFonts w:ascii="Arial" w:hAnsi="Arial" w:cs="Arial"/>
          <w:sz w:val="20"/>
        </w:rPr>
        <w:t>.</w:t>
      </w:r>
    </w:p>
    <w:p w:rsidR="00E322A6" w:rsidRDefault="00E322A6" w:rsidP="00E322A6">
      <w:pPr>
        <w:pStyle w:val="BodyText"/>
        <w:spacing w:after="0" w:line="240" w:lineRule="auto"/>
        <w:rPr>
          <w:rFonts w:ascii="Arial" w:hAnsi="Arial" w:cs="Arial"/>
          <w:sz w:val="20"/>
        </w:rPr>
      </w:pPr>
      <w:bookmarkStart w:id="2" w:name="_Toc442432509"/>
      <w:r>
        <w:rPr>
          <w:rFonts w:ascii="Arial" w:hAnsi="Arial" w:cs="Arial"/>
          <w:sz w:val="20"/>
        </w:rPr>
        <w:t>The risk assessment, based on this change, resulted in the requirement of performing the following test scripts:</w:t>
      </w:r>
    </w:p>
    <w:p w:rsidR="00E322A6" w:rsidRDefault="00E322A6" w:rsidP="00E322A6">
      <w:pPr>
        <w:pStyle w:val="BodyText"/>
        <w:numPr>
          <w:ilvl w:val="0"/>
          <w:numId w:val="31"/>
        </w:numPr>
        <w:spacing w:after="0" w:line="240" w:lineRule="auto"/>
        <w:ind w:left="360"/>
        <w:rPr>
          <w:rFonts w:ascii="Arial" w:hAnsi="Arial" w:cs="Arial"/>
          <w:color w:val="00B0F0"/>
          <w:sz w:val="20"/>
        </w:rPr>
      </w:pPr>
      <w:r>
        <w:rPr>
          <w:rFonts w:ascii="Arial" w:hAnsi="Arial" w:cs="Arial"/>
          <w:sz w:val="20"/>
        </w:rPr>
        <w:t>IQ-01 Associated Documentation Verification: To verify that the PDA Final Test, Test and Specification Procedure, 735001613, that references the new software version, 2.</w:t>
      </w:r>
      <w:r>
        <w:rPr>
          <w:rFonts w:ascii="Arial" w:hAnsi="Arial" w:cs="Arial"/>
          <w:sz w:val="20"/>
        </w:rPr>
        <w:t>2</w:t>
      </w:r>
      <w:r>
        <w:rPr>
          <w:rFonts w:ascii="Arial" w:hAnsi="Arial" w:cs="Arial"/>
          <w:sz w:val="20"/>
        </w:rPr>
        <w:t>, is in the appropriate state in SAP.</w:t>
      </w:r>
    </w:p>
    <w:p w:rsidR="00E322A6" w:rsidRDefault="00E322A6" w:rsidP="00E322A6">
      <w:pPr>
        <w:pStyle w:val="BodyText"/>
        <w:numPr>
          <w:ilvl w:val="0"/>
          <w:numId w:val="31"/>
        </w:numPr>
        <w:spacing w:after="0" w:line="240" w:lineRule="auto"/>
        <w:ind w:left="360"/>
        <w:rPr>
          <w:rFonts w:ascii="Arial" w:hAnsi="Arial" w:cs="Arial"/>
          <w:color w:val="00B0F0"/>
          <w:sz w:val="20"/>
        </w:rPr>
      </w:pPr>
      <w:r>
        <w:rPr>
          <w:rFonts w:ascii="Arial" w:hAnsi="Arial" w:cs="Arial"/>
          <w:sz w:val="20"/>
        </w:rPr>
        <w:t>IQ-04 Test Software Version: To verify the version specified within the PDA Final Test, Test and Specification Procedure, 735001613, matches the version of the program.</w:t>
      </w:r>
    </w:p>
    <w:p w:rsidR="00E322A6" w:rsidRDefault="00E322A6" w:rsidP="00E322A6">
      <w:pPr>
        <w:pStyle w:val="BodyText"/>
        <w:numPr>
          <w:ilvl w:val="0"/>
          <w:numId w:val="31"/>
        </w:numPr>
        <w:spacing w:after="0" w:line="240" w:lineRule="auto"/>
        <w:ind w:left="360"/>
        <w:rPr>
          <w:rFonts w:ascii="Arial" w:hAnsi="Arial" w:cs="Arial"/>
          <w:color w:val="00B0F0"/>
          <w:sz w:val="20"/>
        </w:rPr>
      </w:pPr>
      <w:r>
        <w:rPr>
          <w:rFonts w:ascii="Arial" w:hAnsi="Arial" w:cs="Arial"/>
          <w:sz w:val="20"/>
        </w:rPr>
        <w:t xml:space="preserve">IQ-06 Functional Verification: To verify that the </w:t>
      </w:r>
      <w:r>
        <w:rPr>
          <w:rFonts w:ascii="Arial" w:hAnsi="Arial" w:cs="Arial"/>
          <w:sz w:val="20"/>
        </w:rPr>
        <w:t>functionality of the system when running the new part numbers.</w:t>
      </w:r>
    </w:p>
    <w:p w:rsidR="00E322A6" w:rsidRDefault="00E322A6" w:rsidP="00E322A6">
      <w:pPr>
        <w:pStyle w:val="BodyText"/>
        <w:spacing w:after="0" w:line="240" w:lineRule="auto"/>
        <w:rPr>
          <w:rFonts w:ascii="Arial" w:hAnsi="Arial" w:cs="Arial"/>
          <w:sz w:val="20"/>
        </w:rPr>
      </w:pPr>
      <w:r>
        <w:rPr>
          <w:rFonts w:ascii="Arial" w:hAnsi="Arial" w:cs="Arial"/>
          <w:sz w:val="20"/>
        </w:rPr>
        <w:t>All other testing performed, as detailed in TE82969-1-IQR, Iteration 00, remains valid and applicable.</w:t>
      </w:r>
    </w:p>
    <w:p w:rsidR="002E3162" w:rsidRPr="00F83282" w:rsidRDefault="000937C9" w:rsidP="00F714B6">
      <w:pPr>
        <w:pStyle w:val="Heading1"/>
        <w:tabs>
          <w:tab w:val="clear" w:pos="851"/>
        </w:tabs>
        <w:spacing w:before="120"/>
        <w:rPr>
          <w:rFonts w:ascii="Arial" w:hAnsi="Arial" w:cs="Arial"/>
          <w:sz w:val="20"/>
          <w:szCs w:val="20"/>
        </w:rPr>
      </w:pPr>
      <w:r>
        <w:rPr>
          <w:rFonts w:ascii="Arial" w:hAnsi="Arial" w:cs="Arial"/>
          <w:sz w:val="20"/>
          <w:szCs w:val="20"/>
        </w:rPr>
        <w:t>Summary of Results</w:t>
      </w:r>
      <w:r w:rsidR="002E3162" w:rsidRPr="00F83282">
        <w:rPr>
          <w:rFonts w:ascii="Arial" w:hAnsi="Arial" w:cs="Arial"/>
          <w:sz w:val="20"/>
          <w:szCs w:val="20"/>
        </w:rPr>
        <w:t xml:space="preserve"> - Statement of Fitness for Intended Use </w:t>
      </w:r>
    </w:p>
    <w:p w:rsidR="0080338B" w:rsidRPr="00F83282" w:rsidRDefault="0080338B" w:rsidP="0080338B">
      <w:pPr>
        <w:pStyle w:val="BodyText"/>
        <w:spacing w:after="0" w:line="240" w:lineRule="auto"/>
        <w:rPr>
          <w:rFonts w:ascii="Arial" w:hAnsi="Arial" w:cs="Arial"/>
          <w:sz w:val="20"/>
        </w:rPr>
      </w:pPr>
      <w:r w:rsidRPr="00F83282">
        <w:rPr>
          <w:rFonts w:ascii="Arial" w:hAnsi="Arial" w:cs="Arial"/>
          <w:sz w:val="20"/>
          <w:lang w:val="en-IE"/>
        </w:rPr>
        <w:t>The</w:t>
      </w:r>
      <w:r>
        <w:rPr>
          <w:rFonts w:ascii="Arial" w:hAnsi="Arial" w:cs="Arial"/>
          <w:sz w:val="20"/>
          <w:lang w:val="en-IE"/>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w:t>
      </w:r>
      <w:r w:rsidR="008B06D9">
        <w:rPr>
          <w:rFonts w:ascii="Arial" w:hAnsi="Arial" w:cs="Arial"/>
          <w:sz w:val="20"/>
          <w:lang w:val="en-IE"/>
        </w:rPr>
        <w:t xml:space="preserve"> was</w:t>
      </w:r>
      <w:r w:rsidR="007D13D1">
        <w:rPr>
          <w:rFonts w:ascii="Arial" w:hAnsi="Arial" w:cs="Arial"/>
          <w:sz w:val="20"/>
          <w:lang w:val="en-IE"/>
        </w:rPr>
        <w:t xml:space="preserve"> t</w:t>
      </w:r>
      <w:r w:rsidRPr="00F83282">
        <w:rPr>
          <w:rFonts w:ascii="Arial" w:hAnsi="Arial" w:cs="Arial"/>
          <w:sz w:val="20"/>
          <w:lang w:val="en-IE"/>
        </w:rPr>
        <w:t>ested in accordance with</w:t>
      </w:r>
      <w:r>
        <w:rPr>
          <w:rFonts w:ascii="Arial" w:hAnsi="Arial" w:cs="Arial"/>
          <w:sz w:val="20"/>
          <w:lang w:val="en-IE"/>
        </w:rPr>
        <w:t xml:space="preserve"> </w:t>
      </w:r>
      <w:r w:rsidR="00A424F3">
        <w:rPr>
          <w:rFonts w:ascii="Arial" w:hAnsi="Arial" w:cs="Arial"/>
          <w:sz w:val="20"/>
          <w:lang w:val="en-IE"/>
        </w:rPr>
        <w:t xml:space="preserve">the applicable sections of the </w:t>
      </w:r>
      <w:r>
        <w:rPr>
          <w:rFonts w:ascii="Arial" w:hAnsi="Arial" w:cs="Arial"/>
          <w:sz w:val="20"/>
        </w:rPr>
        <w:t>Installation Qualification Protocol, 730004135, Version 0</w:t>
      </w:r>
      <w:r w:rsidR="006D327E">
        <w:rPr>
          <w:rFonts w:ascii="Arial" w:hAnsi="Arial" w:cs="Arial"/>
          <w:sz w:val="20"/>
        </w:rPr>
        <w:t>2</w:t>
      </w:r>
      <w:r w:rsidR="00A424F3">
        <w:rPr>
          <w:rFonts w:ascii="Arial" w:hAnsi="Arial" w:cs="Arial"/>
          <w:sz w:val="20"/>
        </w:rPr>
        <w:t xml:space="preserve">, as outlined in the Test Software Version </w:t>
      </w:r>
      <w:r w:rsidR="006353DA">
        <w:rPr>
          <w:rFonts w:ascii="Arial" w:hAnsi="Arial" w:cs="Arial"/>
          <w:sz w:val="20"/>
        </w:rPr>
        <w:t>2</w:t>
      </w:r>
      <w:r w:rsidR="003951CB">
        <w:rPr>
          <w:rFonts w:ascii="Arial" w:hAnsi="Arial" w:cs="Arial"/>
          <w:sz w:val="20"/>
        </w:rPr>
        <w:t>.2</w:t>
      </w:r>
      <w:r w:rsidR="00A424F3">
        <w:rPr>
          <w:rFonts w:ascii="Arial" w:hAnsi="Arial" w:cs="Arial"/>
          <w:sz w:val="20"/>
        </w:rPr>
        <w:t xml:space="preserve"> risk assessment, per </w:t>
      </w:r>
      <w:r w:rsidR="005146EC">
        <w:rPr>
          <w:rFonts w:ascii="Arial" w:hAnsi="Arial" w:cs="Arial"/>
          <w:sz w:val="20"/>
        </w:rPr>
        <w:t>TE82969-10JUN2019-VAF</w:t>
      </w:r>
      <w:r>
        <w:rPr>
          <w:rFonts w:ascii="Arial" w:hAnsi="Arial" w:cs="Arial"/>
          <w:sz w:val="20"/>
        </w:rPr>
        <w:t>.</w:t>
      </w:r>
      <w:r w:rsidRPr="00F83282">
        <w:rPr>
          <w:rFonts w:ascii="Arial" w:hAnsi="Arial" w:cs="Arial"/>
          <w:i/>
          <w:color w:val="00B0F0"/>
          <w:sz w:val="20"/>
        </w:rPr>
        <w:t xml:space="preserve"> </w:t>
      </w:r>
      <w:r w:rsidRPr="00F83282">
        <w:rPr>
          <w:rFonts w:ascii="Arial" w:hAnsi="Arial" w:cs="Arial"/>
          <w:sz w:val="20"/>
        </w:rPr>
        <w:t>All</w:t>
      </w:r>
      <w:r>
        <w:rPr>
          <w:rFonts w:ascii="Arial" w:hAnsi="Arial" w:cs="Arial"/>
          <w:sz w:val="20"/>
        </w:rPr>
        <w:t xml:space="preserve"> </w:t>
      </w:r>
      <w:r w:rsidR="00A424F3">
        <w:rPr>
          <w:rFonts w:ascii="Arial" w:hAnsi="Arial" w:cs="Arial"/>
          <w:sz w:val="20"/>
        </w:rPr>
        <w:t xml:space="preserve">required </w:t>
      </w:r>
      <w:r>
        <w:rPr>
          <w:rFonts w:ascii="Arial" w:hAnsi="Arial" w:cs="Arial"/>
          <w:sz w:val="20"/>
        </w:rPr>
        <w:t xml:space="preserve">Test Scripts were performed and all </w:t>
      </w:r>
      <w:r w:rsidR="001D3018">
        <w:rPr>
          <w:rFonts w:ascii="Arial" w:hAnsi="Arial" w:cs="Arial"/>
          <w:sz w:val="20"/>
        </w:rPr>
        <w:t>objective evidence</w:t>
      </w:r>
      <w:r>
        <w:rPr>
          <w:rFonts w:ascii="Arial" w:hAnsi="Arial" w:cs="Arial"/>
          <w:sz w:val="20"/>
        </w:rPr>
        <w:t xml:space="preserve"> requirements have been met</w:t>
      </w:r>
      <w:r>
        <w:rPr>
          <w:rFonts w:ascii="Arial" w:hAnsi="Arial" w:cs="Arial"/>
          <w:sz w:val="20"/>
          <w:lang w:val="en-IE"/>
        </w:rPr>
        <w:t>.</w:t>
      </w:r>
    </w:p>
    <w:p w:rsidR="00E10024" w:rsidRDefault="0080338B" w:rsidP="00E10024">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Pr>
          <w:rFonts w:ascii="Arial" w:hAnsi="Arial" w:cs="Arial"/>
          <w:sz w:val="20"/>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w:t>
      </w:r>
      <w:r w:rsidR="007D13D1">
        <w:rPr>
          <w:rFonts w:ascii="Arial" w:hAnsi="Arial" w:cs="Arial"/>
          <w:sz w:val="20"/>
          <w:lang w:val="en-IE"/>
        </w:rPr>
        <w:t xml:space="preserve">remains </w:t>
      </w:r>
      <w:r w:rsidRPr="00F83282">
        <w:rPr>
          <w:rFonts w:ascii="Arial" w:hAnsi="Arial" w:cs="Arial"/>
          <w:sz w:val="20"/>
        </w:rPr>
        <w:t>compli</w:t>
      </w:r>
      <w:r w:rsidR="007D13D1">
        <w:rPr>
          <w:rFonts w:ascii="Arial" w:hAnsi="Arial" w:cs="Arial"/>
          <w:sz w:val="20"/>
        </w:rPr>
        <w:t>ant</w:t>
      </w:r>
      <w:r w:rsidRPr="00F83282">
        <w:rPr>
          <w:rFonts w:ascii="Arial" w:hAnsi="Arial" w:cs="Arial"/>
          <w:sz w:val="20"/>
        </w:rPr>
        <w:t xml:space="preserve"> with Waters’ requirements, the latest relevant quality system regulations, and cGMP practices.</w:t>
      </w:r>
      <w:r w:rsidR="00E10024" w:rsidRPr="00E10024">
        <w:rPr>
          <w:rFonts w:ascii="Arial" w:hAnsi="Arial" w:cs="Arial"/>
          <w:sz w:val="20"/>
        </w:rPr>
        <w:t xml:space="preserve"> </w:t>
      </w:r>
    </w:p>
    <w:p w:rsidR="00E10024" w:rsidRDefault="00E10024" w:rsidP="00E10024">
      <w:pPr>
        <w:pStyle w:val="BodyText"/>
        <w:spacing w:after="0" w:line="240" w:lineRule="auto"/>
        <w:rPr>
          <w:rFonts w:ascii="Arial" w:hAnsi="Arial" w:cs="Arial"/>
          <w:sz w:val="20"/>
        </w:rPr>
      </w:pPr>
      <w:r w:rsidRPr="00F83282">
        <w:rPr>
          <w:rFonts w:ascii="Arial" w:hAnsi="Arial" w:cs="Arial"/>
          <w:sz w:val="20"/>
        </w:rPr>
        <w:t>Following the approval of this</w:t>
      </w:r>
      <w:r>
        <w:rPr>
          <w:rFonts w:ascii="Arial" w:hAnsi="Arial" w:cs="Arial"/>
          <w:sz w:val="20"/>
        </w:rPr>
        <w:t xml:space="preserve"> Qualification </w:t>
      </w:r>
      <w:r w:rsidRPr="00F83282">
        <w:rPr>
          <w:rFonts w:ascii="Arial" w:hAnsi="Arial" w:cs="Arial"/>
          <w:sz w:val="20"/>
        </w:rPr>
        <w:t xml:space="preserve">Report, </w:t>
      </w:r>
      <w:r>
        <w:rPr>
          <w:rFonts w:ascii="Arial" w:hAnsi="Arial" w:cs="Arial"/>
          <w:sz w:val="20"/>
        </w:rPr>
        <w:t xml:space="preserve">the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w:t>
      </w:r>
      <w:r>
        <w:rPr>
          <w:rFonts w:ascii="Arial" w:hAnsi="Arial" w:cs="Arial"/>
          <w:sz w:val="20"/>
        </w:rPr>
        <w:t>remains</w:t>
      </w:r>
      <w:r w:rsidRPr="00F83282">
        <w:rPr>
          <w:rFonts w:ascii="Arial" w:hAnsi="Arial" w:cs="Arial"/>
          <w:sz w:val="20"/>
        </w:rPr>
        <w:t xml:space="preserve"> fully</w:t>
      </w:r>
      <w:r>
        <w:rPr>
          <w:rFonts w:ascii="Arial" w:hAnsi="Arial" w:cs="Arial"/>
          <w:sz w:val="20"/>
        </w:rPr>
        <w:t xml:space="preserve"> qualified</w:t>
      </w:r>
      <w:r w:rsidRPr="00F83282">
        <w:rPr>
          <w:rFonts w:ascii="Arial" w:hAnsi="Arial" w:cs="Arial"/>
          <w:sz w:val="20"/>
        </w:rPr>
        <w:t xml:space="preserve"> and fit for intended use</w:t>
      </w:r>
      <w:r>
        <w:rPr>
          <w:rFonts w:ascii="Arial" w:hAnsi="Arial" w:cs="Arial"/>
          <w:sz w:val="20"/>
        </w:rPr>
        <w:t xml:space="preserve"> post the change, as outlined in </w:t>
      </w:r>
      <w:r w:rsidR="005146EC">
        <w:rPr>
          <w:rFonts w:ascii="Arial" w:hAnsi="Arial" w:cs="Arial"/>
          <w:sz w:val="20"/>
        </w:rPr>
        <w:t>TE82969-10JUN2019-VAF</w:t>
      </w:r>
      <w:r w:rsidRPr="00F83282">
        <w:rPr>
          <w:rFonts w:ascii="Arial" w:hAnsi="Arial" w:cs="Arial"/>
          <w:sz w:val="20"/>
        </w:rPr>
        <w:t>.</w:t>
      </w:r>
    </w:p>
    <w:p w:rsidR="008B68C1" w:rsidRPr="00F83282" w:rsidRDefault="002C7F49" w:rsidP="00F714B6">
      <w:pPr>
        <w:pStyle w:val="Heading1"/>
        <w:spacing w:before="120"/>
        <w:rPr>
          <w:rFonts w:ascii="Arial" w:hAnsi="Arial" w:cs="Arial"/>
          <w:sz w:val="20"/>
          <w:szCs w:val="20"/>
        </w:rPr>
      </w:pPr>
      <w:r w:rsidRPr="00F83282">
        <w:rPr>
          <w:rFonts w:ascii="Arial" w:hAnsi="Arial" w:cs="Arial"/>
          <w:sz w:val="20"/>
          <w:szCs w:val="20"/>
        </w:rPr>
        <w:t>G</w:t>
      </w:r>
      <w:r w:rsidR="008B68C1" w:rsidRPr="00F83282">
        <w:rPr>
          <w:rFonts w:ascii="Arial" w:hAnsi="Arial" w:cs="Arial"/>
          <w:sz w:val="20"/>
          <w:szCs w:val="20"/>
        </w:rPr>
        <w:t>lossary</w:t>
      </w:r>
      <w:bookmarkEnd w:id="2"/>
    </w:p>
    <w:p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3"/>
        <w:gridCol w:w="9029"/>
      </w:tblGrid>
      <w:tr w:rsidR="008B68C1" w:rsidRPr="00F83282" w:rsidTr="00D807E3">
        <w:trPr>
          <w:trHeight w:val="300"/>
          <w:tblHeader/>
        </w:trPr>
        <w:tc>
          <w:tcPr>
            <w:tcW w:w="1668" w:type="dxa"/>
            <w:shd w:val="clear" w:color="auto" w:fill="D9D9D9"/>
            <w:vAlign w:val="center"/>
          </w:tcPr>
          <w:p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rsidTr="00D807E3">
        <w:trPr>
          <w:trHeight w:val="255"/>
        </w:trPr>
        <w:tc>
          <w:tcPr>
            <w:tcW w:w="1668" w:type="dxa"/>
            <w:vAlign w:val="center"/>
          </w:tcPr>
          <w:p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rsidTr="00D807E3">
        <w:trPr>
          <w:trHeight w:val="255"/>
        </w:trPr>
        <w:tc>
          <w:tcPr>
            <w:tcW w:w="1668" w:type="dxa"/>
            <w:vAlign w:val="center"/>
          </w:tcPr>
          <w:p w:rsidR="008B68C1" w:rsidRPr="00F262E7" w:rsidRDefault="008B68C1" w:rsidP="00AF1057">
            <w:pPr>
              <w:jc w:val="center"/>
              <w:rPr>
                <w:rFonts w:ascii="Arial" w:hAnsi="Arial" w:cs="Arial"/>
                <w:sz w:val="20"/>
                <w:lang w:val="en-IE"/>
              </w:rPr>
            </w:pPr>
            <w:r w:rsidRPr="00F262E7">
              <w:rPr>
                <w:rFonts w:ascii="Arial" w:hAnsi="Arial" w:cs="Arial"/>
                <w:sz w:val="20"/>
                <w:lang w:val="en-IE"/>
              </w:rPr>
              <w:t>IQ</w:t>
            </w:r>
          </w:p>
        </w:tc>
        <w:tc>
          <w:tcPr>
            <w:tcW w:w="9313" w:type="dxa"/>
            <w:vAlign w:val="center"/>
          </w:tcPr>
          <w:p w:rsidR="008B68C1" w:rsidRPr="00F262E7" w:rsidRDefault="008B68C1" w:rsidP="00AF1057">
            <w:pPr>
              <w:rPr>
                <w:rFonts w:ascii="Arial" w:hAnsi="Arial" w:cs="Arial"/>
                <w:sz w:val="20"/>
                <w:lang w:val="en-IE"/>
              </w:rPr>
            </w:pPr>
            <w:r w:rsidRPr="00F262E7">
              <w:rPr>
                <w:rFonts w:ascii="Arial" w:hAnsi="Arial" w:cs="Arial"/>
                <w:sz w:val="20"/>
                <w:lang w:val="en-IE"/>
              </w:rPr>
              <w:t>Installation Qualification</w:t>
            </w:r>
          </w:p>
        </w:tc>
      </w:tr>
      <w:tr w:rsidR="008B68C1" w:rsidRPr="00F83282" w:rsidTr="00D807E3">
        <w:trPr>
          <w:trHeight w:val="264"/>
        </w:trPr>
        <w:tc>
          <w:tcPr>
            <w:tcW w:w="1668" w:type="dxa"/>
            <w:vAlign w:val="center"/>
          </w:tcPr>
          <w:p w:rsidR="008B68C1" w:rsidRPr="00F262E7" w:rsidRDefault="00F262E7" w:rsidP="00AF1057">
            <w:pPr>
              <w:jc w:val="center"/>
              <w:rPr>
                <w:rFonts w:ascii="Arial" w:hAnsi="Arial" w:cs="Arial"/>
                <w:sz w:val="20"/>
                <w:lang w:val="en-IE"/>
              </w:rPr>
            </w:pPr>
            <w:r w:rsidRPr="00F262E7">
              <w:rPr>
                <w:rFonts w:ascii="Arial" w:hAnsi="Arial" w:cs="Arial"/>
                <w:sz w:val="20"/>
                <w:lang w:val="en-IE"/>
              </w:rPr>
              <w:t>I</w:t>
            </w:r>
            <w:r w:rsidR="008B68C1" w:rsidRPr="00F262E7">
              <w:rPr>
                <w:rFonts w:ascii="Arial" w:hAnsi="Arial" w:cs="Arial"/>
                <w:sz w:val="20"/>
                <w:lang w:val="en-IE"/>
              </w:rPr>
              <w:t>Q</w:t>
            </w:r>
            <w:r w:rsidRPr="00F262E7">
              <w:rPr>
                <w:rFonts w:ascii="Arial" w:hAnsi="Arial" w:cs="Arial"/>
                <w:sz w:val="20"/>
                <w:lang w:val="en-IE"/>
              </w:rPr>
              <w:t>R</w:t>
            </w:r>
          </w:p>
        </w:tc>
        <w:tc>
          <w:tcPr>
            <w:tcW w:w="9313" w:type="dxa"/>
            <w:vAlign w:val="center"/>
          </w:tcPr>
          <w:p w:rsidR="008B68C1" w:rsidRPr="00F262E7" w:rsidRDefault="00F262E7" w:rsidP="00AF1057">
            <w:pPr>
              <w:rPr>
                <w:rFonts w:ascii="Arial" w:hAnsi="Arial" w:cs="Arial"/>
                <w:sz w:val="20"/>
                <w:lang w:val="en-IE"/>
              </w:rPr>
            </w:pPr>
            <w:r w:rsidRPr="00F262E7">
              <w:rPr>
                <w:rFonts w:ascii="Arial" w:hAnsi="Arial" w:cs="Arial"/>
                <w:sz w:val="20"/>
                <w:lang w:val="en-IE"/>
              </w:rPr>
              <w:t>Installation</w:t>
            </w:r>
            <w:r w:rsidR="008B68C1" w:rsidRPr="00F262E7">
              <w:rPr>
                <w:rFonts w:ascii="Arial" w:hAnsi="Arial" w:cs="Arial"/>
                <w:sz w:val="20"/>
                <w:lang w:val="en-IE"/>
              </w:rPr>
              <w:t xml:space="preserve"> Qualification</w:t>
            </w:r>
            <w:r w:rsidRPr="00F262E7">
              <w:rPr>
                <w:rFonts w:ascii="Arial" w:hAnsi="Arial" w:cs="Arial"/>
                <w:sz w:val="20"/>
                <w:lang w:val="en-IE"/>
              </w:rPr>
              <w:t xml:space="preserve"> Report</w:t>
            </w:r>
          </w:p>
        </w:tc>
      </w:tr>
      <w:tr w:rsidR="000734FF"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jc w:val="center"/>
              <w:rPr>
                <w:rFonts w:ascii="Arial" w:hAnsi="Arial" w:cs="Arial"/>
                <w:sz w:val="20"/>
                <w:lang w:val="en-IE"/>
              </w:rPr>
            </w:pPr>
            <w:r>
              <w:rPr>
                <w:rFonts w:ascii="Arial" w:hAnsi="Arial" w:cs="Arial"/>
                <w:sz w:val="20"/>
                <w:lang w:val="en-IE"/>
              </w:rPr>
              <w:t>mg</w:t>
            </w:r>
          </w:p>
        </w:tc>
        <w:tc>
          <w:tcPr>
            <w:tcW w:w="9313"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rPr>
                <w:rFonts w:ascii="Arial" w:hAnsi="Arial" w:cs="Arial"/>
                <w:sz w:val="20"/>
              </w:rPr>
            </w:pPr>
            <w:r>
              <w:rPr>
                <w:rFonts w:ascii="Arial" w:hAnsi="Arial" w:cs="Arial"/>
                <w:sz w:val="20"/>
              </w:rPr>
              <w:t>Milligram</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5B6E41">
            <w:pPr>
              <w:jc w:val="center"/>
              <w:rPr>
                <w:rFonts w:ascii="Arial" w:hAnsi="Arial" w:cs="Arial"/>
                <w:sz w:val="20"/>
                <w:lang w:val="en-IE"/>
              </w:rPr>
            </w:pPr>
            <w:r>
              <w:rPr>
                <w:rFonts w:ascii="Arial" w:hAnsi="Arial" w:cs="Arial"/>
                <w:sz w:val="20"/>
                <w:lang w:val="en-IE"/>
              </w:rPr>
              <w:t>PDA</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961482" w:rsidRDefault="006353DA" w:rsidP="005B6E41">
            <w:pPr>
              <w:rPr>
                <w:rFonts w:ascii="Arial" w:hAnsi="Arial" w:cs="Arial"/>
                <w:color w:val="FF0000"/>
                <w:sz w:val="20"/>
                <w:lang w:val="en-IE"/>
              </w:rPr>
            </w:pPr>
            <w:r>
              <w:rPr>
                <w:rFonts w:ascii="Arial" w:hAnsi="Arial" w:cs="Arial"/>
                <w:sz w:val="20"/>
              </w:rPr>
              <w:t>Photo Diode Array</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rPr>
            </w:pPr>
            <w:r w:rsidRPr="00867E31">
              <w:rPr>
                <w:rFonts w:ascii="Arial" w:hAnsi="Arial" w:cs="Arial"/>
                <w:sz w:val="20"/>
              </w:rPr>
              <w:t>Enterprise Resource Planning (ERP) software</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sidRPr="00F262E7">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lang w:val="en-IE"/>
              </w:rPr>
            </w:pPr>
            <w:r w:rsidRPr="00F262E7">
              <w:rPr>
                <w:rFonts w:ascii="Arial" w:hAnsi="Arial" w:cs="Arial"/>
                <w:sz w:val="20"/>
              </w:rPr>
              <w:t>Test Specification and Procedure</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UUT</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Unit Under Test</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VAF</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Validation Assessment Form</w:t>
            </w:r>
          </w:p>
        </w:tc>
      </w:tr>
    </w:tbl>
    <w:p w:rsidR="000734FF" w:rsidRDefault="000734FF" w:rsidP="000734FF">
      <w:pPr>
        <w:rPr>
          <w:lang w:val="en-IE"/>
        </w:rPr>
      </w:pPr>
      <w:bookmarkStart w:id="3" w:name="_Toc442432507"/>
    </w:p>
    <w:p w:rsidR="00DD475C" w:rsidRDefault="00DD475C" w:rsidP="000734FF">
      <w:pPr>
        <w:rPr>
          <w:lang w:val="en-IE"/>
        </w:rPr>
      </w:pPr>
    </w:p>
    <w:p w:rsidR="00DD475C" w:rsidRDefault="00DD475C" w:rsidP="000734FF">
      <w:pPr>
        <w:rPr>
          <w:lang w:val="en-IE"/>
        </w:rPr>
      </w:pPr>
    </w:p>
    <w:p w:rsidR="00DD475C" w:rsidRDefault="00DD475C" w:rsidP="000734FF">
      <w:pPr>
        <w:rPr>
          <w:lang w:val="en-IE"/>
        </w:rPr>
      </w:pPr>
    </w:p>
    <w:p w:rsidR="00DD475C" w:rsidRDefault="00DD475C" w:rsidP="000734FF">
      <w:pPr>
        <w:rPr>
          <w:lang w:val="en-IE"/>
        </w:rPr>
      </w:pPr>
    </w:p>
    <w:p w:rsidR="00DD475C" w:rsidRDefault="00DD475C" w:rsidP="000734FF">
      <w:pPr>
        <w:rPr>
          <w:lang w:val="en-IE"/>
        </w:rPr>
      </w:pPr>
    </w:p>
    <w:p w:rsidR="008B68C1" w:rsidRPr="00F83282" w:rsidRDefault="008B68C1" w:rsidP="00A65AC6">
      <w:pPr>
        <w:pStyle w:val="Heading1"/>
        <w:spacing w:before="120"/>
        <w:rPr>
          <w:rFonts w:ascii="Arial" w:hAnsi="Arial" w:cs="Arial"/>
          <w:sz w:val="20"/>
          <w:szCs w:val="20"/>
        </w:rPr>
      </w:pPr>
      <w:r w:rsidRPr="00F83282">
        <w:rPr>
          <w:rFonts w:ascii="Arial" w:hAnsi="Arial" w:cs="Arial"/>
          <w:sz w:val="20"/>
          <w:szCs w:val="20"/>
        </w:rPr>
        <w:lastRenderedPageBreak/>
        <w:t>Training</w:t>
      </w:r>
      <w:bookmarkEnd w:id="3"/>
    </w:p>
    <w:p w:rsidR="00F262E7" w:rsidRDefault="00F262E7" w:rsidP="002B048C">
      <w:pPr>
        <w:tabs>
          <w:tab w:val="left" w:pos="9900"/>
        </w:tabs>
        <w:spacing w:before="120"/>
        <w:rPr>
          <w:rFonts w:ascii="Arial" w:hAnsi="Arial" w:cs="Arial"/>
          <w:sz w:val="20"/>
        </w:rPr>
      </w:pPr>
      <w:bookmarkStart w:id="4" w:name="_Toc442432506"/>
      <w:r>
        <w:rPr>
          <w:rFonts w:ascii="Arial" w:hAnsi="Arial" w:cs="Arial"/>
          <w:sz w:val="20"/>
        </w:rPr>
        <w:t xml:space="preserve">The </w:t>
      </w:r>
      <w:r w:rsidR="00146AF9">
        <w:rPr>
          <w:rFonts w:ascii="Arial" w:hAnsi="Arial" w:cs="Arial"/>
          <w:sz w:val="20"/>
        </w:rPr>
        <w:t>Executor</w:t>
      </w:r>
      <w:r>
        <w:rPr>
          <w:rFonts w:ascii="Arial" w:hAnsi="Arial" w:cs="Arial"/>
          <w:sz w:val="20"/>
        </w:rPr>
        <w:t xml:space="preserve"> who performed</w:t>
      </w:r>
      <w:r w:rsidRPr="00C378C7">
        <w:rPr>
          <w:rFonts w:ascii="Arial" w:hAnsi="Arial" w:cs="Arial"/>
          <w:sz w:val="20"/>
        </w:rPr>
        <w:t xml:space="preserve"> the</w:t>
      </w:r>
      <w:r>
        <w:rPr>
          <w:rFonts w:ascii="Arial" w:hAnsi="Arial" w:cs="Arial"/>
          <w:color w:val="FF0000"/>
          <w:sz w:val="20"/>
        </w:rPr>
        <w:t xml:space="preserve"> </w:t>
      </w:r>
      <w:r w:rsidR="006353DA">
        <w:rPr>
          <w:rFonts w:ascii="Arial" w:hAnsi="Arial" w:cs="Arial"/>
          <w:sz w:val="20"/>
        </w:rPr>
        <w:t>PDA/</w:t>
      </w:r>
      <w:proofErr w:type="spellStart"/>
      <w:r w:rsidR="006353DA">
        <w:rPr>
          <w:rFonts w:ascii="Arial" w:hAnsi="Arial" w:cs="Arial"/>
          <w:sz w:val="20"/>
        </w:rPr>
        <w:t>eLambda</w:t>
      </w:r>
      <w:proofErr w:type="spellEnd"/>
      <w:r w:rsidR="006353DA">
        <w:rPr>
          <w:rFonts w:ascii="Arial" w:hAnsi="Arial" w:cs="Arial"/>
          <w:sz w:val="20"/>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I</w:t>
      </w:r>
      <w:r w:rsidR="002B048C">
        <w:rPr>
          <w:rFonts w:ascii="Arial" w:hAnsi="Arial" w:cs="Arial"/>
          <w:sz w:val="20"/>
          <w:lang w:val="en-IE"/>
        </w:rPr>
        <w:t xml:space="preserve">nstallation </w:t>
      </w:r>
      <w:r>
        <w:rPr>
          <w:rFonts w:ascii="Arial" w:hAnsi="Arial" w:cs="Arial"/>
          <w:sz w:val="20"/>
          <w:lang w:val="en-IE"/>
        </w:rPr>
        <w:t>Q</w:t>
      </w:r>
      <w:r w:rsidR="002B048C">
        <w:rPr>
          <w:rFonts w:ascii="Arial" w:hAnsi="Arial" w:cs="Arial"/>
          <w:sz w:val="20"/>
          <w:lang w:val="en-IE"/>
        </w:rPr>
        <w:t>ualification</w:t>
      </w:r>
      <w:r>
        <w:rPr>
          <w:rFonts w:ascii="Arial" w:hAnsi="Arial" w:cs="Arial"/>
          <w:sz w:val="20"/>
          <w:lang w:val="en-IE"/>
        </w:rPr>
        <w:t xml:space="preserve"> </w:t>
      </w:r>
      <w:r w:rsidR="003366D5">
        <w:rPr>
          <w:rFonts w:ascii="Arial" w:hAnsi="Arial" w:cs="Arial"/>
          <w:sz w:val="20"/>
          <w:lang w:val="en-IE"/>
        </w:rPr>
        <w:t xml:space="preserve">was trained according to </w:t>
      </w:r>
      <w:r>
        <w:rPr>
          <w:rFonts w:ascii="Arial" w:hAnsi="Arial" w:cs="Arial"/>
          <w:sz w:val="20"/>
          <w:lang w:val="en-IE"/>
        </w:rPr>
        <w:t xml:space="preserve">the Installation Qualification Procedure, </w:t>
      </w:r>
      <w:r w:rsidR="006D327E">
        <w:rPr>
          <w:rFonts w:ascii="Arial" w:hAnsi="Arial" w:cs="Arial"/>
          <w:sz w:val="20"/>
          <w:lang w:val="en-IE"/>
        </w:rPr>
        <w:t>730004135, Version 02</w:t>
      </w:r>
      <w:r w:rsidR="008B397E">
        <w:rPr>
          <w:rFonts w:ascii="Arial" w:hAnsi="Arial" w:cs="Arial"/>
          <w:sz w:val="20"/>
          <w:lang w:val="en-IE"/>
        </w:rPr>
        <w:t>. The</w:t>
      </w:r>
      <w:r w:rsidR="003366D5">
        <w:rPr>
          <w:rFonts w:ascii="Arial" w:hAnsi="Arial" w:cs="Arial"/>
          <w:sz w:val="20"/>
          <w:lang w:val="en-IE"/>
        </w:rPr>
        <w:t xml:space="preserve"> training record is proved as Attachment 7.1</w:t>
      </w:r>
      <w:r>
        <w:rPr>
          <w:rFonts w:ascii="Arial" w:hAnsi="Arial" w:cs="Arial"/>
          <w:sz w:val="20"/>
          <w:lang w:val="en-IE"/>
        </w:rPr>
        <w:t>.</w:t>
      </w:r>
    </w:p>
    <w:p w:rsidR="008B397E" w:rsidRDefault="00002B86" w:rsidP="008B397E">
      <w:pPr>
        <w:tabs>
          <w:tab w:val="left" w:pos="9900"/>
        </w:tabs>
        <w:spacing w:before="120"/>
        <w:rPr>
          <w:rFonts w:ascii="Arial" w:hAnsi="Arial" w:cs="Arial"/>
          <w:sz w:val="20"/>
        </w:rPr>
      </w:pPr>
      <w:r>
        <w:rPr>
          <w:rFonts w:ascii="Arial" w:hAnsi="Arial" w:cs="Arial"/>
          <w:sz w:val="20"/>
        </w:rPr>
        <w:t xml:space="preserve">The </w:t>
      </w:r>
      <w:r w:rsidR="00146AF9">
        <w:rPr>
          <w:rFonts w:ascii="Arial" w:hAnsi="Arial" w:cs="Arial"/>
          <w:sz w:val="20"/>
        </w:rPr>
        <w:t>Operator</w:t>
      </w:r>
      <w:r>
        <w:rPr>
          <w:rFonts w:ascii="Arial" w:hAnsi="Arial" w:cs="Arial"/>
          <w:sz w:val="20"/>
        </w:rPr>
        <w:t xml:space="preserve"> who performed the testing of the UUT using the </w:t>
      </w:r>
      <w:r w:rsidR="006353DA">
        <w:rPr>
          <w:rFonts w:ascii="Arial" w:hAnsi="Arial" w:cs="Arial"/>
          <w:sz w:val="20"/>
        </w:rPr>
        <w:t>PDA/</w:t>
      </w:r>
      <w:proofErr w:type="spellStart"/>
      <w:r w:rsidR="006353DA">
        <w:rPr>
          <w:rFonts w:ascii="Arial" w:hAnsi="Arial" w:cs="Arial"/>
          <w:sz w:val="20"/>
        </w:rPr>
        <w:t>eLambda</w:t>
      </w:r>
      <w:proofErr w:type="spellEnd"/>
      <w:r w:rsidR="006353DA">
        <w:rPr>
          <w:rFonts w:ascii="Arial" w:hAnsi="Arial" w:cs="Arial"/>
          <w:sz w:val="20"/>
        </w:rPr>
        <w:t xml:space="preserve"> Linearity Tester </w:t>
      </w:r>
      <w:r>
        <w:rPr>
          <w:rFonts w:ascii="Arial" w:hAnsi="Arial" w:cs="Arial"/>
          <w:sz w:val="20"/>
          <w:lang w:val="en-IE"/>
        </w:rPr>
        <w:t>(</w:t>
      </w:r>
      <w:r w:rsidR="005A17AB">
        <w:rPr>
          <w:rFonts w:ascii="Arial" w:hAnsi="Arial" w:cs="Arial"/>
          <w:sz w:val="20"/>
          <w:lang w:val="en-IE"/>
        </w:rPr>
        <w:t>TE82969-1</w:t>
      </w:r>
      <w:r>
        <w:rPr>
          <w:rFonts w:ascii="Arial" w:hAnsi="Arial" w:cs="Arial"/>
          <w:sz w:val="20"/>
          <w:lang w:val="en-IE"/>
        </w:rPr>
        <w:t xml:space="preserve">) per Installation Qualification Procedure, </w:t>
      </w:r>
      <w:r w:rsidR="006D327E">
        <w:rPr>
          <w:rFonts w:ascii="Arial" w:hAnsi="Arial" w:cs="Arial"/>
          <w:sz w:val="20"/>
          <w:lang w:val="en-IE"/>
        </w:rPr>
        <w:t>730004135, Version 02</w:t>
      </w:r>
      <w:r>
        <w:rPr>
          <w:rFonts w:ascii="Arial" w:hAnsi="Arial" w:cs="Arial"/>
          <w:sz w:val="20"/>
          <w:lang w:val="en-IE"/>
        </w:rPr>
        <w:t xml:space="preserve">, IQ-06, Functional Verification </w:t>
      </w:r>
      <w:r w:rsidR="00D960D8">
        <w:rPr>
          <w:rFonts w:ascii="Arial" w:hAnsi="Arial" w:cs="Arial"/>
          <w:sz w:val="20"/>
          <w:lang w:val="en-IE"/>
        </w:rPr>
        <w:t>T</w:t>
      </w:r>
      <w:r>
        <w:rPr>
          <w:rFonts w:ascii="Arial" w:hAnsi="Arial" w:cs="Arial"/>
          <w:sz w:val="20"/>
          <w:lang w:val="en-IE"/>
        </w:rPr>
        <w:t xml:space="preserve">est Script, </w:t>
      </w:r>
      <w:r w:rsidR="002C3139">
        <w:rPr>
          <w:rFonts w:ascii="Arial" w:hAnsi="Arial" w:cs="Arial"/>
          <w:sz w:val="20"/>
          <w:lang w:val="en-IE"/>
        </w:rPr>
        <w:t xml:space="preserve">was trained according to </w:t>
      </w:r>
      <w:r>
        <w:rPr>
          <w:rFonts w:ascii="Arial" w:hAnsi="Arial" w:cs="Arial"/>
          <w:sz w:val="20"/>
          <w:lang w:val="en-IE"/>
        </w:rPr>
        <w:t xml:space="preserve">the </w:t>
      </w:r>
      <w:r w:rsidR="00FF54BD">
        <w:rPr>
          <w:rFonts w:ascii="Arial" w:hAnsi="Arial"/>
          <w:sz w:val="20"/>
        </w:rPr>
        <w:t xml:space="preserve">PDA </w:t>
      </w:r>
      <w:r>
        <w:rPr>
          <w:rFonts w:ascii="Arial" w:hAnsi="Arial"/>
          <w:sz w:val="20"/>
        </w:rPr>
        <w:t>Final Test System Test and Specification Procedure, 73500</w:t>
      </w:r>
      <w:r w:rsidR="006E6874">
        <w:rPr>
          <w:rFonts w:ascii="Arial" w:hAnsi="Arial"/>
          <w:sz w:val="20"/>
        </w:rPr>
        <w:t>1613</w:t>
      </w:r>
      <w:r>
        <w:rPr>
          <w:rFonts w:ascii="Arial" w:hAnsi="Arial"/>
          <w:sz w:val="20"/>
        </w:rPr>
        <w:t xml:space="preserve">, </w:t>
      </w:r>
      <w:r w:rsidR="00BD3B62">
        <w:rPr>
          <w:rFonts w:ascii="Arial" w:hAnsi="Arial"/>
          <w:sz w:val="20"/>
        </w:rPr>
        <w:t>Version 2</w:t>
      </w:r>
      <w:r w:rsidR="0007572A">
        <w:rPr>
          <w:rFonts w:ascii="Arial" w:hAnsi="Arial"/>
          <w:sz w:val="20"/>
        </w:rPr>
        <w:t>2</w:t>
      </w:r>
      <w:r>
        <w:rPr>
          <w:rFonts w:ascii="Arial" w:hAnsi="Arial" w:cs="Arial"/>
          <w:sz w:val="20"/>
          <w:lang w:val="en-IE"/>
        </w:rPr>
        <w:t>.</w:t>
      </w:r>
      <w:r w:rsidR="008B397E">
        <w:rPr>
          <w:rFonts w:ascii="Arial" w:hAnsi="Arial" w:cs="Arial"/>
          <w:sz w:val="20"/>
          <w:lang w:val="en-IE"/>
        </w:rPr>
        <w:t xml:space="preserve"> The training record is proved as Attachment 7.2.</w:t>
      </w:r>
    </w:p>
    <w:p w:rsidR="002E3B3B" w:rsidRDefault="002E3B3B" w:rsidP="00002B86">
      <w:pPr>
        <w:spacing w:before="120"/>
        <w:rPr>
          <w:rFonts w:ascii="Arial" w:hAnsi="Arial" w:cs="Arial"/>
          <w:sz w:val="20"/>
          <w:lang w:val="en-IE"/>
        </w:rPr>
      </w:pPr>
    </w:p>
    <w:p w:rsidR="008B68C1" w:rsidRPr="00F83282" w:rsidRDefault="000937C9" w:rsidP="00F714B6">
      <w:pPr>
        <w:pStyle w:val="Heading1"/>
        <w:tabs>
          <w:tab w:val="clear" w:pos="851"/>
        </w:tabs>
        <w:spacing w:before="120"/>
        <w:rPr>
          <w:rFonts w:ascii="Arial" w:hAnsi="Arial" w:cs="Arial"/>
          <w:sz w:val="20"/>
          <w:szCs w:val="20"/>
        </w:rPr>
      </w:pPr>
      <w:r w:rsidRPr="004D738C">
        <w:rPr>
          <w:rFonts w:ascii="Arial" w:hAnsi="Arial" w:cs="Arial"/>
          <w:sz w:val="20"/>
          <w:szCs w:val="20"/>
        </w:rPr>
        <w:t>Qualification</w:t>
      </w:r>
      <w:r w:rsidR="00EE00BE">
        <w:rPr>
          <w:rFonts w:ascii="Arial" w:hAnsi="Arial" w:cs="Arial"/>
          <w:color w:val="FF0000"/>
          <w:sz w:val="20"/>
          <w:szCs w:val="20"/>
        </w:rPr>
        <w:t xml:space="preserve"> </w:t>
      </w:r>
      <w:r w:rsidR="008B68C1" w:rsidRPr="00F83282">
        <w:rPr>
          <w:rFonts w:ascii="Arial" w:hAnsi="Arial" w:cs="Arial"/>
          <w:sz w:val="20"/>
          <w:szCs w:val="20"/>
        </w:rPr>
        <w:t>Results</w:t>
      </w:r>
      <w:bookmarkEnd w:id="4"/>
    </w:p>
    <w:p w:rsidR="004D738C" w:rsidRDefault="004D738C" w:rsidP="007877BE">
      <w:pPr>
        <w:pStyle w:val="Heading2"/>
      </w:pPr>
      <w:bookmarkStart w:id="5" w:name="_Toc481749069"/>
      <w:r w:rsidRPr="00263500">
        <w:t xml:space="preserve">Test Script </w:t>
      </w:r>
      <w:r w:rsidR="000A21E0">
        <w:t>I</w:t>
      </w:r>
      <w:r w:rsidRPr="00263500">
        <w:t>Q-01, Associated Documentation Verification, was pe</w:t>
      </w:r>
      <w:r>
        <w:t xml:space="preserve">rformed in accordance with Installation </w:t>
      </w:r>
      <w:r w:rsidRPr="00263500">
        <w:t xml:space="preserve">Qualification Protocol, </w:t>
      </w:r>
      <w:r w:rsidR="006D327E">
        <w:t>730004135, Version 02</w:t>
      </w:r>
      <w:bookmarkEnd w:id="5"/>
      <w:r w:rsidR="00A65AC6">
        <w:t xml:space="preserve">, for the </w:t>
      </w:r>
      <w:r w:rsidR="00FF54BD">
        <w:t>PDA Final Test System</w:t>
      </w:r>
      <w:r w:rsidR="00A65AC6">
        <w:t xml:space="preserve"> Test and Specification Procedure, 73500</w:t>
      </w:r>
      <w:r w:rsidR="00FF54BD">
        <w:t>1613</w:t>
      </w:r>
      <w:r w:rsidR="00DB5801">
        <w:t>,</w:t>
      </w:r>
      <w:r w:rsidR="00DB5801" w:rsidRPr="00DB5801">
        <w:t xml:space="preserve"> </w:t>
      </w:r>
      <w:r w:rsidR="00DB5801">
        <w:t xml:space="preserve">as outlined in </w:t>
      </w:r>
      <w:r w:rsidR="005146EC">
        <w:t>TE82969-10JUN2019-VAF</w:t>
      </w:r>
      <w:r>
        <w:t>.</w:t>
      </w:r>
    </w:p>
    <w:p w:rsidR="004D738C" w:rsidRPr="00AF2C40" w:rsidRDefault="000A21E0" w:rsidP="004D738C">
      <w:pPr>
        <w:pStyle w:val="Heading3"/>
        <w:tabs>
          <w:tab w:val="clear" w:pos="851"/>
        </w:tabs>
        <w:spacing w:before="120"/>
        <w:ind w:left="1800" w:hanging="900"/>
        <w:rPr>
          <w:rFonts w:ascii="Arial" w:hAnsi="Arial"/>
          <w:b w:val="0"/>
          <w:color w:val="auto"/>
          <w:sz w:val="20"/>
        </w:rPr>
      </w:pPr>
      <w:bookmarkStart w:id="6" w:name="_Toc481749070"/>
      <w:r>
        <w:rPr>
          <w:rFonts w:ascii="Arial" w:hAnsi="Arial"/>
          <w:b w:val="0"/>
          <w:color w:val="auto"/>
          <w:sz w:val="20"/>
        </w:rPr>
        <w:t>I</w:t>
      </w:r>
      <w:r w:rsidR="004D738C">
        <w:rPr>
          <w:rFonts w:ascii="Arial" w:hAnsi="Arial"/>
          <w:b w:val="0"/>
          <w:color w:val="auto"/>
          <w:sz w:val="20"/>
        </w:rPr>
        <w:t>Q</w:t>
      </w:r>
      <w:r w:rsidR="004D738C" w:rsidRPr="00AF2C40">
        <w:rPr>
          <w:rFonts w:ascii="Arial" w:hAnsi="Arial"/>
          <w:b w:val="0"/>
          <w:color w:val="auto"/>
          <w:sz w:val="20"/>
        </w:rPr>
        <w:t xml:space="preserve">-01, </w:t>
      </w:r>
      <w:r w:rsidR="004D738C">
        <w:rPr>
          <w:rFonts w:ascii="Arial" w:hAnsi="Arial"/>
          <w:b w:val="0"/>
          <w:color w:val="auto"/>
          <w:sz w:val="20"/>
        </w:rPr>
        <w:t>Associated</w:t>
      </w:r>
      <w:r w:rsidR="004D738C" w:rsidRPr="00AF2C40">
        <w:rPr>
          <w:rFonts w:ascii="Arial" w:hAnsi="Arial"/>
          <w:b w:val="0"/>
          <w:color w:val="auto"/>
          <w:sz w:val="20"/>
        </w:rPr>
        <w:t xml:space="preserve"> </w:t>
      </w:r>
      <w:r w:rsidR="004D738C">
        <w:rPr>
          <w:rFonts w:ascii="Arial" w:hAnsi="Arial"/>
          <w:b w:val="0"/>
          <w:color w:val="auto"/>
          <w:sz w:val="20"/>
        </w:rPr>
        <w:t>Documentation Verification</w:t>
      </w:r>
      <w:r w:rsidR="004D738C" w:rsidRPr="00AF2C40">
        <w:rPr>
          <w:rFonts w:ascii="Arial" w:hAnsi="Arial"/>
          <w:b w:val="0"/>
          <w:color w:val="auto"/>
          <w:sz w:val="20"/>
        </w:rPr>
        <w:t xml:space="preserve"> Data Sheet</w:t>
      </w:r>
      <w:r w:rsidR="004D738C">
        <w:rPr>
          <w:rFonts w:ascii="Arial" w:hAnsi="Arial"/>
          <w:b w:val="0"/>
          <w:color w:val="auto"/>
          <w:sz w:val="20"/>
        </w:rPr>
        <w:t>, is provided as Attachment 7.</w:t>
      </w:r>
      <w:r w:rsidR="00146AF9">
        <w:rPr>
          <w:rFonts w:ascii="Arial" w:hAnsi="Arial"/>
          <w:b w:val="0"/>
          <w:color w:val="auto"/>
          <w:sz w:val="20"/>
        </w:rPr>
        <w:t>3</w:t>
      </w:r>
      <w:bookmarkEnd w:id="6"/>
    </w:p>
    <w:p w:rsidR="004D738C" w:rsidRDefault="004D738C" w:rsidP="004D738C">
      <w:pPr>
        <w:pStyle w:val="Heading3"/>
        <w:tabs>
          <w:tab w:val="clear" w:pos="851"/>
        </w:tabs>
        <w:spacing w:before="120"/>
        <w:ind w:left="1800" w:hanging="900"/>
        <w:rPr>
          <w:rFonts w:ascii="Arial" w:hAnsi="Arial"/>
          <w:b w:val="0"/>
          <w:color w:val="auto"/>
          <w:sz w:val="20"/>
        </w:rPr>
      </w:pPr>
      <w:bookmarkStart w:id="7" w:name="_Toc481749071"/>
      <w:r w:rsidRPr="00AF2C40">
        <w:rPr>
          <w:rFonts w:ascii="Arial" w:hAnsi="Arial"/>
          <w:b w:val="0"/>
          <w:color w:val="auto"/>
          <w:sz w:val="20"/>
        </w:rPr>
        <w:t xml:space="preserve">The </w:t>
      </w:r>
      <w:r w:rsidR="00FF54BD">
        <w:rPr>
          <w:rFonts w:ascii="Arial" w:hAnsi="Arial"/>
          <w:b w:val="0"/>
          <w:color w:val="auto"/>
          <w:sz w:val="20"/>
        </w:rPr>
        <w:t xml:space="preserve">updated PDA Final Test System </w:t>
      </w:r>
      <w:r>
        <w:rPr>
          <w:rFonts w:ascii="Arial" w:hAnsi="Arial"/>
          <w:b w:val="0"/>
          <w:color w:val="auto"/>
          <w:sz w:val="20"/>
        </w:rPr>
        <w:t>Te</w:t>
      </w:r>
      <w:bookmarkStart w:id="8" w:name="_GoBack"/>
      <w:bookmarkEnd w:id="8"/>
      <w:r>
        <w:rPr>
          <w:rFonts w:ascii="Arial" w:hAnsi="Arial"/>
          <w:b w:val="0"/>
          <w:color w:val="auto"/>
          <w:sz w:val="20"/>
        </w:rPr>
        <w:t>st and Specification Procedure, 73500</w:t>
      </w:r>
      <w:r w:rsidR="00FF54BD">
        <w:rPr>
          <w:rFonts w:ascii="Arial" w:hAnsi="Arial"/>
          <w:b w:val="0"/>
          <w:color w:val="auto"/>
          <w:sz w:val="20"/>
        </w:rPr>
        <w:t>1613</w:t>
      </w:r>
      <w:r>
        <w:rPr>
          <w:rFonts w:ascii="Arial" w:hAnsi="Arial"/>
          <w:b w:val="0"/>
          <w:color w:val="auto"/>
          <w:sz w:val="20"/>
        </w:rPr>
        <w:t xml:space="preserve">, Version </w:t>
      </w:r>
      <w:r w:rsidR="00FF54BD">
        <w:rPr>
          <w:rFonts w:ascii="Arial" w:hAnsi="Arial"/>
          <w:b w:val="0"/>
          <w:color w:val="auto"/>
          <w:sz w:val="20"/>
        </w:rPr>
        <w:t>2</w:t>
      </w:r>
      <w:r w:rsidR="002F719C">
        <w:rPr>
          <w:rFonts w:ascii="Arial" w:hAnsi="Arial"/>
          <w:b w:val="0"/>
          <w:color w:val="auto"/>
          <w:sz w:val="20"/>
        </w:rPr>
        <w:t>2</w:t>
      </w:r>
      <w:r>
        <w:rPr>
          <w:rFonts w:ascii="Arial" w:hAnsi="Arial"/>
          <w:b w:val="0"/>
          <w:color w:val="auto"/>
          <w:sz w:val="20"/>
        </w:rPr>
        <w:t xml:space="preserve">, was confirmed to </w:t>
      </w:r>
      <w:r w:rsidR="0004268F">
        <w:rPr>
          <w:rFonts w:ascii="Arial" w:hAnsi="Arial"/>
          <w:b w:val="0"/>
          <w:color w:val="auto"/>
          <w:sz w:val="20"/>
        </w:rPr>
        <w:t xml:space="preserve">have been updated with </w:t>
      </w:r>
      <w:r w:rsidR="00FF54BD">
        <w:rPr>
          <w:rFonts w:ascii="Arial" w:hAnsi="Arial"/>
          <w:b w:val="0"/>
          <w:color w:val="auto"/>
          <w:sz w:val="20"/>
        </w:rPr>
        <w:t xml:space="preserve">software version </w:t>
      </w:r>
      <w:r w:rsidR="00DB61C4">
        <w:rPr>
          <w:rFonts w:ascii="Arial" w:hAnsi="Arial"/>
          <w:b w:val="0"/>
          <w:color w:val="auto"/>
          <w:sz w:val="20"/>
        </w:rPr>
        <w:t>2</w:t>
      </w:r>
      <w:r w:rsidR="00FF54BD">
        <w:rPr>
          <w:rFonts w:ascii="Arial" w:hAnsi="Arial"/>
          <w:b w:val="0"/>
          <w:color w:val="auto"/>
          <w:sz w:val="20"/>
        </w:rPr>
        <w:t>.</w:t>
      </w:r>
      <w:r w:rsidR="002F719C">
        <w:rPr>
          <w:rFonts w:ascii="Arial" w:hAnsi="Arial"/>
          <w:b w:val="0"/>
          <w:color w:val="auto"/>
          <w:sz w:val="20"/>
        </w:rPr>
        <w:t>2</w:t>
      </w:r>
      <w:r w:rsidR="0004268F">
        <w:rPr>
          <w:rFonts w:ascii="Arial" w:hAnsi="Arial"/>
          <w:b w:val="0"/>
          <w:color w:val="auto"/>
          <w:sz w:val="20"/>
        </w:rPr>
        <w:t xml:space="preserve"> and to </w:t>
      </w:r>
      <w:r>
        <w:rPr>
          <w:rFonts w:ascii="Arial" w:hAnsi="Arial"/>
          <w:b w:val="0"/>
          <w:color w:val="auto"/>
          <w:sz w:val="20"/>
        </w:rPr>
        <w:t xml:space="preserve">be in SAP with a status of </w:t>
      </w:r>
      <w:r w:rsidR="009F04CE">
        <w:rPr>
          <w:rFonts w:ascii="Arial" w:hAnsi="Arial"/>
          <w:b w:val="0"/>
          <w:color w:val="auto"/>
          <w:sz w:val="20"/>
        </w:rPr>
        <w:t>Re</w:t>
      </w:r>
      <w:r w:rsidR="002F719C">
        <w:rPr>
          <w:rFonts w:ascii="Arial" w:hAnsi="Arial"/>
          <w:b w:val="0"/>
          <w:color w:val="auto"/>
          <w:sz w:val="20"/>
        </w:rPr>
        <w:t>ady</w:t>
      </w:r>
      <w:r>
        <w:rPr>
          <w:rFonts w:ascii="Arial" w:hAnsi="Arial"/>
          <w:b w:val="0"/>
          <w:color w:val="auto"/>
          <w:sz w:val="20"/>
        </w:rPr>
        <w:t>. A screen capture is provided below:</w:t>
      </w:r>
    </w:p>
    <w:p w:rsidR="004D738C" w:rsidRDefault="00AE0F46" w:rsidP="00CE6351">
      <w:pPr>
        <w:spacing w:before="120"/>
        <w:ind w:left="900"/>
        <w:jc w:val="center"/>
      </w:pPr>
      <w:r>
        <w:rPr>
          <w:noProof/>
        </w:rPr>
        <w:drawing>
          <wp:inline distT="0" distB="0" distL="0" distR="0" wp14:anchorId="46F51182" wp14:editId="42AD8177">
            <wp:extent cx="5673359" cy="240982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92841" cy="2418100"/>
                    </a:xfrm>
                    <a:prstGeom prst="rect">
                      <a:avLst/>
                    </a:prstGeom>
                  </pic:spPr>
                </pic:pic>
              </a:graphicData>
            </a:graphic>
          </wp:inline>
        </w:drawing>
      </w:r>
    </w:p>
    <w:p w:rsidR="005C1511" w:rsidRPr="005C1511" w:rsidRDefault="005C1511" w:rsidP="005C1511">
      <w:pPr>
        <w:pStyle w:val="Heading3"/>
        <w:tabs>
          <w:tab w:val="clear" w:pos="432"/>
          <w:tab w:val="clear" w:pos="851"/>
        </w:tabs>
        <w:spacing w:before="120"/>
        <w:ind w:left="1800" w:hanging="900"/>
        <w:rPr>
          <w:rFonts w:ascii="Arial" w:hAnsi="Arial"/>
          <w:b w:val="0"/>
          <w:color w:val="auto"/>
          <w:sz w:val="20"/>
        </w:rPr>
      </w:pPr>
      <w:r w:rsidRPr="005C1511">
        <w:rPr>
          <w:rFonts w:ascii="Arial" w:hAnsi="Arial"/>
          <w:b w:val="0"/>
          <w:color w:val="auto"/>
          <w:sz w:val="20"/>
        </w:rPr>
        <w:t>The PDA Linearity Test System Preventive Maintenance Procedure, 735003437, Version 00, was confirmed to be in SAP with a status of Release General. A screen capture is provided below:</w:t>
      </w:r>
    </w:p>
    <w:p w:rsidR="005C1511" w:rsidRDefault="005C1511" w:rsidP="005C1511">
      <w:pPr>
        <w:spacing w:before="120"/>
        <w:ind w:left="900"/>
        <w:jc w:val="center"/>
      </w:pPr>
      <w:r>
        <w:rPr>
          <w:noProof/>
        </w:rPr>
        <w:drawing>
          <wp:inline distT="0" distB="0" distL="0" distR="0">
            <wp:extent cx="5657850" cy="72101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5440" cy="729628"/>
                    </a:xfrm>
                    <a:prstGeom prst="rect">
                      <a:avLst/>
                    </a:prstGeom>
                    <a:noFill/>
                    <a:ln>
                      <a:noFill/>
                    </a:ln>
                  </pic:spPr>
                </pic:pic>
              </a:graphicData>
            </a:graphic>
          </wp:inline>
        </w:drawing>
      </w:r>
    </w:p>
    <w:p w:rsidR="0022420E" w:rsidRPr="004D738C" w:rsidRDefault="0022420E" w:rsidP="00CE6351">
      <w:pPr>
        <w:spacing w:before="120"/>
        <w:ind w:left="900"/>
        <w:jc w:val="center"/>
      </w:pPr>
    </w:p>
    <w:p w:rsidR="00A15355" w:rsidRDefault="00A15355" w:rsidP="007877BE">
      <w:pPr>
        <w:pStyle w:val="Heading2"/>
      </w:pPr>
      <w:bookmarkStart w:id="9" w:name="_Toc481749091"/>
      <w:bookmarkEnd w:id="7"/>
      <w:r>
        <w:lastRenderedPageBreak/>
        <w:t xml:space="preserve">Test Script </w:t>
      </w:r>
      <w:r w:rsidR="00452A81">
        <w:t>I</w:t>
      </w:r>
      <w:r>
        <w:t xml:space="preserve">Q-04, Test Software </w:t>
      </w:r>
      <w:r w:rsidR="00FA6E07">
        <w:t>and Instrument Firmware Version</w:t>
      </w:r>
      <w:r>
        <w:t xml:space="preserve">, was performed in accordance with </w:t>
      </w:r>
      <w:r w:rsidR="00BD3865">
        <w:t xml:space="preserve">Installation Qualification Protocol, </w:t>
      </w:r>
      <w:r w:rsidR="006D327E">
        <w:t>730004135, Version 02</w:t>
      </w:r>
      <w:r>
        <w:t>,</w:t>
      </w:r>
      <w:r w:rsidRPr="00EE2A9C">
        <w:t xml:space="preserve"> </w:t>
      </w:r>
      <w:r w:rsidR="0004268F">
        <w:t xml:space="preserve">for the </w:t>
      </w:r>
      <w:r w:rsidR="00BD3B62">
        <w:t xml:space="preserve">updated software version </w:t>
      </w:r>
      <w:r w:rsidR="00DB61C4">
        <w:t>2</w:t>
      </w:r>
      <w:r w:rsidR="00BD3B62">
        <w:t>.</w:t>
      </w:r>
      <w:r w:rsidR="005146EC">
        <w:t>2</w:t>
      </w:r>
      <w:r w:rsidR="00DB5801">
        <w:t>,</w:t>
      </w:r>
      <w:r w:rsidR="00DB5801" w:rsidRPr="00DB5801">
        <w:t xml:space="preserve"> </w:t>
      </w:r>
      <w:r w:rsidR="00DB5801">
        <w:t xml:space="preserve">as outlined in </w:t>
      </w:r>
      <w:r w:rsidR="005146EC">
        <w:t>TE82969-10JUN2019-VAF</w:t>
      </w:r>
      <w:r>
        <w:t>.</w:t>
      </w:r>
      <w:bookmarkEnd w:id="9"/>
    </w:p>
    <w:p w:rsidR="00A15355" w:rsidRPr="00000408" w:rsidRDefault="00BD3865" w:rsidP="00A15355">
      <w:pPr>
        <w:pStyle w:val="Heading3"/>
        <w:tabs>
          <w:tab w:val="clear" w:pos="851"/>
        </w:tabs>
        <w:spacing w:before="120"/>
        <w:ind w:left="1800" w:hanging="900"/>
        <w:rPr>
          <w:rFonts w:ascii="Arial" w:hAnsi="Arial"/>
          <w:b w:val="0"/>
          <w:iCs/>
          <w:color w:val="auto"/>
          <w:sz w:val="20"/>
          <w:lang w:val="en-IE"/>
        </w:rPr>
      </w:pPr>
      <w:bookmarkStart w:id="10" w:name="_Toc481749092"/>
      <w:r>
        <w:rPr>
          <w:rFonts w:ascii="Arial" w:hAnsi="Arial"/>
          <w:b w:val="0"/>
          <w:color w:val="auto"/>
          <w:sz w:val="20"/>
          <w:szCs w:val="20"/>
        </w:rPr>
        <w:t>I</w:t>
      </w:r>
      <w:r w:rsidR="00A15355">
        <w:rPr>
          <w:rFonts w:ascii="Arial" w:hAnsi="Arial"/>
          <w:b w:val="0"/>
          <w:color w:val="auto"/>
          <w:sz w:val="20"/>
          <w:szCs w:val="20"/>
        </w:rPr>
        <w:t>Q-04</w:t>
      </w:r>
      <w:r w:rsidR="00A15355" w:rsidRPr="002F1D00">
        <w:rPr>
          <w:rFonts w:ascii="Arial" w:hAnsi="Arial"/>
          <w:b w:val="0"/>
          <w:color w:val="auto"/>
          <w:sz w:val="20"/>
          <w:szCs w:val="20"/>
        </w:rPr>
        <w:t xml:space="preserve">, </w:t>
      </w:r>
      <w:r w:rsidR="00A15355">
        <w:rPr>
          <w:rFonts w:ascii="Arial" w:hAnsi="Arial"/>
          <w:b w:val="0"/>
          <w:color w:val="auto"/>
          <w:sz w:val="20"/>
          <w:szCs w:val="20"/>
        </w:rPr>
        <w:t>Test Software</w:t>
      </w:r>
      <w:r w:rsidR="00A15355" w:rsidRPr="002F1D00">
        <w:rPr>
          <w:rFonts w:ascii="Arial" w:hAnsi="Arial"/>
          <w:b w:val="0"/>
          <w:color w:val="auto"/>
          <w:sz w:val="20"/>
          <w:szCs w:val="20"/>
        </w:rPr>
        <w:t xml:space="preserve"> </w:t>
      </w:r>
      <w:r w:rsidR="00FA6E07" w:rsidRPr="00FA6E07">
        <w:rPr>
          <w:rFonts w:ascii="Arial" w:hAnsi="Arial"/>
          <w:b w:val="0"/>
          <w:color w:val="auto"/>
          <w:sz w:val="20"/>
        </w:rPr>
        <w:t>and Instrument Firmware Version</w:t>
      </w:r>
      <w:r w:rsidR="00FA6E07" w:rsidRPr="00FA6E07">
        <w:rPr>
          <w:rFonts w:ascii="Arial" w:hAnsi="Arial"/>
          <w:b w:val="0"/>
          <w:color w:val="auto"/>
          <w:sz w:val="14"/>
          <w:szCs w:val="20"/>
        </w:rPr>
        <w:t xml:space="preserve"> </w:t>
      </w:r>
      <w:r w:rsidR="00A15355">
        <w:rPr>
          <w:rFonts w:ascii="Arial" w:hAnsi="Arial"/>
          <w:b w:val="0"/>
          <w:color w:val="auto"/>
          <w:sz w:val="20"/>
          <w:szCs w:val="20"/>
        </w:rPr>
        <w:t>Data Sheet, is provided as Attachment 7.</w:t>
      </w:r>
      <w:r w:rsidR="00A17BEF">
        <w:rPr>
          <w:rFonts w:ascii="Arial" w:hAnsi="Arial"/>
          <w:b w:val="0"/>
          <w:color w:val="auto"/>
          <w:sz w:val="20"/>
          <w:szCs w:val="20"/>
        </w:rPr>
        <w:t>4</w:t>
      </w:r>
      <w:r w:rsidR="00A15355">
        <w:rPr>
          <w:rFonts w:ascii="Arial" w:hAnsi="Arial"/>
          <w:b w:val="0"/>
          <w:color w:val="auto"/>
          <w:sz w:val="20"/>
          <w:szCs w:val="20"/>
        </w:rPr>
        <w:t>.</w:t>
      </w:r>
      <w:bookmarkEnd w:id="10"/>
    </w:p>
    <w:p w:rsidR="00B103B6" w:rsidRDefault="00B103B6" w:rsidP="00686FC3">
      <w:pPr>
        <w:pStyle w:val="Heading3"/>
        <w:tabs>
          <w:tab w:val="clear" w:pos="851"/>
        </w:tabs>
        <w:spacing w:before="120" w:after="120"/>
        <w:ind w:left="1800" w:hanging="900"/>
        <w:rPr>
          <w:rFonts w:ascii="Arial" w:hAnsi="Arial"/>
          <w:b w:val="0"/>
          <w:color w:val="auto"/>
          <w:sz w:val="20"/>
        </w:rPr>
      </w:pPr>
      <w:r w:rsidRPr="00B103B6">
        <w:rPr>
          <w:rFonts w:ascii="Arial" w:hAnsi="Arial"/>
          <w:b w:val="0"/>
          <w:color w:val="auto"/>
          <w:sz w:val="20"/>
        </w:rPr>
        <w:t>The Test Equipment Software version listed in 73500</w:t>
      </w:r>
      <w:r w:rsidR="00CE6351">
        <w:rPr>
          <w:rFonts w:ascii="Arial" w:hAnsi="Arial"/>
          <w:b w:val="0"/>
          <w:color w:val="auto"/>
          <w:sz w:val="20"/>
        </w:rPr>
        <w:t>1613</w:t>
      </w:r>
      <w:r w:rsidRPr="00B103B6">
        <w:rPr>
          <w:rFonts w:ascii="Arial" w:hAnsi="Arial"/>
          <w:b w:val="0"/>
          <w:color w:val="auto"/>
          <w:sz w:val="20"/>
        </w:rPr>
        <w:t xml:space="preserve">, </w:t>
      </w:r>
      <w:r w:rsidR="00CE6351">
        <w:rPr>
          <w:rFonts w:ascii="Arial" w:hAnsi="Arial"/>
          <w:b w:val="0"/>
          <w:color w:val="auto"/>
          <w:sz w:val="20"/>
        </w:rPr>
        <w:t>PDA</w:t>
      </w:r>
      <w:r w:rsidRPr="00B103B6">
        <w:rPr>
          <w:rFonts w:ascii="Arial" w:hAnsi="Arial"/>
          <w:b w:val="0"/>
          <w:color w:val="auto"/>
          <w:sz w:val="20"/>
        </w:rPr>
        <w:t xml:space="preserve"> Final Test System Test and Specification Procedure</w:t>
      </w:r>
      <w:r>
        <w:rPr>
          <w:rFonts w:ascii="Arial" w:hAnsi="Arial"/>
          <w:b w:val="0"/>
          <w:color w:val="auto"/>
          <w:sz w:val="20"/>
        </w:rPr>
        <w:t xml:space="preserve"> (</w:t>
      </w:r>
      <w:r w:rsidRPr="00B103B6">
        <w:rPr>
          <w:rFonts w:ascii="Arial" w:hAnsi="Arial"/>
          <w:b w:val="0"/>
          <w:color w:val="auto"/>
          <w:sz w:val="20"/>
        </w:rPr>
        <w:t xml:space="preserve">Version </w:t>
      </w:r>
      <w:r w:rsidR="00CE6351">
        <w:rPr>
          <w:rFonts w:ascii="Arial" w:hAnsi="Arial"/>
          <w:b w:val="0"/>
          <w:color w:val="auto"/>
          <w:sz w:val="20"/>
        </w:rPr>
        <w:t>2</w:t>
      </w:r>
      <w:r w:rsidR="005146EC">
        <w:rPr>
          <w:rFonts w:ascii="Arial" w:hAnsi="Arial"/>
          <w:b w:val="0"/>
          <w:color w:val="auto"/>
          <w:sz w:val="20"/>
        </w:rPr>
        <w:t>2</w:t>
      </w:r>
      <w:r>
        <w:rPr>
          <w:rFonts w:ascii="Arial" w:hAnsi="Arial"/>
          <w:b w:val="0"/>
          <w:color w:val="auto"/>
          <w:sz w:val="20"/>
        </w:rPr>
        <w:t>)</w:t>
      </w:r>
      <w:r w:rsidRPr="00B103B6">
        <w:rPr>
          <w:rFonts w:ascii="Arial" w:hAnsi="Arial"/>
          <w:b w:val="0"/>
          <w:color w:val="auto"/>
          <w:sz w:val="20"/>
        </w:rPr>
        <w:t xml:space="preserve">, is </w:t>
      </w:r>
      <w:r w:rsidR="00DB61C4">
        <w:rPr>
          <w:rFonts w:ascii="Arial" w:hAnsi="Arial"/>
          <w:b w:val="0"/>
          <w:color w:val="auto"/>
          <w:sz w:val="20"/>
        </w:rPr>
        <w:t>2</w:t>
      </w:r>
      <w:r w:rsidR="00CE6351">
        <w:rPr>
          <w:rFonts w:ascii="Arial" w:hAnsi="Arial"/>
          <w:b w:val="0"/>
          <w:color w:val="auto"/>
          <w:sz w:val="20"/>
        </w:rPr>
        <w:t>.</w:t>
      </w:r>
      <w:r w:rsidR="005146EC">
        <w:rPr>
          <w:rFonts w:ascii="Arial" w:hAnsi="Arial"/>
          <w:b w:val="0"/>
          <w:color w:val="auto"/>
          <w:sz w:val="20"/>
        </w:rPr>
        <w:t xml:space="preserve">2 </w:t>
      </w:r>
      <w:r w:rsidRPr="00B103B6">
        <w:rPr>
          <w:rFonts w:ascii="Arial" w:hAnsi="Arial"/>
          <w:b w:val="0"/>
          <w:color w:val="auto"/>
          <w:sz w:val="20"/>
        </w:rPr>
        <w:t xml:space="preserve">and was verified to match the </w:t>
      </w:r>
      <w:r w:rsidR="00DB61C4">
        <w:rPr>
          <w:rFonts w:ascii="Arial" w:hAnsi="Arial"/>
          <w:b w:val="0"/>
          <w:color w:val="auto"/>
          <w:sz w:val="20"/>
        </w:rPr>
        <w:t xml:space="preserve">version </w:t>
      </w:r>
      <w:r w:rsidRPr="00B103B6">
        <w:rPr>
          <w:rFonts w:ascii="Arial" w:hAnsi="Arial"/>
          <w:b w:val="0"/>
          <w:color w:val="auto"/>
          <w:sz w:val="20"/>
        </w:rPr>
        <w:t xml:space="preserve">displayed on the </w:t>
      </w:r>
      <w:r w:rsidR="00DB61C4" w:rsidRPr="00DB61C4">
        <w:rPr>
          <w:rFonts w:ascii="Arial" w:hAnsi="Arial"/>
          <w:b w:val="0"/>
          <w:color w:val="000000" w:themeColor="text1"/>
          <w:sz w:val="20"/>
        </w:rPr>
        <w:t>PDA/</w:t>
      </w:r>
      <w:proofErr w:type="spellStart"/>
      <w:r w:rsidR="00DB61C4" w:rsidRPr="00DB61C4">
        <w:rPr>
          <w:rFonts w:ascii="Arial" w:hAnsi="Arial"/>
          <w:b w:val="0"/>
          <w:color w:val="000000" w:themeColor="text1"/>
          <w:sz w:val="20"/>
        </w:rPr>
        <w:t>eLambda</w:t>
      </w:r>
      <w:proofErr w:type="spellEnd"/>
      <w:r w:rsidR="00DB61C4" w:rsidRPr="00DB61C4">
        <w:rPr>
          <w:rFonts w:ascii="Arial" w:hAnsi="Arial"/>
          <w:b w:val="0"/>
          <w:color w:val="000000" w:themeColor="text1"/>
          <w:sz w:val="20"/>
        </w:rPr>
        <w:t xml:space="preserve"> Linearity Tester</w:t>
      </w:r>
      <w:r w:rsidR="00DB61C4">
        <w:rPr>
          <w:rFonts w:ascii="Arial" w:hAnsi="Arial"/>
          <w:sz w:val="20"/>
        </w:rPr>
        <w:t xml:space="preserve"> </w:t>
      </w:r>
      <w:r w:rsidR="00CE6351">
        <w:rPr>
          <w:rFonts w:ascii="Arial" w:hAnsi="Arial"/>
          <w:b w:val="0"/>
          <w:color w:val="auto"/>
          <w:sz w:val="20"/>
        </w:rPr>
        <w:t>TE82</w:t>
      </w:r>
      <w:r w:rsidR="00DB61C4">
        <w:rPr>
          <w:rFonts w:ascii="Arial" w:hAnsi="Arial"/>
          <w:b w:val="0"/>
          <w:color w:val="auto"/>
          <w:sz w:val="20"/>
        </w:rPr>
        <w:t>969</w:t>
      </w:r>
      <w:r w:rsidR="00C66075">
        <w:rPr>
          <w:rFonts w:ascii="Arial" w:hAnsi="Arial"/>
          <w:b w:val="0"/>
          <w:color w:val="auto"/>
          <w:sz w:val="20"/>
        </w:rPr>
        <w:t xml:space="preserve"> </w:t>
      </w:r>
      <w:r w:rsidRPr="00B103B6">
        <w:rPr>
          <w:rFonts w:ascii="Arial" w:hAnsi="Arial"/>
          <w:b w:val="0"/>
          <w:color w:val="auto"/>
          <w:sz w:val="20"/>
        </w:rPr>
        <w:t>program display, as shown in the screen capture below:</w:t>
      </w:r>
    </w:p>
    <w:p w:rsidR="00B103B6" w:rsidRDefault="006D66BA" w:rsidP="00DB61C4">
      <w:pPr>
        <w:tabs>
          <w:tab w:val="left" w:pos="3960"/>
        </w:tabs>
        <w:ind w:left="1800"/>
        <w:jc w:val="center"/>
      </w:pPr>
      <w:r>
        <w:rPr>
          <w:noProof/>
        </w:rPr>
        <w:drawing>
          <wp:inline distT="0" distB="0" distL="0" distR="0" wp14:anchorId="2930DE65" wp14:editId="2BCF0F19">
            <wp:extent cx="5468620" cy="36479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72749" cy="3650727"/>
                    </a:xfrm>
                    <a:prstGeom prst="rect">
                      <a:avLst/>
                    </a:prstGeom>
                  </pic:spPr>
                </pic:pic>
              </a:graphicData>
            </a:graphic>
          </wp:inline>
        </w:drawing>
      </w:r>
    </w:p>
    <w:p w:rsidR="00A15355" w:rsidRDefault="00A15355" w:rsidP="007877BE">
      <w:pPr>
        <w:pStyle w:val="Heading2"/>
      </w:pPr>
      <w:bookmarkStart w:id="11" w:name="_Toc481749098"/>
      <w:r>
        <w:t xml:space="preserve">Test Script </w:t>
      </w:r>
      <w:r w:rsidR="00405978">
        <w:t>I</w:t>
      </w:r>
      <w:r>
        <w:t xml:space="preserve">Q-06, </w:t>
      </w:r>
      <w:r w:rsidR="00405978">
        <w:t>Functional</w:t>
      </w:r>
      <w:r>
        <w:t xml:space="preserve"> Verification, was performed in accordance with </w:t>
      </w:r>
      <w:r w:rsidR="00405978">
        <w:t xml:space="preserve">Installation Qualification Protocol, </w:t>
      </w:r>
      <w:r w:rsidR="006D327E">
        <w:t>730004135, Version 02</w:t>
      </w:r>
      <w:r>
        <w:t>,</w:t>
      </w:r>
      <w:r w:rsidRPr="00EE2A9C">
        <w:t xml:space="preserve"> </w:t>
      </w:r>
      <w:r w:rsidR="00C66075">
        <w:t xml:space="preserve">for the </w:t>
      </w:r>
      <w:r w:rsidR="00DB5801">
        <w:t xml:space="preserve">updated software version </w:t>
      </w:r>
      <w:r w:rsidR="00DB61C4">
        <w:t>2</w:t>
      </w:r>
      <w:r w:rsidR="00DB5801">
        <w:t>.</w:t>
      </w:r>
      <w:r w:rsidR="00302F07">
        <w:t>2</w:t>
      </w:r>
      <w:r w:rsidR="00DB5801">
        <w:t>,</w:t>
      </w:r>
      <w:r w:rsidR="00DB5801" w:rsidRPr="00DB5801">
        <w:t xml:space="preserve"> </w:t>
      </w:r>
      <w:r w:rsidR="00DB5801">
        <w:t xml:space="preserve">as outlined in </w:t>
      </w:r>
      <w:bookmarkStart w:id="12" w:name="_Hlk12369583"/>
      <w:r w:rsidR="00302F07">
        <w:t>TE82969-10JUN2019-VAF</w:t>
      </w:r>
      <w:bookmarkEnd w:id="12"/>
      <w:r>
        <w:t>.</w:t>
      </w:r>
      <w:bookmarkEnd w:id="11"/>
    </w:p>
    <w:p w:rsidR="00A15355" w:rsidRDefault="00405978" w:rsidP="00A15355">
      <w:pPr>
        <w:pStyle w:val="Heading3"/>
        <w:tabs>
          <w:tab w:val="clear" w:pos="851"/>
        </w:tabs>
        <w:spacing w:before="120"/>
        <w:ind w:left="1800" w:hanging="900"/>
        <w:rPr>
          <w:rFonts w:ascii="Arial" w:hAnsi="Arial"/>
          <w:sz w:val="20"/>
        </w:rPr>
      </w:pPr>
      <w:bookmarkStart w:id="13" w:name="_Toc481749099"/>
      <w:r>
        <w:rPr>
          <w:rFonts w:ascii="Arial" w:hAnsi="Arial"/>
          <w:b w:val="0"/>
          <w:color w:val="auto"/>
          <w:sz w:val="20"/>
          <w:szCs w:val="20"/>
        </w:rPr>
        <w:t>I</w:t>
      </w:r>
      <w:r w:rsidR="00A15355" w:rsidRPr="00A15355">
        <w:rPr>
          <w:rFonts w:ascii="Arial" w:hAnsi="Arial"/>
          <w:b w:val="0"/>
          <w:color w:val="auto"/>
          <w:sz w:val="20"/>
          <w:szCs w:val="20"/>
        </w:rPr>
        <w:t xml:space="preserve">Q-06, </w:t>
      </w:r>
      <w:r>
        <w:rPr>
          <w:rFonts w:ascii="Arial" w:hAnsi="Arial"/>
          <w:b w:val="0"/>
          <w:color w:val="auto"/>
          <w:sz w:val="20"/>
          <w:szCs w:val="20"/>
        </w:rPr>
        <w:t>Functional</w:t>
      </w:r>
      <w:r w:rsidR="00A15355" w:rsidRPr="00A15355">
        <w:rPr>
          <w:rFonts w:ascii="Arial" w:hAnsi="Arial"/>
          <w:b w:val="0"/>
          <w:color w:val="auto"/>
          <w:sz w:val="20"/>
          <w:szCs w:val="20"/>
        </w:rPr>
        <w:t xml:space="preserve"> Verification Data Sheet is provided as Attachment 7.</w:t>
      </w:r>
      <w:r w:rsidR="00A17BEF">
        <w:rPr>
          <w:rFonts w:ascii="Arial" w:hAnsi="Arial"/>
          <w:b w:val="0"/>
          <w:color w:val="auto"/>
          <w:sz w:val="20"/>
          <w:szCs w:val="20"/>
        </w:rPr>
        <w:t>5</w:t>
      </w:r>
      <w:r w:rsidR="00A15355" w:rsidRPr="00A15355">
        <w:rPr>
          <w:rFonts w:ascii="Arial" w:hAnsi="Arial"/>
          <w:b w:val="0"/>
          <w:color w:val="auto"/>
          <w:sz w:val="20"/>
          <w:szCs w:val="20"/>
        </w:rPr>
        <w:t>.</w:t>
      </w:r>
      <w:bookmarkEnd w:id="13"/>
    </w:p>
    <w:p w:rsidR="00A15355" w:rsidRPr="00A15355" w:rsidRDefault="00405978" w:rsidP="00A15355">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00A15355" w:rsidRPr="00A15355">
        <w:rPr>
          <w:rFonts w:ascii="Arial" w:hAnsi="Arial"/>
          <w:b w:val="0"/>
          <w:color w:val="auto"/>
          <w:sz w:val="20"/>
          <w:szCs w:val="20"/>
        </w:rPr>
        <w:t xml:space="preserve"> (</w:t>
      </w:r>
      <w:r>
        <w:rPr>
          <w:rFonts w:ascii="Arial" w:hAnsi="Arial"/>
          <w:b w:val="0"/>
          <w:color w:val="auto"/>
          <w:sz w:val="20"/>
          <w:szCs w:val="20"/>
        </w:rPr>
        <w:t>1</w:t>
      </w:r>
      <w:r w:rsidR="00A15355" w:rsidRPr="00A15355">
        <w:rPr>
          <w:rFonts w:ascii="Arial" w:hAnsi="Arial"/>
          <w:b w:val="0"/>
          <w:color w:val="auto"/>
          <w:sz w:val="20"/>
          <w:szCs w:val="20"/>
        </w:rPr>
        <w:t xml:space="preserve">) </w:t>
      </w:r>
      <w:r>
        <w:rPr>
          <w:rFonts w:ascii="Arial" w:hAnsi="Arial"/>
          <w:b w:val="0"/>
          <w:color w:val="auto"/>
          <w:sz w:val="20"/>
          <w:szCs w:val="20"/>
        </w:rPr>
        <w:t>UUT</w:t>
      </w:r>
      <w:r w:rsidR="00AE11E0">
        <w:rPr>
          <w:rFonts w:ascii="Arial" w:hAnsi="Arial"/>
          <w:b w:val="0"/>
          <w:color w:val="auto"/>
          <w:sz w:val="20"/>
          <w:szCs w:val="20"/>
        </w:rPr>
        <w:t xml:space="preserve">, Part Number </w:t>
      </w:r>
      <w:bookmarkStart w:id="14" w:name="_Hlk12370025"/>
      <w:r w:rsidR="00E94BBC" w:rsidRPr="00E94BBC">
        <w:rPr>
          <w:rFonts w:ascii="Arial" w:hAnsi="Arial"/>
          <w:b w:val="0"/>
          <w:color w:val="auto"/>
          <w:sz w:val="20"/>
          <w:szCs w:val="20"/>
        </w:rPr>
        <w:t>700012245</w:t>
      </w:r>
      <w:bookmarkEnd w:id="14"/>
      <w:r w:rsidR="00AE11E0">
        <w:rPr>
          <w:rFonts w:ascii="Arial" w:hAnsi="Arial"/>
          <w:b w:val="0"/>
          <w:color w:val="auto"/>
          <w:sz w:val="20"/>
          <w:szCs w:val="20"/>
        </w:rPr>
        <w:t>,</w:t>
      </w:r>
      <w:r>
        <w:rPr>
          <w:rFonts w:ascii="Arial" w:hAnsi="Arial"/>
          <w:b w:val="0"/>
          <w:color w:val="auto"/>
          <w:sz w:val="20"/>
          <w:szCs w:val="20"/>
        </w:rPr>
        <w:t xml:space="preserve"> </w:t>
      </w:r>
      <w:r w:rsidR="000734FF">
        <w:rPr>
          <w:rFonts w:ascii="Arial" w:hAnsi="Arial"/>
          <w:b w:val="0"/>
          <w:color w:val="auto"/>
          <w:sz w:val="20"/>
          <w:szCs w:val="20"/>
        </w:rPr>
        <w:t xml:space="preserve">as required by </w:t>
      </w:r>
      <w:r w:rsidR="00E94BBC" w:rsidRPr="00E94BBC">
        <w:rPr>
          <w:rFonts w:ascii="Arial" w:hAnsi="Arial"/>
          <w:b w:val="0"/>
          <w:color w:val="auto"/>
          <w:sz w:val="20"/>
          <w:szCs w:val="20"/>
        </w:rPr>
        <w:t>TE82969-10JUN2019-VAF</w:t>
      </w:r>
      <w:r w:rsidR="000734FF">
        <w:rPr>
          <w:rFonts w:ascii="Arial" w:hAnsi="Arial"/>
          <w:b w:val="0"/>
          <w:color w:val="auto"/>
          <w:sz w:val="20"/>
          <w:szCs w:val="20"/>
        </w:rPr>
        <w:t xml:space="preserve">, </w:t>
      </w:r>
      <w:r>
        <w:rPr>
          <w:rFonts w:ascii="Arial" w:hAnsi="Arial"/>
          <w:b w:val="0"/>
          <w:color w:val="auto"/>
          <w:sz w:val="20"/>
          <w:szCs w:val="20"/>
        </w:rPr>
        <w:t>was tested</w:t>
      </w:r>
      <w:r w:rsidR="00A15355" w:rsidRPr="00A15355">
        <w:rPr>
          <w:rFonts w:ascii="Arial" w:hAnsi="Arial"/>
          <w:b w:val="0"/>
          <w:color w:val="auto"/>
          <w:sz w:val="20"/>
          <w:szCs w:val="20"/>
        </w:rPr>
        <w:t xml:space="preserve"> using </w:t>
      </w:r>
      <w:r>
        <w:rPr>
          <w:rFonts w:ascii="Arial" w:hAnsi="Arial"/>
          <w:b w:val="0"/>
          <w:color w:val="auto"/>
          <w:sz w:val="20"/>
          <w:szCs w:val="20"/>
        </w:rPr>
        <w:t xml:space="preserve">the </w:t>
      </w:r>
      <w:r w:rsidR="005A17AB">
        <w:rPr>
          <w:rFonts w:ascii="Arial" w:hAnsi="Arial"/>
          <w:b w:val="0"/>
          <w:color w:val="auto"/>
          <w:sz w:val="20"/>
          <w:szCs w:val="20"/>
        </w:rPr>
        <w:t>TE82969-1</w:t>
      </w:r>
      <w:r w:rsidRPr="00F142FC">
        <w:rPr>
          <w:rFonts w:ascii="Arial" w:hAnsi="Arial"/>
          <w:b w:val="0"/>
          <w:color w:val="auto"/>
          <w:sz w:val="20"/>
          <w:szCs w:val="20"/>
        </w:rPr>
        <w:t xml:space="preserve">, </w:t>
      </w:r>
      <w:r w:rsidR="000734FF" w:rsidRPr="000734FF">
        <w:rPr>
          <w:rFonts w:ascii="Arial" w:hAnsi="Arial"/>
          <w:b w:val="0"/>
          <w:color w:val="000000" w:themeColor="text1"/>
          <w:sz w:val="20"/>
        </w:rPr>
        <w:t>PDA/</w:t>
      </w:r>
      <w:proofErr w:type="spellStart"/>
      <w:r w:rsidR="000734FF" w:rsidRPr="000734FF">
        <w:rPr>
          <w:rFonts w:ascii="Arial" w:hAnsi="Arial"/>
          <w:b w:val="0"/>
          <w:color w:val="000000" w:themeColor="text1"/>
          <w:sz w:val="20"/>
        </w:rPr>
        <w:t>eLambda</w:t>
      </w:r>
      <w:proofErr w:type="spellEnd"/>
      <w:r w:rsidR="000734FF" w:rsidRPr="000734FF">
        <w:rPr>
          <w:rFonts w:ascii="Arial" w:hAnsi="Arial"/>
          <w:b w:val="0"/>
          <w:color w:val="000000" w:themeColor="text1"/>
          <w:sz w:val="20"/>
        </w:rPr>
        <w:t xml:space="preserve"> Linearity Tester</w:t>
      </w:r>
      <w:r w:rsidR="00A15355" w:rsidRPr="00A15355">
        <w:rPr>
          <w:rFonts w:ascii="Arial" w:hAnsi="Arial"/>
          <w:b w:val="0"/>
          <w:color w:val="auto"/>
          <w:sz w:val="20"/>
          <w:szCs w:val="20"/>
        </w:rPr>
        <w:t xml:space="preserve">, and met the requirement of </w:t>
      </w:r>
      <w:r w:rsidR="00E94BBC">
        <w:rPr>
          <w:rFonts w:ascii="Arial" w:hAnsi="Arial"/>
          <w:b w:val="0"/>
          <w:color w:val="auto"/>
          <w:sz w:val="20"/>
          <w:szCs w:val="20"/>
        </w:rPr>
        <w:t xml:space="preserve">functionality </w:t>
      </w:r>
      <w:r w:rsidR="000734FF">
        <w:rPr>
          <w:rFonts w:ascii="Arial" w:hAnsi="Arial"/>
          <w:b w:val="0"/>
          <w:color w:val="auto"/>
          <w:sz w:val="20"/>
          <w:szCs w:val="20"/>
        </w:rPr>
        <w:t xml:space="preserve">test and reporting it properly on the </w:t>
      </w:r>
      <w:r w:rsidR="00A15355" w:rsidRPr="00A15355">
        <w:rPr>
          <w:rFonts w:ascii="Arial" w:hAnsi="Arial"/>
          <w:b w:val="0"/>
          <w:color w:val="auto"/>
          <w:sz w:val="20"/>
          <w:szCs w:val="20"/>
        </w:rPr>
        <w:t>Test Record.</w:t>
      </w:r>
    </w:p>
    <w:p w:rsidR="00790947" w:rsidRDefault="00AE11E0" w:rsidP="007877BE">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 xml:space="preserve">The </w:t>
      </w:r>
      <w:r w:rsidR="00A15355">
        <w:rPr>
          <w:rFonts w:ascii="Arial" w:hAnsi="Arial" w:cs="Arial"/>
          <w:b w:val="0"/>
          <w:sz w:val="20"/>
          <w:szCs w:val="20"/>
        </w:rPr>
        <w:t>Instrument Test Record</w:t>
      </w:r>
      <w:r w:rsidR="00A15355" w:rsidRPr="0046288E">
        <w:rPr>
          <w:rFonts w:ascii="Arial" w:hAnsi="Arial" w:cs="Arial"/>
          <w:b w:val="0"/>
          <w:sz w:val="20"/>
          <w:szCs w:val="20"/>
        </w:rPr>
        <w:t xml:space="preserve"> </w:t>
      </w:r>
      <w:r>
        <w:rPr>
          <w:rFonts w:ascii="Arial" w:hAnsi="Arial" w:cs="Arial"/>
          <w:b w:val="0"/>
          <w:sz w:val="20"/>
          <w:szCs w:val="20"/>
        </w:rPr>
        <w:t>is provided as Attachment 7.</w:t>
      </w:r>
      <w:r w:rsidR="001040AE">
        <w:rPr>
          <w:rFonts w:ascii="Arial" w:hAnsi="Arial" w:cs="Arial"/>
          <w:b w:val="0"/>
          <w:sz w:val="20"/>
          <w:szCs w:val="20"/>
        </w:rPr>
        <w:t>6</w:t>
      </w:r>
      <w:r>
        <w:rPr>
          <w:rFonts w:ascii="Arial" w:hAnsi="Arial" w:cs="Arial"/>
          <w:b w:val="0"/>
          <w:sz w:val="20"/>
          <w:szCs w:val="20"/>
        </w:rPr>
        <w:t>.</w:t>
      </w:r>
    </w:p>
    <w:p w:rsidR="00E94BBC" w:rsidRPr="00A15355" w:rsidRDefault="00E94BBC" w:rsidP="00E94BBC">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Pr="00A15355">
        <w:rPr>
          <w:rFonts w:ascii="Arial" w:hAnsi="Arial"/>
          <w:b w:val="0"/>
          <w:color w:val="auto"/>
          <w:sz w:val="20"/>
          <w:szCs w:val="20"/>
        </w:rPr>
        <w:t xml:space="preserve"> (</w:t>
      </w:r>
      <w:r>
        <w:rPr>
          <w:rFonts w:ascii="Arial" w:hAnsi="Arial"/>
          <w:b w:val="0"/>
          <w:color w:val="auto"/>
          <w:sz w:val="20"/>
          <w:szCs w:val="20"/>
        </w:rPr>
        <w:t>1</w:t>
      </w:r>
      <w:r w:rsidRPr="00A15355">
        <w:rPr>
          <w:rFonts w:ascii="Arial" w:hAnsi="Arial"/>
          <w:b w:val="0"/>
          <w:color w:val="auto"/>
          <w:sz w:val="20"/>
          <w:szCs w:val="20"/>
        </w:rPr>
        <w:t xml:space="preserve">) </w:t>
      </w:r>
      <w:r>
        <w:rPr>
          <w:rFonts w:ascii="Arial" w:hAnsi="Arial"/>
          <w:b w:val="0"/>
          <w:color w:val="auto"/>
          <w:sz w:val="20"/>
          <w:szCs w:val="20"/>
        </w:rPr>
        <w:t xml:space="preserve">UUT, Part Number </w:t>
      </w:r>
      <w:r w:rsidR="001E4BA2" w:rsidRPr="001E4BA2">
        <w:rPr>
          <w:rFonts w:ascii="Arial" w:hAnsi="Arial"/>
          <w:b w:val="0"/>
          <w:color w:val="auto"/>
          <w:sz w:val="20"/>
          <w:szCs w:val="20"/>
        </w:rPr>
        <w:t>700012243</w:t>
      </w:r>
      <w:r>
        <w:rPr>
          <w:rFonts w:ascii="Arial" w:hAnsi="Arial"/>
          <w:b w:val="0"/>
          <w:color w:val="auto"/>
          <w:sz w:val="20"/>
          <w:szCs w:val="20"/>
        </w:rPr>
        <w:t xml:space="preserve">, as required by </w:t>
      </w:r>
      <w:r w:rsidR="001E4BA2" w:rsidRPr="00E94BBC">
        <w:rPr>
          <w:rFonts w:ascii="Arial" w:hAnsi="Arial"/>
          <w:b w:val="0"/>
          <w:color w:val="auto"/>
          <w:sz w:val="20"/>
          <w:szCs w:val="20"/>
        </w:rPr>
        <w:t>TE82969-10JUN2019-VAF</w:t>
      </w:r>
      <w:r>
        <w:rPr>
          <w:rFonts w:ascii="Arial" w:hAnsi="Arial"/>
          <w:b w:val="0"/>
          <w:color w:val="auto"/>
          <w:sz w:val="20"/>
          <w:szCs w:val="20"/>
        </w:rPr>
        <w:t>, was tested</w:t>
      </w:r>
      <w:r w:rsidRPr="00A15355">
        <w:rPr>
          <w:rFonts w:ascii="Arial" w:hAnsi="Arial"/>
          <w:b w:val="0"/>
          <w:color w:val="auto"/>
          <w:sz w:val="20"/>
          <w:szCs w:val="20"/>
        </w:rPr>
        <w:t xml:space="preserve"> using </w:t>
      </w:r>
      <w:r>
        <w:rPr>
          <w:rFonts w:ascii="Arial" w:hAnsi="Arial"/>
          <w:b w:val="0"/>
          <w:color w:val="auto"/>
          <w:sz w:val="20"/>
          <w:szCs w:val="20"/>
        </w:rPr>
        <w:t>the TE82969-1</w:t>
      </w:r>
      <w:r w:rsidRPr="00F142FC">
        <w:rPr>
          <w:rFonts w:ascii="Arial" w:hAnsi="Arial"/>
          <w:b w:val="0"/>
          <w:color w:val="auto"/>
          <w:sz w:val="20"/>
          <w:szCs w:val="20"/>
        </w:rPr>
        <w:t xml:space="preserve">, </w:t>
      </w:r>
      <w:r w:rsidRPr="000734FF">
        <w:rPr>
          <w:rFonts w:ascii="Arial" w:hAnsi="Arial"/>
          <w:b w:val="0"/>
          <w:color w:val="000000" w:themeColor="text1"/>
          <w:sz w:val="20"/>
        </w:rPr>
        <w:t>PDA/</w:t>
      </w:r>
      <w:proofErr w:type="spellStart"/>
      <w:r w:rsidRPr="000734FF">
        <w:rPr>
          <w:rFonts w:ascii="Arial" w:hAnsi="Arial"/>
          <w:b w:val="0"/>
          <w:color w:val="000000" w:themeColor="text1"/>
          <w:sz w:val="20"/>
        </w:rPr>
        <w:t>eLambda</w:t>
      </w:r>
      <w:proofErr w:type="spellEnd"/>
      <w:r w:rsidRPr="000734FF">
        <w:rPr>
          <w:rFonts w:ascii="Arial" w:hAnsi="Arial"/>
          <w:b w:val="0"/>
          <w:color w:val="000000" w:themeColor="text1"/>
          <w:sz w:val="20"/>
        </w:rPr>
        <w:t xml:space="preserve"> Linearity Tester</w:t>
      </w:r>
      <w:r w:rsidRPr="00A15355">
        <w:rPr>
          <w:rFonts w:ascii="Arial" w:hAnsi="Arial"/>
          <w:b w:val="0"/>
          <w:color w:val="auto"/>
          <w:sz w:val="20"/>
          <w:szCs w:val="20"/>
        </w:rPr>
        <w:t xml:space="preserve">, and met the requirement of </w:t>
      </w:r>
      <w:r w:rsidR="001E4BA2">
        <w:rPr>
          <w:rFonts w:ascii="Arial" w:hAnsi="Arial"/>
          <w:b w:val="0"/>
          <w:color w:val="auto"/>
          <w:sz w:val="20"/>
          <w:szCs w:val="20"/>
        </w:rPr>
        <w:t xml:space="preserve">functionality test </w:t>
      </w:r>
      <w:r>
        <w:rPr>
          <w:rFonts w:ascii="Arial" w:hAnsi="Arial"/>
          <w:b w:val="0"/>
          <w:color w:val="auto"/>
          <w:sz w:val="20"/>
          <w:szCs w:val="20"/>
        </w:rPr>
        <w:t xml:space="preserve">and reporting it properly on the </w:t>
      </w:r>
      <w:r w:rsidRPr="00A15355">
        <w:rPr>
          <w:rFonts w:ascii="Arial" w:hAnsi="Arial"/>
          <w:b w:val="0"/>
          <w:color w:val="auto"/>
          <w:sz w:val="20"/>
          <w:szCs w:val="20"/>
        </w:rPr>
        <w:t>Test Record.</w:t>
      </w:r>
    </w:p>
    <w:p w:rsidR="00E94BBC" w:rsidRDefault="00E94BBC" w:rsidP="00E94BBC">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The Test Record</w:t>
      </w:r>
      <w:r w:rsidRPr="0046288E">
        <w:rPr>
          <w:rFonts w:ascii="Arial" w:hAnsi="Arial" w:cs="Arial"/>
          <w:b w:val="0"/>
          <w:sz w:val="20"/>
          <w:szCs w:val="20"/>
        </w:rPr>
        <w:t xml:space="preserve"> </w:t>
      </w:r>
      <w:r>
        <w:rPr>
          <w:rFonts w:ascii="Arial" w:hAnsi="Arial" w:cs="Arial"/>
          <w:b w:val="0"/>
          <w:sz w:val="20"/>
          <w:szCs w:val="20"/>
        </w:rPr>
        <w:t>is provided as Attachment 7.</w:t>
      </w:r>
      <w:r w:rsidR="00C54A6C">
        <w:rPr>
          <w:rFonts w:ascii="Arial" w:hAnsi="Arial" w:cs="Arial"/>
          <w:b w:val="0"/>
          <w:sz w:val="20"/>
          <w:szCs w:val="20"/>
        </w:rPr>
        <w:t>7</w:t>
      </w:r>
      <w:r>
        <w:rPr>
          <w:rFonts w:ascii="Arial" w:hAnsi="Arial" w:cs="Arial"/>
          <w:b w:val="0"/>
          <w:sz w:val="20"/>
          <w:szCs w:val="20"/>
        </w:rPr>
        <w:t>.</w:t>
      </w:r>
    </w:p>
    <w:p w:rsidR="00E94BBC" w:rsidRPr="00E94BBC" w:rsidRDefault="00E94BBC" w:rsidP="00E94BBC"/>
    <w:p w:rsidR="007877BE" w:rsidRDefault="007877BE" w:rsidP="001B1D0B">
      <w:pPr>
        <w:pStyle w:val="Heading2"/>
        <w:spacing w:after="120"/>
      </w:pPr>
      <w:r>
        <w:t>A summary of the attached objective evidence that applies to each Test Script is provided in the Table below:</w:t>
      </w:r>
    </w:p>
    <w:tbl>
      <w:tblPr>
        <w:tblW w:w="4421" w:type="pct"/>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1313"/>
        <w:gridCol w:w="3314"/>
        <w:gridCol w:w="3053"/>
      </w:tblGrid>
      <w:tr w:rsidR="0064709B" w:rsidRPr="00F83282" w:rsidTr="00607CE0">
        <w:trPr>
          <w:tblHeader/>
        </w:trPr>
        <w:tc>
          <w:tcPr>
            <w:tcW w:w="1980" w:type="dxa"/>
            <w:shd w:val="pct25" w:color="auto" w:fill="auto"/>
            <w:vAlign w:val="center"/>
          </w:tcPr>
          <w:p w:rsidR="0064709B" w:rsidRPr="00F83282" w:rsidRDefault="0064709B" w:rsidP="005F5CCA">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35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342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315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607CE0">
        <w:tc>
          <w:tcPr>
            <w:tcW w:w="198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rPr>
              <w:t>IQ-01</w:t>
            </w:r>
          </w:p>
        </w:tc>
        <w:tc>
          <w:tcPr>
            <w:tcW w:w="135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5B3B35" w:rsidRPr="002B3231" w:rsidRDefault="005B3B35"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sidR="001B6010">
              <w:rPr>
                <w:rFonts w:ascii="Arial" w:hAnsi="Arial" w:cs="Arial"/>
                <w:sz w:val="20"/>
                <w:lang w:val="en-IE"/>
              </w:rPr>
              <w:t>7.</w:t>
            </w:r>
            <w:r w:rsidR="001040AE">
              <w:rPr>
                <w:rFonts w:ascii="Arial" w:hAnsi="Arial" w:cs="Arial"/>
                <w:sz w:val="20"/>
                <w:lang w:val="en-IE"/>
              </w:rPr>
              <w:t>3</w:t>
            </w:r>
          </w:p>
        </w:tc>
        <w:tc>
          <w:tcPr>
            <w:tcW w:w="315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607CE0">
        <w:tc>
          <w:tcPr>
            <w:tcW w:w="198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4</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7877BE" w:rsidRPr="002B3231" w:rsidRDefault="001B6010" w:rsidP="001040AE">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w:t>
            </w:r>
            <w:r w:rsidR="001040AE">
              <w:rPr>
                <w:rFonts w:ascii="Arial" w:hAnsi="Arial" w:cs="Arial"/>
                <w:sz w:val="20"/>
                <w:lang w:val="en-IE"/>
              </w:rPr>
              <w:t>4</w:t>
            </w:r>
          </w:p>
        </w:tc>
        <w:tc>
          <w:tcPr>
            <w:tcW w:w="31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607CE0">
        <w:tc>
          <w:tcPr>
            <w:tcW w:w="198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6</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3420" w:type="dxa"/>
            <w:vAlign w:val="center"/>
          </w:tcPr>
          <w:p w:rsidR="007877BE" w:rsidRPr="002B3231" w:rsidRDefault="001B6010" w:rsidP="001040AE">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w:t>
            </w:r>
            <w:r w:rsidR="001040AE">
              <w:rPr>
                <w:rFonts w:ascii="Arial" w:hAnsi="Arial" w:cs="Arial"/>
                <w:sz w:val="20"/>
                <w:lang w:val="en-IE"/>
              </w:rPr>
              <w:t>5</w:t>
            </w:r>
            <w:r w:rsidR="00C54A6C">
              <w:rPr>
                <w:rFonts w:ascii="Arial" w:hAnsi="Arial" w:cs="Arial"/>
                <w:sz w:val="20"/>
                <w:lang w:val="en-IE"/>
              </w:rPr>
              <w:t>,7.6</w:t>
            </w:r>
            <w:r w:rsidR="001B1D0B">
              <w:rPr>
                <w:rFonts w:ascii="Arial" w:hAnsi="Arial" w:cs="Arial"/>
                <w:sz w:val="20"/>
                <w:lang w:val="en-IE"/>
              </w:rPr>
              <w:t xml:space="preserve"> and 7.</w:t>
            </w:r>
            <w:r w:rsidR="00C54A6C">
              <w:rPr>
                <w:rFonts w:ascii="Arial" w:hAnsi="Arial" w:cs="Arial"/>
                <w:sz w:val="20"/>
                <w:lang w:val="en-IE"/>
              </w:rPr>
              <w:t>7</w:t>
            </w:r>
          </w:p>
        </w:tc>
        <w:tc>
          <w:tcPr>
            <w:tcW w:w="31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bl>
    <w:p w:rsidR="00DB61C4" w:rsidRDefault="00DB61C4" w:rsidP="00DB61C4">
      <w:pPr>
        <w:rPr>
          <w:lang w:val="en-IE"/>
        </w:rPr>
      </w:pPr>
      <w:bookmarkStart w:id="15" w:name="_Toc442432505"/>
      <w:bookmarkStart w:id="16" w:name="_Toc309978937"/>
      <w:bookmarkStart w:id="17" w:name="_Toc442432504"/>
    </w:p>
    <w:p w:rsidR="00E76E08" w:rsidRPr="00DB61C4" w:rsidRDefault="00E76E08" w:rsidP="00DB61C4">
      <w:pPr>
        <w:rPr>
          <w:lang w:val="en-IE"/>
        </w:rPr>
      </w:pPr>
    </w:p>
    <w:p w:rsidR="009921F1" w:rsidRPr="00F83282" w:rsidRDefault="009921F1" w:rsidP="002B3231">
      <w:pPr>
        <w:pStyle w:val="Heading1"/>
        <w:spacing w:before="120"/>
        <w:rPr>
          <w:rFonts w:ascii="Arial" w:hAnsi="Arial" w:cs="Arial"/>
          <w:sz w:val="20"/>
          <w:szCs w:val="20"/>
        </w:rPr>
      </w:pPr>
      <w:r w:rsidRPr="00F83282">
        <w:rPr>
          <w:rFonts w:ascii="Arial" w:hAnsi="Arial" w:cs="Arial"/>
          <w:sz w:val="20"/>
          <w:szCs w:val="20"/>
        </w:rPr>
        <w:lastRenderedPageBreak/>
        <w:t>Attachments</w:t>
      </w:r>
      <w:bookmarkEnd w:id="15"/>
    </w:p>
    <w:p w:rsidR="001040AE" w:rsidRDefault="001040AE"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Completed Executor Training Record 730004135, Ver.02</w:t>
      </w:r>
    </w:p>
    <w:p w:rsidR="001040AE" w:rsidRDefault="001040AE"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Completed Operator Training Record 7350016</w:t>
      </w:r>
      <w:r w:rsidR="007D713E">
        <w:rPr>
          <w:rFonts w:ascii="Arial" w:hAnsi="Arial" w:cs="Arial"/>
          <w:b w:val="0"/>
          <w:sz w:val="20"/>
        </w:rPr>
        <w:t>13</w:t>
      </w:r>
      <w:r>
        <w:rPr>
          <w:rFonts w:ascii="Arial" w:hAnsi="Arial" w:cs="Arial"/>
          <w:b w:val="0"/>
          <w:sz w:val="20"/>
        </w:rPr>
        <w:t>, Ver.2</w:t>
      </w:r>
      <w:r w:rsidR="00AC055F">
        <w:rPr>
          <w:rFonts w:ascii="Arial" w:hAnsi="Arial" w:cs="Arial"/>
          <w:b w:val="0"/>
          <w:sz w:val="20"/>
        </w:rPr>
        <w:t>2</w:t>
      </w:r>
    </w:p>
    <w:p w:rsidR="00E36880" w:rsidRPr="00F714B6"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 xml:space="preserve">Q-01, Associated Documentation Verification </w:t>
      </w:r>
      <w:r>
        <w:rPr>
          <w:rFonts w:ascii="Arial" w:hAnsi="Arial" w:cs="Arial"/>
          <w:b w:val="0"/>
          <w:sz w:val="20"/>
        </w:rPr>
        <w:t xml:space="preserve">Test Script </w:t>
      </w:r>
      <w:r w:rsidRPr="00F714B6">
        <w:rPr>
          <w:rFonts w:ascii="Arial" w:hAnsi="Arial" w:cs="Arial"/>
          <w:b w:val="0"/>
          <w:sz w:val="20"/>
        </w:rPr>
        <w:t xml:space="preserve">Data Sheet </w:t>
      </w:r>
    </w:p>
    <w:p w:rsidR="00E36880" w:rsidRPr="00F714B6"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Q-0</w:t>
      </w:r>
      <w:r>
        <w:rPr>
          <w:rFonts w:ascii="Arial" w:hAnsi="Arial" w:cs="Arial"/>
          <w:b w:val="0"/>
          <w:sz w:val="20"/>
        </w:rPr>
        <w:t>4</w:t>
      </w:r>
      <w:r w:rsidRPr="00F714B6">
        <w:rPr>
          <w:rFonts w:ascii="Arial" w:hAnsi="Arial" w:cs="Arial"/>
          <w:b w:val="0"/>
          <w:sz w:val="20"/>
        </w:rPr>
        <w:t xml:space="preserve">, Test Software and Instrument Firmware Version </w:t>
      </w:r>
      <w:r>
        <w:rPr>
          <w:rFonts w:ascii="Arial" w:hAnsi="Arial" w:cs="Arial"/>
          <w:b w:val="0"/>
          <w:sz w:val="20"/>
        </w:rPr>
        <w:t xml:space="preserve">Test Script </w:t>
      </w:r>
      <w:r w:rsidRPr="00F714B6">
        <w:rPr>
          <w:rFonts w:ascii="Arial" w:hAnsi="Arial" w:cs="Arial"/>
          <w:b w:val="0"/>
          <w:sz w:val="20"/>
        </w:rPr>
        <w:t xml:space="preserve">Data Sheet </w:t>
      </w:r>
    </w:p>
    <w:p w:rsidR="00E36880" w:rsidRDefault="00E36880" w:rsidP="00E36880">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Q-0</w:t>
      </w:r>
      <w:r>
        <w:rPr>
          <w:rFonts w:ascii="Arial" w:hAnsi="Arial" w:cs="Arial"/>
          <w:b w:val="0"/>
          <w:sz w:val="20"/>
        </w:rPr>
        <w:t>6</w:t>
      </w:r>
      <w:r w:rsidRPr="00F714B6">
        <w:rPr>
          <w:rFonts w:ascii="Arial" w:hAnsi="Arial" w:cs="Arial"/>
          <w:b w:val="0"/>
          <w:sz w:val="20"/>
        </w:rPr>
        <w:t xml:space="preserve">, </w:t>
      </w:r>
      <w:r>
        <w:rPr>
          <w:rFonts w:ascii="Arial" w:hAnsi="Arial" w:cs="Arial"/>
          <w:b w:val="0"/>
          <w:sz w:val="20"/>
        </w:rPr>
        <w:t>Functional Verification</w:t>
      </w:r>
      <w:r w:rsidRPr="00F714B6">
        <w:rPr>
          <w:rFonts w:ascii="Arial" w:hAnsi="Arial" w:cs="Arial"/>
          <w:b w:val="0"/>
          <w:sz w:val="20"/>
        </w:rPr>
        <w:t xml:space="preserve"> </w:t>
      </w:r>
      <w:r>
        <w:rPr>
          <w:rFonts w:ascii="Arial" w:hAnsi="Arial" w:cs="Arial"/>
          <w:b w:val="0"/>
          <w:sz w:val="20"/>
        </w:rPr>
        <w:t xml:space="preserve">Test Script </w:t>
      </w:r>
      <w:r w:rsidRPr="00F714B6">
        <w:rPr>
          <w:rFonts w:ascii="Arial" w:hAnsi="Arial" w:cs="Arial"/>
          <w:b w:val="0"/>
          <w:sz w:val="20"/>
        </w:rPr>
        <w:t>Data Sheet</w:t>
      </w:r>
    </w:p>
    <w:p w:rsidR="00ED4E9C" w:rsidRDefault="00ED4E9C" w:rsidP="00ED4E9C">
      <w:pPr>
        <w:pStyle w:val="Heading1"/>
        <w:numPr>
          <w:ilvl w:val="1"/>
          <w:numId w:val="1"/>
        </w:numPr>
        <w:tabs>
          <w:tab w:val="clear" w:pos="432"/>
          <w:tab w:val="clear" w:pos="851"/>
        </w:tabs>
        <w:spacing w:before="60"/>
        <w:rPr>
          <w:rFonts w:ascii="Arial" w:hAnsi="Arial" w:cs="Arial"/>
          <w:b w:val="0"/>
          <w:sz w:val="20"/>
          <w:szCs w:val="20"/>
        </w:rPr>
      </w:pPr>
      <w:r>
        <w:rPr>
          <w:rFonts w:ascii="Arial" w:hAnsi="Arial" w:cs="Arial"/>
          <w:b w:val="0"/>
          <w:sz w:val="20"/>
          <w:szCs w:val="20"/>
        </w:rPr>
        <w:t xml:space="preserve">Final Test Record for IQ-06, Part Number: </w:t>
      </w:r>
      <w:r w:rsidRPr="00ED4E9C">
        <w:rPr>
          <w:rFonts w:ascii="Arial" w:hAnsi="Arial" w:cs="Arial"/>
          <w:b w:val="0"/>
          <w:sz w:val="20"/>
          <w:szCs w:val="20"/>
        </w:rPr>
        <w:t>700012243</w:t>
      </w:r>
      <w:r>
        <w:rPr>
          <w:rFonts w:ascii="Arial" w:hAnsi="Arial" w:cs="Arial"/>
          <w:b w:val="0"/>
          <w:sz w:val="20"/>
          <w:szCs w:val="20"/>
        </w:rPr>
        <w:t xml:space="preserve">, Serial Number: </w:t>
      </w:r>
      <w:r w:rsidR="006B4A30">
        <w:rPr>
          <w:rFonts w:ascii="Arial" w:hAnsi="Arial" w:cs="Arial"/>
          <w:b w:val="0"/>
          <w:sz w:val="20"/>
          <w:szCs w:val="20"/>
        </w:rPr>
        <w:t>22K6P003</w:t>
      </w:r>
    </w:p>
    <w:p w:rsidR="00D1650B" w:rsidRDefault="00D1650B" w:rsidP="00D1650B">
      <w:pPr>
        <w:pStyle w:val="Heading1"/>
        <w:numPr>
          <w:ilvl w:val="1"/>
          <w:numId w:val="1"/>
        </w:numPr>
        <w:tabs>
          <w:tab w:val="clear" w:pos="432"/>
          <w:tab w:val="clear" w:pos="851"/>
        </w:tabs>
        <w:spacing w:before="60"/>
        <w:rPr>
          <w:rFonts w:ascii="Arial" w:hAnsi="Arial" w:cs="Arial"/>
          <w:b w:val="0"/>
          <w:sz w:val="20"/>
          <w:szCs w:val="20"/>
        </w:rPr>
      </w:pPr>
      <w:r>
        <w:rPr>
          <w:rFonts w:ascii="Arial" w:hAnsi="Arial" w:cs="Arial"/>
          <w:b w:val="0"/>
          <w:sz w:val="20"/>
          <w:szCs w:val="20"/>
        </w:rPr>
        <w:t xml:space="preserve">Final Test Record for IQ-06, Part Number: </w:t>
      </w:r>
      <w:r w:rsidRPr="00ED4E9C">
        <w:rPr>
          <w:rFonts w:ascii="Arial" w:hAnsi="Arial" w:cs="Arial"/>
          <w:b w:val="0"/>
          <w:sz w:val="20"/>
          <w:szCs w:val="20"/>
        </w:rPr>
        <w:t>700012245</w:t>
      </w:r>
      <w:r>
        <w:rPr>
          <w:rFonts w:ascii="Arial" w:hAnsi="Arial" w:cs="Arial"/>
          <w:b w:val="0"/>
          <w:sz w:val="20"/>
          <w:szCs w:val="20"/>
        </w:rPr>
        <w:t>, Serial Number: 22K4B002</w:t>
      </w:r>
    </w:p>
    <w:p w:rsidR="00D1650B" w:rsidRPr="00D1650B" w:rsidRDefault="00D1650B" w:rsidP="00D1650B">
      <w:pPr>
        <w:rPr>
          <w:lang w:val="en-IE"/>
        </w:rPr>
      </w:pPr>
    </w:p>
    <w:p w:rsidR="00867E19" w:rsidRPr="00961482" w:rsidRDefault="00867E19" w:rsidP="00F714B6">
      <w:pPr>
        <w:pStyle w:val="Heading1"/>
        <w:spacing w:before="120"/>
        <w:rPr>
          <w:rFonts w:ascii="Arial" w:hAnsi="Arial" w:cs="Arial"/>
          <w:sz w:val="20"/>
          <w:szCs w:val="20"/>
        </w:rPr>
      </w:pPr>
      <w:r w:rsidRPr="00F83282">
        <w:rPr>
          <w:rFonts w:ascii="Arial" w:hAnsi="Arial" w:cs="Arial"/>
          <w:sz w:val="20"/>
          <w:szCs w:val="20"/>
        </w:rPr>
        <w:t xml:space="preserve">Deviation from </w:t>
      </w:r>
      <w:bookmarkEnd w:id="16"/>
      <w:r w:rsidRPr="00F83282">
        <w:rPr>
          <w:rFonts w:ascii="Arial" w:hAnsi="Arial" w:cs="Arial"/>
          <w:sz w:val="20"/>
          <w:szCs w:val="20"/>
        </w:rPr>
        <w:t>Test Equipment</w:t>
      </w:r>
      <w:r w:rsidR="002B14A8">
        <w:rPr>
          <w:rFonts w:ascii="Arial" w:hAnsi="Arial" w:cs="Arial"/>
          <w:color w:val="FF0000"/>
          <w:sz w:val="20"/>
          <w:szCs w:val="20"/>
        </w:rPr>
        <w:t xml:space="preserve"> </w:t>
      </w:r>
      <w:r w:rsidRPr="00F714B6">
        <w:rPr>
          <w:rFonts w:ascii="Arial" w:hAnsi="Arial" w:cs="Arial"/>
          <w:sz w:val="20"/>
          <w:szCs w:val="20"/>
        </w:rPr>
        <w:t>Qualification</w:t>
      </w:r>
      <w:bookmarkEnd w:id="17"/>
    </w:p>
    <w:p w:rsidR="00867E19" w:rsidRDefault="00867E19" w:rsidP="005F5CCA">
      <w:pPr>
        <w:pStyle w:val="BodyText"/>
        <w:spacing w:before="60" w:after="0" w:line="240" w:lineRule="auto"/>
        <w:rPr>
          <w:rFonts w:ascii="Arial" w:hAnsi="Arial" w:cs="Arial"/>
          <w:color w:val="FF0000"/>
          <w:sz w:val="20"/>
        </w:rPr>
      </w:pPr>
      <w:r w:rsidRPr="00F714B6">
        <w:rPr>
          <w:rFonts w:ascii="Arial" w:hAnsi="Arial" w:cs="Arial"/>
          <w:sz w:val="20"/>
        </w:rPr>
        <w:t>There were no deviations generated during the execution of</w:t>
      </w:r>
      <w:r w:rsidRPr="00961482">
        <w:rPr>
          <w:rFonts w:ascii="Arial" w:hAnsi="Arial" w:cs="Arial"/>
          <w:color w:val="FF0000"/>
          <w:sz w:val="20"/>
        </w:rPr>
        <w:t xml:space="preserve"> </w:t>
      </w:r>
      <w:r w:rsidR="00F714B6" w:rsidRPr="00F714B6">
        <w:rPr>
          <w:rFonts w:ascii="Arial" w:hAnsi="Arial" w:cs="Arial"/>
          <w:sz w:val="20"/>
        </w:rPr>
        <w:t>the</w:t>
      </w:r>
      <w:r w:rsidR="00F714B6">
        <w:rPr>
          <w:rFonts w:ascii="Arial" w:hAnsi="Arial" w:cs="Arial"/>
          <w:color w:val="FF0000"/>
          <w:sz w:val="20"/>
        </w:rPr>
        <w:t xml:space="preserve"> </w:t>
      </w:r>
      <w:r w:rsidR="00F714B6">
        <w:rPr>
          <w:rFonts w:ascii="Arial" w:hAnsi="Arial" w:cs="Arial"/>
          <w:sz w:val="20"/>
          <w:lang w:val="en-IE"/>
        </w:rPr>
        <w:t xml:space="preserve">Installation Qualification, </w:t>
      </w:r>
      <w:r w:rsidR="006D327E">
        <w:rPr>
          <w:rFonts w:ascii="Arial" w:hAnsi="Arial" w:cs="Arial"/>
          <w:sz w:val="20"/>
          <w:lang w:val="en-IE"/>
        </w:rPr>
        <w:t>730004135, Version 02</w:t>
      </w:r>
      <w:r w:rsidR="00F714B6">
        <w:rPr>
          <w:rFonts w:ascii="Arial" w:hAnsi="Arial" w:cs="Arial"/>
          <w:sz w:val="20"/>
          <w:lang w:val="en-IE"/>
        </w:rPr>
        <w:t xml:space="preserve">, for the </w:t>
      </w:r>
      <w:r w:rsidR="000E7BE1" w:rsidRPr="000E7BE1">
        <w:rPr>
          <w:rFonts w:ascii="Arial" w:hAnsi="Arial" w:cs="Arial"/>
          <w:color w:val="000000" w:themeColor="text1"/>
          <w:sz w:val="20"/>
        </w:rPr>
        <w:t>PDA/</w:t>
      </w:r>
      <w:proofErr w:type="spellStart"/>
      <w:r w:rsidR="000E7BE1" w:rsidRPr="000E7BE1">
        <w:rPr>
          <w:rFonts w:ascii="Arial" w:hAnsi="Arial" w:cs="Arial"/>
          <w:color w:val="000000" w:themeColor="text1"/>
          <w:sz w:val="20"/>
        </w:rPr>
        <w:t>eLambda</w:t>
      </w:r>
      <w:proofErr w:type="spellEnd"/>
      <w:r w:rsidR="0074009A">
        <w:rPr>
          <w:rFonts w:ascii="Arial" w:hAnsi="Arial" w:cs="Arial"/>
          <w:color w:val="000000" w:themeColor="text1"/>
          <w:sz w:val="20"/>
        </w:rPr>
        <w:t xml:space="preserve"> </w:t>
      </w:r>
      <w:r w:rsidR="000E7BE1" w:rsidRPr="000E7BE1">
        <w:rPr>
          <w:rFonts w:ascii="Arial" w:hAnsi="Arial" w:cs="Arial"/>
          <w:color w:val="000000" w:themeColor="text1"/>
          <w:sz w:val="20"/>
        </w:rPr>
        <w:t>Linearity Tester</w:t>
      </w:r>
      <w:r w:rsidR="000E7BE1">
        <w:rPr>
          <w:rFonts w:ascii="Arial" w:hAnsi="Arial" w:cs="Arial"/>
          <w:sz w:val="20"/>
          <w:lang w:val="en-IE"/>
        </w:rPr>
        <w:t xml:space="preserve"> </w:t>
      </w:r>
      <w:r w:rsidR="00F714B6">
        <w:rPr>
          <w:rFonts w:ascii="Arial" w:hAnsi="Arial" w:cs="Arial"/>
          <w:sz w:val="20"/>
          <w:lang w:val="en-IE"/>
        </w:rPr>
        <w:t>(</w:t>
      </w:r>
      <w:r w:rsidR="005A17AB">
        <w:rPr>
          <w:rFonts w:ascii="Arial" w:hAnsi="Arial" w:cs="Arial"/>
          <w:sz w:val="20"/>
          <w:lang w:val="en-IE"/>
        </w:rPr>
        <w:t>TE82969-1</w:t>
      </w:r>
      <w:r w:rsidR="00F714B6">
        <w:rPr>
          <w:rFonts w:ascii="Arial" w:hAnsi="Arial" w:cs="Arial"/>
          <w:sz w:val="20"/>
          <w:lang w:val="en-IE"/>
        </w:rPr>
        <w:t>)</w:t>
      </w:r>
      <w:r w:rsidR="00E36880">
        <w:rPr>
          <w:rFonts w:ascii="Arial" w:hAnsi="Arial" w:cs="Arial"/>
          <w:sz w:val="20"/>
          <w:lang w:val="en-IE"/>
        </w:rPr>
        <w:t xml:space="preserve">, </w:t>
      </w:r>
      <w:r w:rsidR="00A27655">
        <w:rPr>
          <w:rFonts w:ascii="Arial" w:hAnsi="Arial" w:cs="Arial"/>
          <w:sz w:val="20"/>
        </w:rPr>
        <w:t xml:space="preserve">as outlined in the Test Software Version </w:t>
      </w:r>
      <w:r w:rsidR="000734FF">
        <w:rPr>
          <w:rFonts w:ascii="Arial" w:hAnsi="Arial" w:cs="Arial"/>
          <w:sz w:val="20"/>
        </w:rPr>
        <w:t>2</w:t>
      </w:r>
      <w:r w:rsidR="00A27655">
        <w:rPr>
          <w:rFonts w:ascii="Arial" w:hAnsi="Arial" w:cs="Arial"/>
          <w:sz w:val="20"/>
        </w:rPr>
        <w:t>.</w:t>
      </w:r>
      <w:r w:rsidR="00652015">
        <w:rPr>
          <w:rFonts w:ascii="Arial" w:hAnsi="Arial" w:cs="Arial"/>
          <w:sz w:val="20"/>
        </w:rPr>
        <w:t>2</w:t>
      </w:r>
      <w:r w:rsidR="00A27655">
        <w:rPr>
          <w:rFonts w:ascii="Arial" w:hAnsi="Arial" w:cs="Arial"/>
          <w:sz w:val="20"/>
        </w:rPr>
        <w:t xml:space="preserve"> risk assessment, per </w:t>
      </w:r>
      <w:r w:rsidR="00652015" w:rsidRPr="00E94BBC">
        <w:rPr>
          <w:rFonts w:ascii="Arial" w:hAnsi="Arial"/>
          <w:sz w:val="20"/>
        </w:rPr>
        <w:t>TE82969-10JUN2019-VAF</w:t>
      </w:r>
      <w:r w:rsidR="00F714B6">
        <w:rPr>
          <w:rFonts w:ascii="Arial" w:hAnsi="Arial" w:cs="Arial"/>
          <w:sz w:val="20"/>
          <w:lang w:val="en-IE"/>
        </w:rPr>
        <w:t>.</w:t>
      </w:r>
    </w:p>
    <w:p w:rsidR="00867E19" w:rsidRPr="00F83282" w:rsidRDefault="00867E19" w:rsidP="00F714B6">
      <w:pPr>
        <w:pStyle w:val="Heading1"/>
        <w:spacing w:before="120"/>
        <w:rPr>
          <w:rFonts w:ascii="Arial" w:hAnsi="Arial" w:cs="Arial"/>
          <w:sz w:val="20"/>
          <w:szCs w:val="20"/>
        </w:rPr>
      </w:pPr>
      <w:bookmarkStart w:id="18" w:name="_Toc309801760"/>
      <w:bookmarkStart w:id="19" w:name="_Toc316906462"/>
      <w:bookmarkStart w:id="20" w:name="_Toc442432510"/>
      <w:r w:rsidRPr="00F83282">
        <w:rPr>
          <w:rFonts w:ascii="Arial" w:hAnsi="Arial" w:cs="Arial"/>
          <w:sz w:val="20"/>
          <w:szCs w:val="20"/>
        </w:rPr>
        <w:t>References</w:t>
      </w:r>
      <w:bookmarkEnd w:id="18"/>
      <w:bookmarkEnd w:id="19"/>
      <w:bookmarkEnd w:id="20"/>
    </w:p>
    <w:p w:rsidR="009B5106" w:rsidRPr="00F83282" w:rsidRDefault="00867E19" w:rsidP="005F5CCA">
      <w:pPr>
        <w:pStyle w:val="Text"/>
        <w:spacing w:before="0" w:after="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AE11E0">
        <w:rPr>
          <w:rFonts w:ascii="Arial" w:hAnsi="Arial" w:cs="Arial"/>
          <w:sz w:val="20"/>
          <w:lang w:val="en-IE"/>
        </w:rPr>
        <w:t>Report</w:t>
      </w:r>
      <w:r w:rsidRPr="00F83282">
        <w:rPr>
          <w:rFonts w:ascii="Arial" w:hAnsi="Arial" w:cs="Arial"/>
          <w:sz w:val="20"/>
          <w:lang w:val="en-IE"/>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3"/>
        <w:gridCol w:w="7854"/>
      </w:tblGrid>
      <w:tr w:rsidR="001B1D0B" w:rsidRPr="00F83282" w:rsidTr="0074009A">
        <w:trPr>
          <w:tblHeader/>
        </w:trPr>
        <w:tc>
          <w:tcPr>
            <w:tcW w:w="2623" w:type="dxa"/>
            <w:shd w:val="pct25" w:color="auto" w:fill="auto"/>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7854" w:type="dxa"/>
            <w:shd w:val="pct25" w:color="auto" w:fill="auto"/>
            <w:vAlign w:val="center"/>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title</w:t>
            </w:r>
          </w:p>
        </w:tc>
      </w:tr>
      <w:tr w:rsidR="001B1D0B" w:rsidRPr="00F83282" w:rsidTr="0074009A">
        <w:tc>
          <w:tcPr>
            <w:tcW w:w="2623" w:type="dxa"/>
          </w:tcPr>
          <w:p w:rsidR="001B1D0B" w:rsidRPr="002B3231" w:rsidRDefault="006D327E" w:rsidP="002B3231">
            <w:pPr>
              <w:pStyle w:val="Body"/>
              <w:spacing w:before="0" w:after="0"/>
              <w:ind w:left="0"/>
              <w:jc w:val="center"/>
              <w:rPr>
                <w:rFonts w:ascii="Arial" w:hAnsi="Arial" w:cs="Arial"/>
                <w:sz w:val="20"/>
                <w:lang w:val="en-IE"/>
              </w:rPr>
            </w:pPr>
            <w:r>
              <w:rPr>
                <w:rFonts w:ascii="Arial" w:hAnsi="Arial" w:cs="Arial"/>
                <w:sz w:val="20"/>
              </w:rPr>
              <w:t>730004135</w:t>
            </w:r>
          </w:p>
        </w:tc>
        <w:tc>
          <w:tcPr>
            <w:tcW w:w="7854" w:type="dxa"/>
            <w:vAlign w:val="center"/>
          </w:tcPr>
          <w:p w:rsidR="001B1D0B" w:rsidRPr="002B3231" w:rsidRDefault="00A27655" w:rsidP="00A27655">
            <w:pPr>
              <w:pStyle w:val="Body"/>
              <w:spacing w:before="0" w:after="0"/>
              <w:ind w:left="0"/>
              <w:jc w:val="center"/>
              <w:rPr>
                <w:rFonts w:ascii="Arial" w:hAnsi="Arial" w:cs="Arial"/>
                <w:sz w:val="20"/>
                <w:lang w:val="en-IE"/>
              </w:rPr>
            </w:pPr>
            <w:r>
              <w:rPr>
                <w:rFonts w:ascii="Arial" w:hAnsi="Arial" w:cs="Arial"/>
                <w:sz w:val="20"/>
              </w:rPr>
              <w:t xml:space="preserve">Installation Qualification Protocol </w:t>
            </w:r>
          </w:p>
        </w:tc>
      </w:tr>
      <w:tr w:rsidR="00A27655" w:rsidRPr="00F83282" w:rsidTr="0074009A">
        <w:tc>
          <w:tcPr>
            <w:tcW w:w="2623" w:type="dxa"/>
          </w:tcPr>
          <w:p w:rsidR="00A27655" w:rsidRPr="002B3231" w:rsidRDefault="00367498" w:rsidP="002B3231">
            <w:pPr>
              <w:pStyle w:val="Body"/>
              <w:spacing w:before="0" w:after="0"/>
              <w:ind w:left="0"/>
              <w:jc w:val="center"/>
              <w:rPr>
                <w:rFonts w:ascii="Arial" w:hAnsi="Arial"/>
                <w:sz w:val="20"/>
              </w:rPr>
            </w:pPr>
            <w:r>
              <w:rPr>
                <w:rFonts w:ascii="Arial" w:hAnsi="Arial"/>
                <w:sz w:val="20"/>
              </w:rPr>
              <w:t>73500</w:t>
            </w:r>
            <w:r w:rsidR="006E6874">
              <w:rPr>
                <w:rFonts w:ascii="Arial" w:hAnsi="Arial"/>
                <w:sz w:val="20"/>
              </w:rPr>
              <w:t>1613</w:t>
            </w:r>
          </w:p>
        </w:tc>
        <w:tc>
          <w:tcPr>
            <w:tcW w:w="7854" w:type="dxa"/>
            <w:vAlign w:val="center"/>
          </w:tcPr>
          <w:p w:rsidR="00A27655" w:rsidRPr="002B3231" w:rsidRDefault="00A27655" w:rsidP="00A27655">
            <w:pPr>
              <w:pStyle w:val="Body"/>
              <w:spacing w:before="0" w:after="0"/>
              <w:ind w:left="0"/>
              <w:jc w:val="center"/>
              <w:rPr>
                <w:rFonts w:ascii="Arial" w:hAnsi="Arial"/>
                <w:sz w:val="20"/>
              </w:rPr>
            </w:pPr>
            <w:r>
              <w:rPr>
                <w:rFonts w:ascii="Arial" w:hAnsi="Arial"/>
                <w:sz w:val="20"/>
              </w:rPr>
              <w:t xml:space="preserve">PDA Final Test System Test and Specification Procedure </w:t>
            </w:r>
          </w:p>
        </w:tc>
      </w:tr>
      <w:tr w:rsidR="0074009A" w:rsidTr="0074009A">
        <w:tc>
          <w:tcPr>
            <w:tcW w:w="2623" w:type="dxa"/>
            <w:tcBorders>
              <w:top w:val="single" w:sz="4" w:space="0" w:color="auto"/>
              <w:left w:val="single" w:sz="4" w:space="0" w:color="auto"/>
              <w:bottom w:val="single" w:sz="4" w:space="0" w:color="auto"/>
              <w:right w:val="single" w:sz="4" w:space="0" w:color="auto"/>
            </w:tcBorders>
          </w:tcPr>
          <w:p w:rsidR="0074009A" w:rsidRPr="0074009A" w:rsidRDefault="0074009A">
            <w:pPr>
              <w:pStyle w:val="Body"/>
              <w:spacing w:before="0" w:after="0"/>
              <w:ind w:left="0"/>
              <w:jc w:val="center"/>
              <w:rPr>
                <w:rFonts w:ascii="Arial" w:hAnsi="Arial"/>
                <w:sz w:val="20"/>
              </w:rPr>
            </w:pPr>
            <w:r>
              <w:rPr>
                <w:rFonts w:ascii="Arial" w:hAnsi="Arial"/>
                <w:sz w:val="20"/>
              </w:rPr>
              <w:t>735003437</w:t>
            </w:r>
          </w:p>
        </w:tc>
        <w:tc>
          <w:tcPr>
            <w:tcW w:w="7854" w:type="dxa"/>
            <w:tcBorders>
              <w:top w:val="single" w:sz="4" w:space="0" w:color="auto"/>
              <w:left w:val="single" w:sz="4" w:space="0" w:color="auto"/>
              <w:bottom w:val="single" w:sz="4" w:space="0" w:color="auto"/>
              <w:right w:val="single" w:sz="4" w:space="0" w:color="auto"/>
            </w:tcBorders>
            <w:vAlign w:val="center"/>
          </w:tcPr>
          <w:p w:rsidR="0074009A" w:rsidRDefault="0074009A">
            <w:pPr>
              <w:pStyle w:val="Body"/>
              <w:spacing w:before="0" w:after="0"/>
              <w:ind w:left="0"/>
              <w:jc w:val="center"/>
              <w:rPr>
                <w:rFonts w:ascii="Arial" w:hAnsi="Arial"/>
                <w:sz w:val="20"/>
              </w:rPr>
            </w:pPr>
            <w:r>
              <w:rPr>
                <w:rFonts w:ascii="Arial" w:hAnsi="Arial"/>
                <w:sz w:val="20"/>
              </w:rPr>
              <w:t>PDA Linearity Test System Preventive Maintenance Procedure</w:t>
            </w:r>
          </w:p>
        </w:tc>
      </w:tr>
      <w:tr w:rsidR="00641B62" w:rsidRPr="002B3231" w:rsidTr="004B284C">
        <w:tc>
          <w:tcPr>
            <w:tcW w:w="2623" w:type="dxa"/>
          </w:tcPr>
          <w:p w:rsidR="00641B62" w:rsidRPr="002B3231" w:rsidRDefault="00641B62" w:rsidP="004B284C">
            <w:pPr>
              <w:pStyle w:val="Body"/>
              <w:spacing w:before="0" w:after="0"/>
              <w:ind w:left="0"/>
              <w:jc w:val="center"/>
              <w:rPr>
                <w:rFonts w:ascii="Arial" w:hAnsi="Arial"/>
                <w:sz w:val="20"/>
              </w:rPr>
            </w:pPr>
            <w:r w:rsidRPr="00E94BBC">
              <w:rPr>
                <w:rFonts w:ascii="Arial" w:hAnsi="Arial"/>
                <w:sz w:val="20"/>
              </w:rPr>
              <w:t>TE82969-10JUN2019-VAF</w:t>
            </w:r>
          </w:p>
        </w:tc>
        <w:tc>
          <w:tcPr>
            <w:tcW w:w="7854" w:type="dxa"/>
            <w:vAlign w:val="center"/>
          </w:tcPr>
          <w:p w:rsidR="00641B62" w:rsidRPr="002B3231" w:rsidRDefault="00641B62" w:rsidP="004B284C">
            <w:pPr>
              <w:pStyle w:val="Body"/>
              <w:spacing w:before="0" w:after="0"/>
              <w:ind w:left="0"/>
              <w:jc w:val="center"/>
              <w:rPr>
                <w:rFonts w:ascii="Arial" w:hAnsi="Arial"/>
                <w:sz w:val="20"/>
              </w:rPr>
            </w:pPr>
            <w:r>
              <w:rPr>
                <w:rFonts w:ascii="Arial" w:hAnsi="Arial" w:cs="Arial"/>
                <w:sz w:val="20"/>
              </w:rPr>
              <w:t>Test Software Version 2.2 risk assessment</w:t>
            </w:r>
          </w:p>
        </w:tc>
      </w:tr>
    </w:tbl>
    <w:p w:rsidR="00991DE8" w:rsidRPr="00641B62" w:rsidRDefault="00991DE8" w:rsidP="009B5106">
      <w:pPr>
        <w:pStyle w:val="Heading1"/>
        <w:numPr>
          <w:ilvl w:val="0"/>
          <w:numId w:val="0"/>
        </w:numPr>
        <w:rPr>
          <w:rFonts w:ascii="Arial" w:hAnsi="Arial" w:cs="Arial"/>
          <w:color w:val="FF0000"/>
          <w:sz w:val="20"/>
          <w:szCs w:val="20"/>
          <w:lang w:val="en-GB"/>
        </w:rPr>
      </w:pPr>
    </w:p>
    <w:sectPr w:rsidR="00991DE8" w:rsidRPr="00641B62" w:rsidSect="00135CB4">
      <w:headerReference w:type="default" r:id="rId11"/>
      <w:footerReference w:type="default" r:id="rId12"/>
      <w:headerReference w:type="first" r:id="rId13"/>
      <w:footerReference w:type="first" r:id="rId14"/>
      <w:pgSz w:w="11907" w:h="16839" w:code="9"/>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5F54" w:rsidRDefault="00785F54">
      <w:r>
        <w:separator/>
      </w:r>
    </w:p>
  </w:endnote>
  <w:endnote w:type="continuationSeparator" w:id="0">
    <w:p w:rsidR="00785F54" w:rsidRDefault="0078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3827"/>
      <w:gridCol w:w="3149"/>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D90D38" w:rsidRPr="005C66C3">
            <w:rPr>
              <w:rFonts w:ascii="Arial" w:hAnsi="Arial" w:cs="Arial"/>
              <w:sz w:val="20"/>
            </w:rPr>
            <w:fldChar w:fldCharType="begin"/>
          </w:r>
          <w:r w:rsidRPr="005C66C3">
            <w:rPr>
              <w:rFonts w:ascii="Arial" w:hAnsi="Arial" w:cs="Arial"/>
              <w:sz w:val="20"/>
            </w:rPr>
            <w:instrText xml:space="preserve"> PAGE </w:instrText>
          </w:r>
          <w:r w:rsidR="00D90D38" w:rsidRPr="005C66C3">
            <w:rPr>
              <w:rFonts w:ascii="Arial" w:hAnsi="Arial" w:cs="Arial"/>
              <w:sz w:val="20"/>
            </w:rPr>
            <w:fldChar w:fldCharType="separate"/>
          </w:r>
          <w:r w:rsidR="006B4B7F">
            <w:rPr>
              <w:rFonts w:ascii="Arial" w:hAnsi="Arial" w:cs="Arial"/>
              <w:noProof/>
              <w:sz w:val="20"/>
            </w:rPr>
            <w:t>5</w:t>
          </w:r>
          <w:r w:rsidR="00D90D38" w:rsidRPr="005C66C3">
            <w:rPr>
              <w:rFonts w:ascii="Arial" w:hAnsi="Arial" w:cs="Arial"/>
              <w:sz w:val="20"/>
            </w:rPr>
            <w:fldChar w:fldCharType="end"/>
          </w:r>
          <w:r w:rsidRPr="005C66C3">
            <w:rPr>
              <w:rFonts w:ascii="Arial" w:hAnsi="Arial" w:cs="Arial"/>
              <w:sz w:val="20"/>
            </w:rPr>
            <w:t xml:space="preserve"> of </w:t>
          </w:r>
          <w:r w:rsidR="00D90D38" w:rsidRPr="005C66C3">
            <w:rPr>
              <w:rFonts w:ascii="Arial" w:hAnsi="Arial" w:cs="Arial"/>
              <w:sz w:val="20"/>
            </w:rPr>
            <w:fldChar w:fldCharType="begin"/>
          </w:r>
          <w:r w:rsidRPr="005C66C3">
            <w:rPr>
              <w:rFonts w:ascii="Arial" w:hAnsi="Arial" w:cs="Arial"/>
              <w:sz w:val="20"/>
            </w:rPr>
            <w:instrText xml:space="preserve"> NUMPAGES </w:instrText>
          </w:r>
          <w:r w:rsidR="00D90D38" w:rsidRPr="005C66C3">
            <w:rPr>
              <w:rFonts w:ascii="Arial" w:hAnsi="Arial" w:cs="Arial"/>
              <w:sz w:val="20"/>
            </w:rPr>
            <w:fldChar w:fldCharType="separate"/>
          </w:r>
          <w:r w:rsidR="006B4B7F">
            <w:rPr>
              <w:rFonts w:ascii="Arial" w:hAnsi="Arial" w:cs="Arial"/>
              <w:noProof/>
              <w:sz w:val="20"/>
            </w:rPr>
            <w:t>5</w:t>
          </w:r>
          <w:r w:rsidR="00D90D38"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4"/>
      <w:gridCol w:w="3844"/>
      <w:gridCol w:w="3133"/>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D90D38" w:rsidRPr="00071E49">
            <w:rPr>
              <w:rFonts w:ascii="Arial" w:hAnsi="Arial" w:cs="Arial"/>
              <w:sz w:val="20"/>
            </w:rPr>
            <w:fldChar w:fldCharType="begin"/>
          </w:r>
          <w:r w:rsidRPr="00071E49">
            <w:rPr>
              <w:rFonts w:ascii="Arial" w:hAnsi="Arial" w:cs="Arial"/>
              <w:sz w:val="20"/>
            </w:rPr>
            <w:instrText xml:space="preserve"> PAGE </w:instrText>
          </w:r>
          <w:r w:rsidR="00D90D38" w:rsidRPr="00071E49">
            <w:rPr>
              <w:rFonts w:ascii="Arial" w:hAnsi="Arial" w:cs="Arial"/>
              <w:sz w:val="20"/>
            </w:rPr>
            <w:fldChar w:fldCharType="separate"/>
          </w:r>
          <w:r w:rsidR="005B7342">
            <w:rPr>
              <w:rFonts w:ascii="Arial" w:hAnsi="Arial" w:cs="Arial"/>
              <w:noProof/>
              <w:sz w:val="20"/>
            </w:rPr>
            <w:t>7</w:t>
          </w:r>
          <w:r w:rsidR="00D90D38" w:rsidRPr="00071E49">
            <w:rPr>
              <w:rFonts w:ascii="Arial" w:hAnsi="Arial" w:cs="Arial"/>
              <w:sz w:val="20"/>
            </w:rPr>
            <w:fldChar w:fldCharType="end"/>
          </w:r>
          <w:r w:rsidRPr="00071E49">
            <w:rPr>
              <w:rFonts w:ascii="Arial" w:hAnsi="Arial" w:cs="Arial"/>
              <w:sz w:val="20"/>
            </w:rPr>
            <w:t xml:space="preserve"> of </w:t>
          </w:r>
          <w:r w:rsidR="00D90D38" w:rsidRPr="00071E49">
            <w:rPr>
              <w:rFonts w:ascii="Arial" w:hAnsi="Arial" w:cs="Arial"/>
              <w:sz w:val="20"/>
            </w:rPr>
            <w:fldChar w:fldCharType="begin"/>
          </w:r>
          <w:r w:rsidRPr="00071E49">
            <w:rPr>
              <w:rFonts w:ascii="Arial" w:hAnsi="Arial" w:cs="Arial"/>
              <w:sz w:val="20"/>
            </w:rPr>
            <w:instrText xml:space="preserve"> NUMPAGES </w:instrText>
          </w:r>
          <w:r w:rsidR="00D90D38" w:rsidRPr="00071E49">
            <w:rPr>
              <w:rFonts w:ascii="Arial" w:hAnsi="Arial" w:cs="Arial"/>
              <w:sz w:val="20"/>
            </w:rPr>
            <w:fldChar w:fldCharType="separate"/>
          </w:r>
          <w:r w:rsidR="00383956">
            <w:rPr>
              <w:rFonts w:ascii="Arial" w:hAnsi="Arial" w:cs="Arial"/>
              <w:noProof/>
              <w:sz w:val="20"/>
            </w:rPr>
            <w:t>5</w:t>
          </w:r>
          <w:r w:rsidR="00D90D38"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5F54" w:rsidRDefault="00785F54">
      <w:r>
        <w:separator/>
      </w:r>
    </w:p>
  </w:footnote>
  <w:footnote w:type="continuationSeparator" w:id="0">
    <w:p w:rsidR="00785F54" w:rsidRDefault="00785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4"/>
      <w:gridCol w:w="1568"/>
      <w:gridCol w:w="2011"/>
      <w:gridCol w:w="4103"/>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089DBAB8" wp14:editId="2610D2A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5C3E94" w:rsidRDefault="00A46408" w:rsidP="00E77C34">
          <w:pPr>
            <w:pStyle w:val="BodyText"/>
            <w:spacing w:before="0" w:after="0" w:line="240" w:lineRule="auto"/>
            <w:jc w:val="center"/>
            <w:rPr>
              <w:rFonts w:ascii="Arial" w:hAnsi="Arial" w:cs="Arial"/>
              <w:sz w:val="32"/>
              <w:szCs w:val="32"/>
              <w:lang w:val="en-IE"/>
            </w:rPr>
          </w:pPr>
          <w:r w:rsidRPr="005C3E94">
            <w:rPr>
              <w:rFonts w:ascii="Arial" w:hAnsi="Arial" w:cs="Arial"/>
              <w:sz w:val="28"/>
              <w:szCs w:val="32"/>
              <w:lang w:val="en-IE"/>
            </w:rPr>
            <w:t>In</w:t>
          </w:r>
          <w:r w:rsidR="00E77C34" w:rsidRPr="005C3E94">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EC5CE4">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Pr="005C3E94">
            <w:rPr>
              <w:rFonts w:ascii="Arial" w:hAnsi="Arial" w:cs="Arial"/>
            </w:rPr>
            <w:t>TE</w:t>
          </w:r>
          <w:r w:rsidR="005C3E94" w:rsidRPr="005C3E94">
            <w:rPr>
              <w:rFonts w:ascii="Arial" w:hAnsi="Arial" w:cs="Arial"/>
            </w:rPr>
            <w:t>82</w:t>
          </w:r>
          <w:r w:rsidR="00D9728E">
            <w:rPr>
              <w:rFonts w:ascii="Arial" w:hAnsi="Arial" w:cs="Arial"/>
            </w:rPr>
            <w:t>969</w:t>
          </w:r>
          <w:r w:rsidRPr="005C3E94">
            <w:rPr>
              <w:rFonts w:ascii="Arial" w:hAnsi="Arial" w:cs="Arial"/>
            </w:rPr>
            <w:t>-</w:t>
          </w:r>
          <w:r w:rsidR="00EC5CE4">
            <w:rPr>
              <w:rFonts w:ascii="Arial" w:hAnsi="Arial" w:cs="Arial"/>
            </w:rPr>
            <w:t>1</w:t>
          </w:r>
          <w:r w:rsidRPr="005C3E94">
            <w:rPr>
              <w:rFonts w:ascii="Arial" w:hAnsi="Arial" w:cs="Arial"/>
            </w:rPr>
            <w:t>-IQR</w:t>
          </w:r>
        </w:p>
      </w:tc>
      <w:tc>
        <w:tcPr>
          <w:tcW w:w="2070" w:type="dxa"/>
          <w:vAlign w:val="center"/>
        </w:tcPr>
        <w:p w:rsidR="006C6973" w:rsidRPr="00961482" w:rsidRDefault="006C6973" w:rsidP="00A178F2">
          <w:pPr>
            <w:pStyle w:val="Header"/>
            <w:jc w:val="center"/>
            <w:rPr>
              <w:rFonts w:ascii="Arial" w:hAnsi="Arial" w:cs="Arial"/>
            </w:rPr>
          </w:pPr>
          <w:r w:rsidRPr="00961482">
            <w:rPr>
              <w:rFonts w:ascii="Arial" w:hAnsi="Arial" w:cs="Arial"/>
            </w:rPr>
            <w:t xml:space="preserve">Iteration No: </w:t>
          </w:r>
          <w:r w:rsidRPr="005C3E94">
            <w:rPr>
              <w:rFonts w:ascii="Arial" w:hAnsi="Arial" w:cs="Arial"/>
            </w:rPr>
            <w:t>0</w:t>
          </w:r>
          <w:r w:rsidR="009D53B8">
            <w:rPr>
              <w:rFonts w:ascii="Arial" w:hAnsi="Arial" w:cs="Arial"/>
            </w:rPr>
            <w:t>3</w:t>
          </w:r>
        </w:p>
      </w:tc>
      <w:tc>
        <w:tcPr>
          <w:tcW w:w="4231" w:type="dxa"/>
          <w:vAlign w:val="center"/>
        </w:tcPr>
        <w:p w:rsidR="006C6973" w:rsidRPr="00961482" w:rsidRDefault="006C6973" w:rsidP="00D9728E">
          <w:pPr>
            <w:pStyle w:val="Header"/>
            <w:jc w:val="center"/>
            <w:rPr>
              <w:rFonts w:ascii="Arial" w:hAnsi="Arial" w:cs="Arial"/>
            </w:rPr>
          </w:pPr>
          <w:r w:rsidRPr="00961482">
            <w:rPr>
              <w:rFonts w:ascii="Arial" w:hAnsi="Arial" w:cs="Arial"/>
            </w:rPr>
            <w:t xml:space="preserve">SAP No: </w:t>
          </w:r>
          <w:r w:rsidRPr="005C3E94">
            <w:rPr>
              <w:rFonts w:ascii="Arial" w:hAnsi="Arial" w:cs="Arial"/>
            </w:rPr>
            <w:t>TE00</w:t>
          </w:r>
          <w:r w:rsidR="005C3E94" w:rsidRPr="005C3E94">
            <w:rPr>
              <w:rFonts w:ascii="Arial" w:hAnsi="Arial" w:cs="Arial"/>
            </w:rPr>
            <w:t>82</w:t>
          </w:r>
          <w:r w:rsidR="00D9728E">
            <w:rPr>
              <w:rFonts w:ascii="Arial" w:hAnsi="Arial" w:cs="Arial"/>
            </w:rPr>
            <w:t>969</w:t>
          </w:r>
          <w:r w:rsidR="00425628">
            <w:rPr>
              <w:rFonts w:ascii="Arial" w:hAnsi="Arial" w:cs="Arial"/>
            </w:rPr>
            <w:t>01</w:t>
          </w:r>
        </w:p>
      </w:tc>
    </w:tr>
  </w:tbl>
  <w:p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4"/>
      <w:gridCol w:w="1568"/>
      <w:gridCol w:w="2011"/>
      <w:gridCol w:w="4103"/>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2EA0C223" wp14:editId="684473FB">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05972E2"/>
    <w:multiLevelType w:val="hybridMultilevel"/>
    <w:tmpl w:val="E22A1E3A"/>
    <w:lvl w:ilvl="0" w:tplc="87125672">
      <w:start w:val="7"/>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D3683"/>
    <w:multiLevelType w:val="multilevel"/>
    <w:tmpl w:val="011AB6B0"/>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ascii="Arial" w:hAnsi="Arial" w:cs="Arial" w:hint="default"/>
        <w:b w:val="0"/>
        <w:color w:val="auto"/>
        <w:sz w:val="20"/>
      </w:rPr>
    </w:lvl>
    <w:lvl w:ilvl="3">
      <w:start w:val="1"/>
      <w:numFmt w:val="decimal"/>
      <w:pStyle w:val="Heading4"/>
      <w:lvlText w:val="%1.%2.%3.%4"/>
      <w:lvlJc w:val="left"/>
      <w:pPr>
        <w:tabs>
          <w:tab w:val="num" w:pos="432"/>
        </w:tabs>
        <w:ind w:left="851" w:hanging="851"/>
      </w:pPr>
      <w:rPr>
        <w:rFonts w:ascii="Arial" w:hAnsi="Arial" w:cs="Arial" w:hint="default"/>
        <w:b w:val="0"/>
        <w:sz w:val="20"/>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6"/>
  </w:num>
  <w:num w:numId="31">
    <w:abstractNumId w:val="15"/>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14E1"/>
    <w:rsid w:val="00000D43"/>
    <w:rsid w:val="00002B86"/>
    <w:rsid w:val="0000451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0962"/>
    <w:rsid w:val="0004268F"/>
    <w:rsid w:val="0004458E"/>
    <w:rsid w:val="000456C0"/>
    <w:rsid w:val="000468B7"/>
    <w:rsid w:val="000470B6"/>
    <w:rsid w:val="00047A2E"/>
    <w:rsid w:val="00051102"/>
    <w:rsid w:val="00052970"/>
    <w:rsid w:val="000575A1"/>
    <w:rsid w:val="00061341"/>
    <w:rsid w:val="000628C5"/>
    <w:rsid w:val="00063034"/>
    <w:rsid w:val="000669E8"/>
    <w:rsid w:val="00071E49"/>
    <w:rsid w:val="000734FF"/>
    <w:rsid w:val="00073BAD"/>
    <w:rsid w:val="0007572A"/>
    <w:rsid w:val="00080BAA"/>
    <w:rsid w:val="00082EBB"/>
    <w:rsid w:val="00083019"/>
    <w:rsid w:val="00084463"/>
    <w:rsid w:val="00087271"/>
    <w:rsid w:val="00087376"/>
    <w:rsid w:val="00090D30"/>
    <w:rsid w:val="000937C9"/>
    <w:rsid w:val="00097154"/>
    <w:rsid w:val="000A0418"/>
    <w:rsid w:val="000A12DA"/>
    <w:rsid w:val="000A21E0"/>
    <w:rsid w:val="000A2B95"/>
    <w:rsid w:val="000A5ACA"/>
    <w:rsid w:val="000B1D52"/>
    <w:rsid w:val="000B56F9"/>
    <w:rsid w:val="000C276D"/>
    <w:rsid w:val="000C3F84"/>
    <w:rsid w:val="000C5115"/>
    <w:rsid w:val="000C78E5"/>
    <w:rsid w:val="000C7AC9"/>
    <w:rsid w:val="000D4769"/>
    <w:rsid w:val="000D5FFF"/>
    <w:rsid w:val="000D78FE"/>
    <w:rsid w:val="000E0D17"/>
    <w:rsid w:val="000E2157"/>
    <w:rsid w:val="000E2664"/>
    <w:rsid w:val="000E6367"/>
    <w:rsid w:val="000E6714"/>
    <w:rsid w:val="000E6816"/>
    <w:rsid w:val="000E7BE1"/>
    <w:rsid w:val="000F04E6"/>
    <w:rsid w:val="000F5957"/>
    <w:rsid w:val="00103D11"/>
    <w:rsid w:val="001040AE"/>
    <w:rsid w:val="00106FC1"/>
    <w:rsid w:val="00107FE2"/>
    <w:rsid w:val="0011015A"/>
    <w:rsid w:val="00111396"/>
    <w:rsid w:val="00113A31"/>
    <w:rsid w:val="001166C6"/>
    <w:rsid w:val="0011762A"/>
    <w:rsid w:val="00124D6A"/>
    <w:rsid w:val="00133736"/>
    <w:rsid w:val="00135192"/>
    <w:rsid w:val="00135CB4"/>
    <w:rsid w:val="00146AF9"/>
    <w:rsid w:val="0015103E"/>
    <w:rsid w:val="00151306"/>
    <w:rsid w:val="001547E7"/>
    <w:rsid w:val="001552E1"/>
    <w:rsid w:val="00160AAF"/>
    <w:rsid w:val="001650E7"/>
    <w:rsid w:val="00171137"/>
    <w:rsid w:val="0017250A"/>
    <w:rsid w:val="00176F33"/>
    <w:rsid w:val="00182E83"/>
    <w:rsid w:val="001917A7"/>
    <w:rsid w:val="00191865"/>
    <w:rsid w:val="00191A14"/>
    <w:rsid w:val="0019561A"/>
    <w:rsid w:val="001A0948"/>
    <w:rsid w:val="001A5649"/>
    <w:rsid w:val="001B1D0B"/>
    <w:rsid w:val="001B5F9D"/>
    <w:rsid w:val="001B6010"/>
    <w:rsid w:val="001B6989"/>
    <w:rsid w:val="001C1FCA"/>
    <w:rsid w:val="001C2A9B"/>
    <w:rsid w:val="001C6FE6"/>
    <w:rsid w:val="001C710F"/>
    <w:rsid w:val="001D0900"/>
    <w:rsid w:val="001D12DF"/>
    <w:rsid w:val="001D3018"/>
    <w:rsid w:val="001D36C4"/>
    <w:rsid w:val="001D5CD1"/>
    <w:rsid w:val="001D5D4A"/>
    <w:rsid w:val="001E19AC"/>
    <w:rsid w:val="001E3F09"/>
    <w:rsid w:val="001E3FC6"/>
    <w:rsid w:val="001E4BA2"/>
    <w:rsid w:val="001E6428"/>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36AD"/>
    <w:rsid w:val="00214B7D"/>
    <w:rsid w:val="0021562D"/>
    <w:rsid w:val="0021632E"/>
    <w:rsid w:val="0022420E"/>
    <w:rsid w:val="002242C6"/>
    <w:rsid w:val="00224E06"/>
    <w:rsid w:val="00225921"/>
    <w:rsid w:val="00225F83"/>
    <w:rsid w:val="00227C81"/>
    <w:rsid w:val="00231D71"/>
    <w:rsid w:val="00232C9C"/>
    <w:rsid w:val="0023348A"/>
    <w:rsid w:val="0023596B"/>
    <w:rsid w:val="00235AA3"/>
    <w:rsid w:val="002363FA"/>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053D"/>
    <w:rsid w:val="00292F3D"/>
    <w:rsid w:val="00293F77"/>
    <w:rsid w:val="002953D1"/>
    <w:rsid w:val="00295EB0"/>
    <w:rsid w:val="002A656D"/>
    <w:rsid w:val="002A66D5"/>
    <w:rsid w:val="002B03DC"/>
    <w:rsid w:val="002B048C"/>
    <w:rsid w:val="002B0BA0"/>
    <w:rsid w:val="002B14A8"/>
    <w:rsid w:val="002B1A8C"/>
    <w:rsid w:val="002B24BA"/>
    <w:rsid w:val="002B24BB"/>
    <w:rsid w:val="002B3231"/>
    <w:rsid w:val="002B47F8"/>
    <w:rsid w:val="002B4E90"/>
    <w:rsid w:val="002B57D8"/>
    <w:rsid w:val="002B61BC"/>
    <w:rsid w:val="002B6759"/>
    <w:rsid w:val="002B6CAB"/>
    <w:rsid w:val="002B6E45"/>
    <w:rsid w:val="002C3139"/>
    <w:rsid w:val="002C42D5"/>
    <w:rsid w:val="002C4436"/>
    <w:rsid w:val="002C7F49"/>
    <w:rsid w:val="002D0330"/>
    <w:rsid w:val="002D1725"/>
    <w:rsid w:val="002D429D"/>
    <w:rsid w:val="002E3162"/>
    <w:rsid w:val="002E3B3B"/>
    <w:rsid w:val="002E3F9C"/>
    <w:rsid w:val="002E7CA8"/>
    <w:rsid w:val="002F1D66"/>
    <w:rsid w:val="002F51A8"/>
    <w:rsid w:val="002F6CA6"/>
    <w:rsid w:val="002F719C"/>
    <w:rsid w:val="002F7604"/>
    <w:rsid w:val="00302F07"/>
    <w:rsid w:val="00311079"/>
    <w:rsid w:val="00313AA1"/>
    <w:rsid w:val="00316F82"/>
    <w:rsid w:val="00320395"/>
    <w:rsid w:val="00320D58"/>
    <w:rsid w:val="0032540C"/>
    <w:rsid w:val="00330718"/>
    <w:rsid w:val="0033168F"/>
    <w:rsid w:val="00331EC9"/>
    <w:rsid w:val="003353DE"/>
    <w:rsid w:val="003366D5"/>
    <w:rsid w:val="00336CBA"/>
    <w:rsid w:val="00342A18"/>
    <w:rsid w:val="00343ADC"/>
    <w:rsid w:val="0034463F"/>
    <w:rsid w:val="003512AF"/>
    <w:rsid w:val="00351C8D"/>
    <w:rsid w:val="00357653"/>
    <w:rsid w:val="00361F13"/>
    <w:rsid w:val="0036205B"/>
    <w:rsid w:val="0036277A"/>
    <w:rsid w:val="00362E69"/>
    <w:rsid w:val="003645B0"/>
    <w:rsid w:val="00365884"/>
    <w:rsid w:val="00367498"/>
    <w:rsid w:val="00372274"/>
    <w:rsid w:val="00376017"/>
    <w:rsid w:val="003761C4"/>
    <w:rsid w:val="0037783F"/>
    <w:rsid w:val="00380D15"/>
    <w:rsid w:val="00380EE3"/>
    <w:rsid w:val="00381103"/>
    <w:rsid w:val="00383956"/>
    <w:rsid w:val="00385E7C"/>
    <w:rsid w:val="00394606"/>
    <w:rsid w:val="003951CB"/>
    <w:rsid w:val="003B10DE"/>
    <w:rsid w:val="003B20E1"/>
    <w:rsid w:val="003B236B"/>
    <w:rsid w:val="003B77F0"/>
    <w:rsid w:val="003C7B7D"/>
    <w:rsid w:val="003D05E6"/>
    <w:rsid w:val="003D0F03"/>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06"/>
    <w:rsid w:val="00400A4E"/>
    <w:rsid w:val="00401A84"/>
    <w:rsid w:val="004048FE"/>
    <w:rsid w:val="00405707"/>
    <w:rsid w:val="00405978"/>
    <w:rsid w:val="00406FCF"/>
    <w:rsid w:val="004100B4"/>
    <w:rsid w:val="00411641"/>
    <w:rsid w:val="00412EC1"/>
    <w:rsid w:val="00413C6F"/>
    <w:rsid w:val="00415B0D"/>
    <w:rsid w:val="0041788B"/>
    <w:rsid w:val="00417E31"/>
    <w:rsid w:val="004214AD"/>
    <w:rsid w:val="004233D8"/>
    <w:rsid w:val="00424B7C"/>
    <w:rsid w:val="0042552A"/>
    <w:rsid w:val="00425628"/>
    <w:rsid w:val="004277E9"/>
    <w:rsid w:val="00431712"/>
    <w:rsid w:val="004367E5"/>
    <w:rsid w:val="00452A02"/>
    <w:rsid w:val="00452A81"/>
    <w:rsid w:val="00456117"/>
    <w:rsid w:val="004571DE"/>
    <w:rsid w:val="00461A54"/>
    <w:rsid w:val="00463918"/>
    <w:rsid w:val="00463D04"/>
    <w:rsid w:val="00467153"/>
    <w:rsid w:val="00483DB1"/>
    <w:rsid w:val="00484632"/>
    <w:rsid w:val="00484786"/>
    <w:rsid w:val="004862DA"/>
    <w:rsid w:val="004865D0"/>
    <w:rsid w:val="00493B9B"/>
    <w:rsid w:val="0049429E"/>
    <w:rsid w:val="004957DE"/>
    <w:rsid w:val="004A2884"/>
    <w:rsid w:val="004A5915"/>
    <w:rsid w:val="004B1644"/>
    <w:rsid w:val="004B42FA"/>
    <w:rsid w:val="004C0385"/>
    <w:rsid w:val="004C1AEC"/>
    <w:rsid w:val="004C3971"/>
    <w:rsid w:val="004C59EB"/>
    <w:rsid w:val="004D16C9"/>
    <w:rsid w:val="004D3D2E"/>
    <w:rsid w:val="004D738C"/>
    <w:rsid w:val="004E2B99"/>
    <w:rsid w:val="004E318A"/>
    <w:rsid w:val="004E3C82"/>
    <w:rsid w:val="004E4A3A"/>
    <w:rsid w:val="004E7384"/>
    <w:rsid w:val="004F0B14"/>
    <w:rsid w:val="004F0F00"/>
    <w:rsid w:val="004F1C1C"/>
    <w:rsid w:val="004F4AAE"/>
    <w:rsid w:val="004F5505"/>
    <w:rsid w:val="005004E4"/>
    <w:rsid w:val="00504EFB"/>
    <w:rsid w:val="0050614B"/>
    <w:rsid w:val="0051121D"/>
    <w:rsid w:val="00511EDE"/>
    <w:rsid w:val="005146EC"/>
    <w:rsid w:val="00515877"/>
    <w:rsid w:val="00522949"/>
    <w:rsid w:val="00526114"/>
    <w:rsid w:val="005267A2"/>
    <w:rsid w:val="005320AF"/>
    <w:rsid w:val="00540570"/>
    <w:rsid w:val="0054399D"/>
    <w:rsid w:val="0054612F"/>
    <w:rsid w:val="00547DC5"/>
    <w:rsid w:val="005507EC"/>
    <w:rsid w:val="00550EA4"/>
    <w:rsid w:val="00552FD8"/>
    <w:rsid w:val="0055305C"/>
    <w:rsid w:val="005537A2"/>
    <w:rsid w:val="00560986"/>
    <w:rsid w:val="005614B2"/>
    <w:rsid w:val="0056285C"/>
    <w:rsid w:val="00567A68"/>
    <w:rsid w:val="00570DCC"/>
    <w:rsid w:val="00575FCC"/>
    <w:rsid w:val="005767BB"/>
    <w:rsid w:val="0057770B"/>
    <w:rsid w:val="005779A4"/>
    <w:rsid w:val="00580163"/>
    <w:rsid w:val="00580E88"/>
    <w:rsid w:val="00582C5F"/>
    <w:rsid w:val="00582F6C"/>
    <w:rsid w:val="00584150"/>
    <w:rsid w:val="00584BDF"/>
    <w:rsid w:val="00590ED5"/>
    <w:rsid w:val="00594334"/>
    <w:rsid w:val="00597E79"/>
    <w:rsid w:val="005A17AB"/>
    <w:rsid w:val="005A3858"/>
    <w:rsid w:val="005A3AF1"/>
    <w:rsid w:val="005A6BEB"/>
    <w:rsid w:val="005A7357"/>
    <w:rsid w:val="005B015F"/>
    <w:rsid w:val="005B2715"/>
    <w:rsid w:val="005B2EC0"/>
    <w:rsid w:val="005B3B35"/>
    <w:rsid w:val="005B7342"/>
    <w:rsid w:val="005C1511"/>
    <w:rsid w:val="005C2301"/>
    <w:rsid w:val="005C29FA"/>
    <w:rsid w:val="005C348B"/>
    <w:rsid w:val="005C3E94"/>
    <w:rsid w:val="005C5773"/>
    <w:rsid w:val="005C6317"/>
    <w:rsid w:val="005C6634"/>
    <w:rsid w:val="005C66C3"/>
    <w:rsid w:val="005C6C75"/>
    <w:rsid w:val="005D0840"/>
    <w:rsid w:val="005D14E1"/>
    <w:rsid w:val="005D3512"/>
    <w:rsid w:val="005D3F4C"/>
    <w:rsid w:val="005D4D23"/>
    <w:rsid w:val="005D6ED0"/>
    <w:rsid w:val="005E3242"/>
    <w:rsid w:val="005E5591"/>
    <w:rsid w:val="005E6233"/>
    <w:rsid w:val="005E7500"/>
    <w:rsid w:val="005F0D52"/>
    <w:rsid w:val="005F3D5F"/>
    <w:rsid w:val="005F5CCA"/>
    <w:rsid w:val="006001F0"/>
    <w:rsid w:val="00601A6D"/>
    <w:rsid w:val="0060672E"/>
    <w:rsid w:val="006076DD"/>
    <w:rsid w:val="00607CE0"/>
    <w:rsid w:val="00612631"/>
    <w:rsid w:val="00613DD5"/>
    <w:rsid w:val="00614F9C"/>
    <w:rsid w:val="0061536E"/>
    <w:rsid w:val="00615843"/>
    <w:rsid w:val="0062089D"/>
    <w:rsid w:val="006226CA"/>
    <w:rsid w:val="00625023"/>
    <w:rsid w:val="00627002"/>
    <w:rsid w:val="00627AA8"/>
    <w:rsid w:val="00627FBD"/>
    <w:rsid w:val="00630F9A"/>
    <w:rsid w:val="00631F7A"/>
    <w:rsid w:val="006353DA"/>
    <w:rsid w:val="006415E6"/>
    <w:rsid w:val="00641B62"/>
    <w:rsid w:val="006420C6"/>
    <w:rsid w:val="006425CE"/>
    <w:rsid w:val="00642825"/>
    <w:rsid w:val="00646E77"/>
    <w:rsid w:val="0064709B"/>
    <w:rsid w:val="0065047D"/>
    <w:rsid w:val="00652015"/>
    <w:rsid w:val="006651B6"/>
    <w:rsid w:val="00665673"/>
    <w:rsid w:val="00671D01"/>
    <w:rsid w:val="00677F0E"/>
    <w:rsid w:val="00682760"/>
    <w:rsid w:val="00684460"/>
    <w:rsid w:val="006867B1"/>
    <w:rsid w:val="00686FC3"/>
    <w:rsid w:val="006905DE"/>
    <w:rsid w:val="00691133"/>
    <w:rsid w:val="00696D9A"/>
    <w:rsid w:val="006A06F7"/>
    <w:rsid w:val="006A7795"/>
    <w:rsid w:val="006A7801"/>
    <w:rsid w:val="006B0981"/>
    <w:rsid w:val="006B324A"/>
    <w:rsid w:val="006B4A30"/>
    <w:rsid w:val="006B4B7F"/>
    <w:rsid w:val="006B4D1E"/>
    <w:rsid w:val="006B6379"/>
    <w:rsid w:val="006B73A1"/>
    <w:rsid w:val="006C465B"/>
    <w:rsid w:val="006C4AB7"/>
    <w:rsid w:val="006C543C"/>
    <w:rsid w:val="006C6973"/>
    <w:rsid w:val="006D327E"/>
    <w:rsid w:val="006D3AA1"/>
    <w:rsid w:val="006D66BA"/>
    <w:rsid w:val="006D7BE4"/>
    <w:rsid w:val="006E019F"/>
    <w:rsid w:val="006E24CF"/>
    <w:rsid w:val="006E6874"/>
    <w:rsid w:val="006E6B20"/>
    <w:rsid w:val="006E6BDC"/>
    <w:rsid w:val="006F49BD"/>
    <w:rsid w:val="006F4A7B"/>
    <w:rsid w:val="006F6A35"/>
    <w:rsid w:val="00701F30"/>
    <w:rsid w:val="00703DDA"/>
    <w:rsid w:val="007102BD"/>
    <w:rsid w:val="00712BEF"/>
    <w:rsid w:val="00722BEA"/>
    <w:rsid w:val="0072386A"/>
    <w:rsid w:val="00724962"/>
    <w:rsid w:val="00726D12"/>
    <w:rsid w:val="00726D60"/>
    <w:rsid w:val="00730341"/>
    <w:rsid w:val="0074009A"/>
    <w:rsid w:val="00740DC7"/>
    <w:rsid w:val="007425CA"/>
    <w:rsid w:val="00744E17"/>
    <w:rsid w:val="007469B3"/>
    <w:rsid w:val="007469DE"/>
    <w:rsid w:val="00746BA2"/>
    <w:rsid w:val="00747F2B"/>
    <w:rsid w:val="00752A44"/>
    <w:rsid w:val="007545A8"/>
    <w:rsid w:val="00754BD7"/>
    <w:rsid w:val="007555E2"/>
    <w:rsid w:val="0076169C"/>
    <w:rsid w:val="00766863"/>
    <w:rsid w:val="0077191C"/>
    <w:rsid w:val="007731D3"/>
    <w:rsid w:val="007752AE"/>
    <w:rsid w:val="0078049C"/>
    <w:rsid w:val="00785F54"/>
    <w:rsid w:val="0078611E"/>
    <w:rsid w:val="007877BE"/>
    <w:rsid w:val="00790947"/>
    <w:rsid w:val="00792804"/>
    <w:rsid w:val="00796D60"/>
    <w:rsid w:val="007A6CC6"/>
    <w:rsid w:val="007A7A97"/>
    <w:rsid w:val="007B144C"/>
    <w:rsid w:val="007B158C"/>
    <w:rsid w:val="007B163C"/>
    <w:rsid w:val="007B1EB3"/>
    <w:rsid w:val="007B6B77"/>
    <w:rsid w:val="007C1790"/>
    <w:rsid w:val="007C414C"/>
    <w:rsid w:val="007C6236"/>
    <w:rsid w:val="007C6BC9"/>
    <w:rsid w:val="007D0F07"/>
    <w:rsid w:val="007D13D1"/>
    <w:rsid w:val="007D26B5"/>
    <w:rsid w:val="007D3014"/>
    <w:rsid w:val="007D3496"/>
    <w:rsid w:val="007D3506"/>
    <w:rsid w:val="007D5B94"/>
    <w:rsid w:val="007D713E"/>
    <w:rsid w:val="007E3BE5"/>
    <w:rsid w:val="007E66B4"/>
    <w:rsid w:val="007F256B"/>
    <w:rsid w:val="007F62FE"/>
    <w:rsid w:val="007F745D"/>
    <w:rsid w:val="008007D0"/>
    <w:rsid w:val="00801883"/>
    <w:rsid w:val="0080338B"/>
    <w:rsid w:val="008043D4"/>
    <w:rsid w:val="008052A7"/>
    <w:rsid w:val="0080651F"/>
    <w:rsid w:val="008113D4"/>
    <w:rsid w:val="008210BC"/>
    <w:rsid w:val="00822B46"/>
    <w:rsid w:val="0082341E"/>
    <w:rsid w:val="00825D7B"/>
    <w:rsid w:val="008303F8"/>
    <w:rsid w:val="008340BE"/>
    <w:rsid w:val="008373A4"/>
    <w:rsid w:val="008410A5"/>
    <w:rsid w:val="00843927"/>
    <w:rsid w:val="008457E2"/>
    <w:rsid w:val="00856786"/>
    <w:rsid w:val="008575A0"/>
    <w:rsid w:val="00861AE1"/>
    <w:rsid w:val="00863538"/>
    <w:rsid w:val="00864DB4"/>
    <w:rsid w:val="00867E19"/>
    <w:rsid w:val="00870C7B"/>
    <w:rsid w:val="008725C1"/>
    <w:rsid w:val="00872ACC"/>
    <w:rsid w:val="00873228"/>
    <w:rsid w:val="0087428F"/>
    <w:rsid w:val="0088123E"/>
    <w:rsid w:val="0088336E"/>
    <w:rsid w:val="0088405B"/>
    <w:rsid w:val="0088630E"/>
    <w:rsid w:val="00887E7E"/>
    <w:rsid w:val="00893FE9"/>
    <w:rsid w:val="00894C35"/>
    <w:rsid w:val="00894F1E"/>
    <w:rsid w:val="0089683C"/>
    <w:rsid w:val="0089715E"/>
    <w:rsid w:val="008A07D4"/>
    <w:rsid w:val="008A228A"/>
    <w:rsid w:val="008A2A0A"/>
    <w:rsid w:val="008A39B3"/>
    <w:rsid w:val="008A3C74"/>
    <w:rsid w:val="008A6C76"/>
    <w:rsid w:val="008B06D9"/>
    <w:rsid w:val="008B20A8"/>
    <w:rsid w:val="008B397E"/>
    <w:rsid w:val="008B4508"/>
    <w:rsid w:val="008B4DD0"/>
    <w:rsid w:val="008B5856"/>
    <w:rsid w:val="008B64E0"/>
    <w:rsid w:val="008B689E"/>
    <w:rsid w:val="008B68C1"/>
    <w:rsid w:val="008C146C"/>
    <w:rsid w:val="008C3206"/>
    <w:rsid w:val="008C3726"/>
    <w:rsid w:val="008C5992"/>
    <w:rsid w:val="008C5B10"/>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2B28"/>
    <w:rsid w:val="0092604A"/>
    <w:rsid w:val="0092742A"/>
    <w:rsid w:val="009314BC"/>
    <w:rsid w:val="00931EAE"/>
    <w:rsid w:val="0093379B"/>
    <w:rsid w:val="009341C2"/>
    <w:rsid w:val="0094082C"/>
    <w:rsid w:val="00942393"/>
    <w:rsid w:val="00942B5A"/>
    <w:rsid w:val="00944199"/>
    <w:rsid w:val="009507E3"/>
    <w:rsid w:val="00953C4A"/>
    <w:rsid w:val="009542B3"/>
    <w:rsid w:val="00954719"/>
    <w:rsid w:val="00957885"/>
    <w:rsid w:val="00960413"/>
    <w:rsid w:val="009611A5"/>
    <w:rsid w:val="00961482"/>
    <w:rsid w:val="0096191D"/>
    <w:rsid w:val="009628FA"/>
    <w:rsid w:val="00962B4B"/>
    <w:rsid w:val="00964784"/>
    <w:rsid w:val="00973BA2"/>
    <w:rsid w:val="009745BE"/>
    <w:rsid w:val="00977054"/>
    <w:rsid w:val="0098099B"/>
    <w:rsid w:val="0098142A"/>
    <w:rsid w:val="00983992"/>
    <w:rsid w:val="009860DB"/>
    <w:rsid w:val="009866C8"/>
    <w:rsid w:val="00987900"/>
    <w:rsid w:val="00990B8C"/>
    <w:rsid w:val="00991DE8"/>
    <w:rsid w:val="009921F1"/>
    <w:rsid w:val="00992973"/>
    <w:rsid w:val="009A25EF"/>
    <w:rsid w:val="009A2CAC"/>
    <w:rsid w:val="009A5757"/>
    <w:rsid w:val="009A5CA7"/>
    <w:rsid w:val="009A6866"/>
    <w:rsid w:val="009A6F2A"/>
    <w:rsid w:val="009B5106"/>
    <w:rsid w:val="009B7745"/>
    <w:rsid w:val="009C0893"/>
    <w:rsid w:val="009C4ACE"/>
    <w:rsid w:val="009C51D7"/>
    <w:rsid w:val="009C6C85"/>
    <w:rsid w:val="009C754E"/>
    <w:rsid w:val="009C7703"/>
    <w:rsid w:val="009D4244"/>
    <w:rsid w:val="009D53B8"/>
    <w:rsid w:val="009E0771"/>
    <w:rsid w:val="009E2648"/>
    <w:rsid w:val="009E6B1F"/>
    <w:rsid w:val="009F04CE"/>
    <w:rsid w:val="009F0B88"/>
    <w:rsid w:val="009F0FC3"/>
    <w:rsid w:val="009F3BE8"/>
    <w:rsid w:val="00A00D0C"/>
    <w:rsid w:val="00A02109"/>
    <w:rsid w:val="00A043FC"/>
    <w:rsid w:val="00A04817"/>
    <w:rsid w:val="00A048F8"/>
    <w:rsid w:val="00A04905"/>
    <w:rsid w:val="00A04EB3"/>
    <w:rsid w:val="00A10247"/>
    <w:rsid w:val="00A13626"/>
    <w:rsid w:val="00A15355"/>
    <w:rsid w:val="00A154ED"/>
    <w:rsid w:val="00A178F2"/>
    <w:rsid w:val="00A17BEF"/>
    <w:rsid w:val="00A2043A"/>
    <w:rsid w:val="00A20FB1"/>
    <w:rsid w:val="00A234B4"/>
    <w:rsid w:val="00A24DFB"/>
    <w:rsid w:val="00A27655"/>
    <w:rsid w:val="00A3514E"/>
    <w:rsid w:val="00A35D96"/>
    <w:rsid w:val="00A36AF9"/>
    <w:rsid w:val="00A40A96"/>
    <w:rsid w:val="00A424F3"/>
    <w:rsid w:val="00A46408"/>
    <w:rsid w:val="00A46CAC"/>
    <w:rsid w:val="00A46CBD"/>
    <w:rsid w:val="00A47249"/>
    <w:rsid w:val="00A47EA5"/>
    <w:rsid w:val="00A5060D"/>
    <w:rsid w:val="00A5125B"/>
    <w:rsid w:val="00A51A30"/>
    <w:rsid w:val="00A534F5"/>
    <w:rsid w:val="00A55365"/>
    <w:rsid w:val="00A62FA8"/>
    <w:rsid w:val="00A65AC6"/>
    <w:rsid w:val="00A70E98"/>
    <w:rsid w:val="00A745D1"/>
    <w:rsid w:val="00A80F89"/>
    <w:rsid w:val="00A84D8F"/>
    <w:rsid w:val="00A86570"/>
    <w:rsid w:val="00A87183"/>
    <w:rsid w:val="00A871F3"/>
    <w:rsid w:val="00A91F65"/>
    <w:rsid w:val="00A96E0F"/>
    <w:rsid w:val="00AA0164"/>
    <w:rsid w:val="00AA220C"/>
    <w:rsid w:val="00AA33BF"/>
    <w:rsid w:val="00AA5571"/>
    <w:rsid w:val="00AA5616"/>
    <w:rsid w:val="00AA67DE"/>
    <w:rsid w:val="00AA7EF6"/>
    <w:rsid w:val="00AB485B"/>
    <w:rsid w:val="00AB7762"/>
    <w:rsid w:val="00AB7C8C"/>
    <w:rsid w:val="00AB7E01"/>
    <w:rsid w:val="00AC055F"/>
    <w:rsid w:val="00AC6004"/>
    <w:rsid w:val="00AC7A18"/>
    <w:rsid w:val="00AD040A"/>
    <w:rsid w:val="00AD1C65"/>
    <w:rsid w:val="00AD21D4"/>
    <w:rsid w:val="00AD307C"/>
    <w:rsid w:val="00AD6994"/>
    <w:rsid w:val="00AE0F46"/>
    <w:rsid w:val="00AE11E0"/>
    <w:rsid w:val="00AE1649"/>
    <w:rsid w:val="00AE210C"/>
    <w:rsid w:val="00AE2DCE"/>
    <w:rsid w:val="00AE32B6"/>
    <w:rsid w:val="00AF1057"/>
    <w:rsid w:val="00AF59C9"/>
    <w:rsid w:val="00AF7F5E"/>
    <w:rsid w:val="00B005EE"/>
    <w:rsid w:val="00B031DF"/>
    <w:rsid w:val="00B0567C"/>
    <w:rsid w:val="00B062DD"/>
    <w:rsid w:val="00B103B6"/>
    <w:rsid w:val="00B11C66"/>
    <w:rsid w:val="00B12B5A"/>
    <w:rsid w:val="00B1701F"/>
    <w:rsid w:val="00B17C59"/>
    <w:rsid w:val="00B205AB"/>
    <w:rsid w:val="00B21157"/>
    <w:rsid w:val="00B2391E"/>
    <w:rsid w:val="00B26938"/>
    <w:rsid w:val="00B3134B"/>
    <w:rsid w:val="00B313B2"/>
    <w:rsid w:val="00B3396B"/>
    <w:rsid w:val="00B369F0"/>
    <w:rsid w:val="00B403C7"/>
    <w:rsid w:val="00B40E3C"/>
    <w:rsid w:val="00B40EC0"/>
    <w:rsid w:val="00B4107A"/>
    <w:rsid w:val="00B439B1"/>
    <w:rsid w:val="00B43CB3"/>
    <w:rsid w:val="00B4482C"/>
    <w:rsid w:val="00B44ACB"/>
    <w:rsid w:val="00B44D79"/>
    <w:rsid w:val="00B5001D"/>
    <w:rsid w:val="00B519A8"/>
    <w:rsid w:val="00B53733"/>
    <w:rsid w:val="00B66AA9"/>
    <w:rsid w:val="00B71362"/>
    <w:rsid w:val="00B76822"/>
    <w:rsid w:val="00B8026D"/>
    <w:rsid w:val="00B87B9F"/>
    <w:rsid w:val="00B903F5"/>
    <w:rsid w:val="00B957B4"/>
    <w:rsid w:val="00B97FE5"/>
    <w:rsid w:val="00BA7D97"/>
    <w:rsid w:val="00BB0B58"/>
    <w:rsid w:val="00BB0FF4"/>
    <w:rsid w:val="00BB13B6"/>
    <w:rsid w:val="00BB253F"/>
    <w:rsid w:val="00BB2856"/>
    <w:rsid w:val="00BB5792"/>
    <w:rsid w:val="00BB5A81"/>
    <w:rsid w:val="00BB7821"/>
    <w:rsid w:val="00BC419E"/>
    <w:rsid w:val="00BC5E7D"/>
    <w:rsid w:val="00BC620D"/>
    <w:rsid w:val="00BD3865"/>
    <w:rsid w:val="00BD3B62"/>
    <w:rsid w:val="00BD45C9"/>
    <w:rsid w:val="00BE2230"/>
    <w:rsid w:val="00BE4755"/>
    <w:rsid w:val="00BE6409"/>
    <w:rsid w:val="00BE680D"/>
    <w:rsid w:val="00BE70C2"/>
    <w:rsid w:val="00BF073E"/>
    <w:rsid w:val="00BF4A88"/>
    <w:rsid w:val="00C029DD"/>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37182"/>
    <w:rsid w:val="00C53F14"/>
    <w:rsid w:val="00C54221"/>
    <w:rsid w:val="00C54A6C"/>
    <w:rsid w:val="00C577C7"/>
    <w:rsid w:val="00C57B72"/>
    <w:rsid w:val="00C60C1E"/>
    <w:rsid w:val="00C61506"/>
    <w:rsid w:val="00C61F4D"/>
    <w:rsid w:val="00C66075"/>
    <w:rsid w:val="00C66F64"/>
    <w:rsid w:val="00C6783F"/>
    <w:rsid w:val="00C81186"/>
    <w:rsid w:val="00C81C1E"/>
    <w:rsid w:val="00C82654"/>
    <w:rsid w:val="00C8392E"/>
    <w:rsid w:val="00C85B55"/>
    <w:rsid w:val="00C91592"/>
    <w:rsid w:val="00C92737"/>
    <w:rsid w:val="00C92B5F"/>
    <w:rsid w:val="00C9481E"/>
    <w:rsid w:val="00C94B22"/>
    <w:rsid w:val="00C96343"/>
    <w:rsid w:val="00C97469"/>
    <w:rsid w:val="00CA1871"/>
    <w:rsid w:val="00CA40AC"/>
    <w:rsid w:val="00CA71DA"/>
    <w:rsid w:val="00CB3482"/>
    <w:rsid w:val="00CB6BB8"/>
    <w:rsid w:val="00CB7BB3"/>
    <w:rsid w:val="00CC0CA3"/>
    <w:rsid w:val="00CD0F81"/>
    <w:rsid w:val="00CD4235"/>
    <w:rsid w:val="00CD66AA"/>
    <w:rsid w:val="00CD78DF"/>
    <w:rsid w:val="00CD794C"/>
    <w:rsid w:val="00CE3FFA"/>
    <w:rsid w:val="00CE5A5A"/>
    <w:rsid w:val="00CE5DFA"/>
    <w:rsid w:val="00CE6351"/>
    <w:rsid w:val="00CE6B7F"/>
    <w:rsid w:val="00CF48EF"/>
    <w:rsid w:val="00D0054B"/>
    <w:rsid w:val="00D00FB1"/>
    <w:rsid w:val="00D01AE2"/>
    <w:rsid w:val="00D031C5"/>
    <w:rsid w:val="00D04F33"/>
    <w:rsid w:val="00D10EE4"/>
    <w:rsid w:val="00D1297F"/>
    <w:rsid w:val="00D133FA"/>
    <w:rsid w:val="00D16160"/>
    <w:rsid w:val="00D1650B"/>
    <w:rsid w:val="00D2192D"/>
    <w:rsid w:val="00D3194D"/>
    <w:rsid w:val="00D34558"/>
    <w:rsid w:val="00D4059F"/>
    <w:rsid w:val="00D4373A"/>
    <w:rsid w:val="00D44281"/>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590A"/>
    <w:rsid w:val="00D7715C"/>
    <w:rsid w:val="00D807E3"/>
    <w:rsid w:val="00D82902"/>
    <w:rsid w:val="00D83CB6"/>
    <w:rsid w:val="00D84DAE"/>
    <w:rsid w:val="00D90D38"/>
    <w:rsid w:val="00D94BDA"/>
    <w:rsid w:val="00D960D8"/>
    <w:rsid w:val="00D9728E"/>
    <w:rsid w:val="00D979F3"/>
    <w:rsid w:val="00DA0278"/>
    <w:rsid w:val="00DA1E50"/>
    <w:rsid w:val="00DA28BF"/>
    <w:rsid w:val="00DA39FC"/>
    <w:rsid w:val="00DA5139"/>
    <w:rsid w:val="00DA5568"/>
    <w:rsid w:val="00DA7E28"/>
    <w:rsid w:val="00DB5801"/>
    <w:rsid w:val="00DB61C4"/>
    <w:rsid w:val="00DB698D"/>
    <w:rsid w:val="00DB75DA"/>
    <w:rsid w:val="00DC6827"/>
    <w:rsid w:val="00DC6952"/>
    <w:rsid w:val="00DC765B"/>
    <w:rsid w:val="00DD0D1D"/>
    <w:rsid w:val="00DD475C"/>
    <w:rsid w:val="00DE1D7F"/>
    <w:rsid w:val="00DE4775"/>
    <w:rsid w:val="00DF64FE"/>
    <w:rsid w:val="00DF6C17"/>
    <w:rsid w:val="00E03F94"/>
    <w:rsid w:val="00E06BD9"/>
    <w:rsid w:val="00E10024"/>
    <w:rsid w:val="00E1014A"/>
    <w:rsid w:val="00E133C9"/>
    <w:rsid w:val="00E14A85"/>
    <w:rsid w:val="00E16827"/>
    <w:rsid w:val="00E21D80"/>
    <w:rsid w:val="00E24297"/>
    <w:rsid w:val="00E313DF"/>
    <w:rsid w:val="00E322A6"/>
    <w:rsid w:val="00E3286C"/>
    <w:rsid w:val="00E32A92"/>
    <w:rsid w:val="00E36880"/>
    <w:rsid w:val="00E36BAF"/>
    <w:rsid w:val="00E37473"/>
    <w:rsid w:val="00E406D6"/>
    <w:rsid w:val="00E41BDE"/>
    <w:rsid w:val="00E41FE3"/>
    <w:rsid w:val="00E427B3"/>
    <w:rsid w:val="00E518D3"/>
    <w:rsid w:val="00E54958"/>
    <w:rsid w:val="00E558E1"/>
    <w:rsid w:val="00E55ADF"/>
    <w:rsid w:val="00E62064"/>
    <w:rsid w:val="00E622AB"/>
    <w:rsid w:val="00E622B8"/>
    <w:rsid w:val="00E63C7E"/>
    <w:rsid w:val="00E66331"/>
    <w:rsid w:val="00E66A71"/>
    <w:rsid w:val="00E66F8C"/>
    <w:rsid w:val="00E725E9"/>
    <w:rsid w:val="00E752EB"/>
    <w:rsid w:val="00E76D87"/>
    <w:rsid w:val="00E76E08"/>
    <w:rsid w:val="00E77647"/>
    <w:rsid w:val="00E77C34"/>
    <w:rsid w:val="00E83C84"/>
    <w:rsid w:val="00E904D9"/>
    <w:rsid w:val="00E90B42"/>
    <w:rsid w:val="00E9101C"/>
    <w:rsid w:val="00E91BA5"/>
    <w:rsid w:val="00E925B3"/>
    <w:rsid w:val="00E9311C"/>
    <w:rsid w:val="00E94151"/>
    <w:rsid w:val="00E94BBC"/>
    <w:rsid w:val="00E97053"/>
    <w:rsid w:val="00EA4EA8"/>
    <w:rsid w:val="00EB48DB"/>
    <w:rsid w:val="00EB4B5F"/>
    <w:rsid w:val="00EC07B1"/>
    <w:rsid w:val="00EC2650"/>
    <w:rsid w:val="00EC394F"/>
    <w:rsid w:val="00EC5CE4"/>
    <w:rsid w:val="00EC798E"/>
    <w:rsid w:val="00ED1E30"/>
    <w:rsid w:val="00ED4789"/>
    <w:rsid w:val="00ED4E9C"/>
    <w:rsid w:val="00EE00BE"/>
    <w:rsid w:val="00EE28FC"/>
    <w:rsid w:val="00EE4AC9"/>
    <w:rsid w:val="00EF26B8"/>
    <w:rsid w:val="00EF40F0"/>
    <w:rsid w:val="00F00004"/>
    <w:rsid w:val="00F03293"/>
    <w:rsid w:val="00F064AF"/>
    <w:rsid w:val="00F07DDF"/>
    <w:rsid w:val="00F1049E"/>
    <w:rsid w:val="00F13B8D"/>
    <w:rsid w:val="00F208E7"/>
    <w:rsid w:val="00F22B87"/>
    <w:rsid w:val="00F25965"/>
    <w:rsid w:val="00F262E7"/>
    <w:rsid w:val="00F2776F"/>
    <w:rsid w:val="00F31059"/>
    <w:rsid w:val="00F3181B"/>
    <w:rsid w:val="00F35C10"/>
    <w:rsid w:val="00F36459"/>
    <w:rsid w:val="00F369D1"/>
    <w:rsid w:val="00F4011C"/>
    <w:rsid w:val="00F41523"/>
    <w:rsid w:val="00F443F6"/>
    <w:rsid w:val="00F53FB4"/>
    <w:rsid w:val="00F54CF9"/>
    <w:rsid w:val="00F552A8"/>
    <w:rsid w:val="00F60764"/>
    <w:rsid w:val="00F60A28"/>
    <w:rsid w:val="00F65F7B"/>
    <w:rsid w:val="00F66760"/>
    <w:rsid w:val="00F67A2D"/>
    <w:rsid w:val="00F714B6"/>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A6E07"/>
    <w:rsid w:val="00FB388D"/>
    <w:rsid w:val="00FB5329"/>
    <w:rsid w:val="00FB7A9A"/>
    <w:rsid w:val="00FB7F9C"/>
    <w:rsid w:val="00FC0C97"/>
    <w:rsid w:val="00FC4394"/>
    <w:rsid w:val="00FC545D"/>
    <w:rsid w:val="00FC564E"/>
    <w:rsid w:val="00FC7FB7"/>
    <w:rsid w:val="00FD2E4E"/>
    <w:rsid w:val="00FD3AD0"/>
    <w:rsid w:val="00FD5C7B"/>
    <w:rsid w:val="00FD6914"/>
    <w:rsid w:val="00FD75F3"/>
    <w:rsid w:val="00FE5342"/>
    <w:rsid w:val="00FE5A39"/>
    <w:rsid w:val="00FE728A"/>
    <w:rsid w:val="00FE75A1"/>
    <w:rsid w:val="00FE7DB3"/>
    <w:rsid w:val="00FF4434"/>
    <w:rsid w:val="00FF5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0D1717"/>
  <w15:docId w15:val="{63A9F5D1-C5BF-4D26-9DED-C89B8AD9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7877BE"/>
    <w:pPr>
      <w:keepNext/>
      <w:widowControl w:val="0"/>
      <w:numPr>
        <w:ilvl w:val="1"/>
        <w:numId w:val="1"/>
      </w:numPr>
      <w:tabs>
        <w:tab w:val="clear" w:pos="432"/>
      </w:tabs>
      <w:spacing w:before="12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7877BE"/>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801227">
      <w:bodyDiv w:val="1"/>
      <w:marLeft w:val="0"/>
      <w:marRight w:val="0"/>
      <w:marTop w:val="0"/>
      <w:marBottom w:val="0"/>
      <w:divBdr>
        <w:top w:val="none" w:sz="0" w:space="0" w:color="auto"/>
        <w:left w:val="none" w:sz="0" w:space="0" w:color="auto"/>
        <w:bottom w:val="none" w:sz="0" w:space="0" w:color="auto"/>
        <w:right w:val="none" w:sz="0" w:space="0" w:color="auto"/>
      </w:divBdr>
    </w:div>
    <w:div w:id="1647395371">
      <w:bodyDiv w:val="1"/>
      <w:marLeft w:val="0"/>
      <w:marRight w:val="0"/>
      <w:marTop w:val="0"/>
      <w:marBottom w:val="0"/>
      <w:divBdr>
        <w:top w:val="none" w:sz="0" w:space="0" w:color="auto"/>
        <w:left w:val="none" w:sz="0" w:space="0" w:color="auto"/>
        <w:bottom w:val="none" w:sz="0" w:space="0" w:color="auto"/>
        <w:right w:val="none" w:sz="0" w:space="0" w:color="auto"/>
      </w:divBdr>
    </w:div>
    <w:div w:id="1793397697">
      <w:bodyDiv w:val="1"/>
      <w:marLeft w:val="0"/>
      <w:marRight w:val="0"/>
      <w:marTop w:val="0"/>
      <w:marBottom w:val="0"/>
      <w:divBdr>
        <w:top w:val="none" w:sz="0" w:space="0" w:color="auto"/>
        <w:left w:val="none" w:sz="0" w:space="0" w:color="auto"/>
        <w:bottom w:val="none" w:sz="0" w:space="0" w:color="auto"/>
        <w:right w:val="none" w:sz="0" w:space="0" w:color="auto"/>
      </w:divBdr>
    </w:div>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307AC-591F-4094-8B17-A6B45CFFC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5</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41</cp:revision>
  <cp:lastPrinted>2019-06-28T05:50:00Z</cp:lastPrinted>
  <dcterms:created xsi:type="dcterms:W3CDTF">2019-06-25T06:54:00Z</dcterms:created>
  <dcterms:modified xsi:type="dcterms:W3CDTF">2019-06-28T06:08:00Z</dcterms:modified>
  <cp:category>Validation</cp:category>
</cp:coreProperties>
</file>