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B16021">
            <w:pPr>
              <w:tabs>
                <w:tab w:val="left" w:pos="3425"/>
              </w:tabs>
              <w:spacing w:after="360"/>
              <w:ind w:left="3427" w:hanging="3427"/>
            </w:pPr>
            <w:r>
              <w:t>DOCUMENT TITLE:</w:t>
            </w:r>
            <w:r>
              <w:tab/>
            </w:r>
            <w:r w:rsidR="0025124F">
              <w:rPr>
                <w:b/>
                <w:caps/>
              </w:rPr>
              <w:fldChar w:fldCharType="begin">
                <w:ffData>
                  <w:name w:val=""/>
                  <w:enabled/>
                  <w:calcOnExit w:val="0"/>
                  <w:statusText w:type="text" w:val="To fill in this field, unprotect the document (P/W = password).  Double-click the field.  Enter desired text as 'Default Text'.  Click OK."/>
                  <w:textInput>
                    <w:default w:val="Test Proc., Assy, Veyron CMS"/>
                    <w:maxLength w:val="150"/>
                  </w:textInput>
                </w:ffData>
              </w:fldChar>
            </w:r>
            <w:r w:rsidR="00B16021">
              <w:rPr>
                <w:b/>
                <w:caps/>
              </w:rPr>
              <w:instrText xml:space="preserve"> FORMTEXT </w:instrText>
            </w:r>
            <w:r w:rsidR="0025124F">
              <w:rPr>
                <w:b/>
                <w:caps/>
              </w:rPr>
            </w:r>
            <w:r w:rsidR="0025124F">
              <w:rPr>
                <w:b/>
                <w:caps/>
              </w:rPr>
              <w:fldChar w:fldCharType="separate"/>
            </w:r>
            <w:r w:rsidR="00B16021">
              <w:rPr>
                <w:b/>
                <w:caps/>
                <w:noProof/>
              </w:rPr>
              <w:t>Test Proc., Assy, Veyron CMS</w:t>
            </w:r>
            <w:r w:rsidR="0025124F">
              <w:rPr>
                <w:b/>
                <w:caps/>
              </w:rPr>
              <w:fldChar w:fldCharType="end"/>
            </w:r>
          </w:p>
        </w:tc>
      </w:tr>
      <w:tr w:rsidR="00360144" w:rsidRPr="00613E14" w:rsidTr="00222904">
        <w:trPr>
          <w:trHeight w:val="917"/>
        </w:trPr>
        <w:tc>
          <w:tcPr>
            <w:tcW w:w="11160" w:type="dxa"/>
          </w:tcPr>
          <w:p w:rsidR="00360144" w:rsidRDefault="00360144" w:rsidP="00C4479A">
            <w:pPr>
              <w:tabs>
                <w:tab w:val="left" w:pos="3425"/>
              </w:tabs>
              <w:spacing w:after="360"/>
              <w:ind w:left="3427" w:hanging="3427"/>
            </w:pPr>
            <w:r>
              <w:t>SYSTEM/ASSEMBLY NAME:</w:t>
            </w:r>
            <w:r>
              <w:tab/>
            </w:r>
            <w:r w:rsidR="0025124F">
              <w:rPr>
                <w:b/>
                <w:caps/>
              </w:rPr>
              <w:fldChar w:fldCharType="begin">
                <w:ffData>
                  <w:name w:val=""/>
                  <w:enabled/>
                  <w:calcOnExit w:val="0"/>
                  <w:statusText w:type="text" w:val="To fill in this field, unprotect the document (P/W = password).  Double-click the field.  Enter desired text as 'Default Text'.  Click OK."/>
                  <w:textInput>
                    <w:default w:val="ACQUITY Single Zone Column Manager"/>
                    <w:maxLength w:val="150"/>
                  </w:textInput>
                </w:ffData>
              </w:fldChar>
            </w:r>
            <w:r w:rsidR="00C4479A">
              <w:rPr>
                <w:b/>
                <w:caps/>
              </w:rPr>
              <w:instrText xml:space="preserve"> FORMTEXT </w:instrText>
            </w:r>
            <w:r w:rsidR="0025124F">
              <w:rPr>
                <w:b/>
                <w:caps/>
              </w:rPr>
            </w:r>
            <w:r w:rsidR="0025124F">
              <w:rPr>
                <w:b/>
                <w:caps/>
              </w:rPr>
              <w:fldChar w:fldCharType="separate"/>
            </w:r>
            <w:r w:rsidR="00C4479A">
              <w:rPr>
                <w:b/>
                <w:caps/>
                <w:noProof/>
              </w:rPr>
              <w:t>ACQUITY Single Zone Column Manager</w:t>
            </w:r>
            <w:r w:rsidR="0025124F">
              <w:rPr>
                <w:b/>
                <w:caps/>
              </w:rPr>
              <w:fldChar w:fldCharType="end"/>
            </w:r>
          </w:p>
        </w:tc>
      </w:tr>
      <w:tr w:rsidR="00360144" w:rsidRPr="00613E14" w:rsidTr="00222904">
        <w:trPr>
          <w:trHeight w:val="890"/>
        </w:trPr>
        <w:tc>
          <w:tcPr>
            <w:tcW w:w="11160" w:type="dxa"/>
          </w:tcPr>
          <w:p w:rsidR="00360144" w:rsidRDefault="00360144" w:rsidP="00B16021">
            <w:pPr>
              <w:tabs>
                <w:tab w:val="left" w:pos="3425"/>
              </w:tabs>
              <w:spacing w:after="360"/>
              <w:ind w:left="3427" w:hanging="3427"/>
            </w:pPr>
            <w:r>
              <w:t>PART NUMBER AFFECTED</w:t>
            </w:r>
            <w:r>
              <w:tab/>
            </w:r>
            <w:r w:rsidR="0025124F">
              <w:rPr>
                <w:b/>
                <w:caps/>
              </w:rPr>
              <w:fldChar w:fldCharType="begin">
                <w:ffData>
                  <w:name w:val="Text2"/>
                  <w:enabled/>
                  <w:calcOnExit w:val="0"/>
                  <w:statusText w:type="text" w:val="To fill in this field, unprotect the document (P/W = password).  Double-click the field.  Enter desired text as 'Default Text'.  Click OK."/>
                  <w:textInput>
                    <w:default w:val="186015054, 800000447"/>
                    <w:maxLength w:val="250"/>
                  </w:textInput>
                </w:ffData>
              </w:fldChar>
            </w:r>
            <w:bookmarkStart w:id="0" w:name="Text2"/>
            <w:r w:rsidR="00B16021">
              <w:rPr>
                <w:b/>
                <w:caps/>
              </w:rPr>
              <w:instrText xml:space="preserve"> FORMTEXT </w:instrText>
            </w:r>
            <w:r w:rsidR="0025124F">
              <w:rPr>
                <w:b/>
                <w:caps/>
              </w:rPr>
            </w:r>
            <w:r w:rsidR="0025124F">
              <w:rPr>
                <w:b/>
                <w:caps/>
              </w:rPr>
              <w:fldChar w:fldCharType="separate"/>
            </w:r>
            <w:r w:rsidR="00B16021">
              <w:rPr>
                <w:b/>
                <w:caps/>
                <w:noProof/>
              </w:rPr>
              <w:t>186015054, 800000447</w:t>
            </w:r>
            <w:r w:rsidR="0025124F">
              <w:rPr>
                <w:b/>
                <w:caps/>
              </w:rPr>
              <w:fldChar w:fldCharType="end"/>
            </w:r>
            <w:bookmarkEnd w:id="0"/>
          </w:p>
        </w:tc>
      </w:tr>
      <w:tr w:rsidR="00360144" w:rsidRPr="00613E14" w:rsidTr="00222904">
        <w:trPr>
          <w:trHeight w:val="890"/>
        </w:trPr>
        <w:tc>
          <w:tcPr>
            <w:tcW w:w="11160" w:type="dxa"/>
          </w:tcPr>
          <w:p w:rsidR="00360144" w:rsidRDefault="00360144" w:rsidP="00B16021">
            <w:pPr>
              <w:tabs>
                <w:tab w:val="left" w:pos="3425"/>
              </w:tabs>
              <w:spacing w:after="360"/>
              <w:ind w:left="3427" w:hanging="3427"/>
            </w:pPr>
            <w:r>
              <w:t>TEST EQUIPMENT NAME:</w:t>
            </w:r>
            <w:r>
              <w:tab/>
            </w:r>
            <w:r w:rsidR="0025124F">
              <w:rPr>
                <w:b/>
                <w:caps/>
              </w:rPr>
              <w:fldChar w:fldCharType="begin">
                <w:ffData>
                  <w:name w:val="Text3"/>
                  <w:enabled/>
                  <w:calcOnExit w:val="0"/>
                  <w:statusText w:type="text" w:val="To fill in this field, unprotect the document (P/W = password).  Double-click the field.  Enter desired text as 'Default Text'.  Click OK."/>
                  <w:textInput>
                    <w:default w:val="Column Manager Test System"/>
                    <w:maxLength w:val="150"/>
                  </w:textInput>
                </w:ffData>
              </w:fldChar>
            </w:r>
            <w:bookmarkStart w:id="1" w:name="Text3"/>
            <w:r w:rsidR="00B16021">
              <w:rPr>
                <w:b/>
                <w:caps/>
              </w:rPr>
              <w:instrText xml:space="preserve"> FORMTEXT </w:instrText>
            </w:r>
            <w:r w:rsidR="0025124F">
              <w:rPr>
                <w:b/>
                <w:caps/>
              </w:rPr>
            </w:r>
            <w:r w:rsidR="0025124F">
              <w:rPr>
                <w:b/>
                <w:caps/>
              </w:rPr>
              <w:fldChar w:fldCharType="separate"/>
            </w:r>
            <w:r w:rsidR="00B16021">
              <w:rPr>
                <w:b/>
                <w:caps/>
                <w:noProof/>
              </w:rPr>
              <w:t>Column Manager Test System</w:t>
            </w:r>
            <w:r w:rsidR="0025124F">
              <w:rPr>
                <w:b/>
                <w:caps/>
              </w:rPr>
              <w:fldChar w:fldCharType="end"/>
            </w:r>
            <w:bookmarkEnd w:id="1"/>
          </w:p>
        </w:tc>
      </w:tr>
      <w:tr w:rsidR="00360144" w:rsidRPr="00613E14" w:rsidTr="00222904">
        <w:trPr>
          <w:trHeight w:val="890"/>
        </w:trPr>
        <w:tc>
          <w:tcPr>
            <w:tcW w:w="11160" w:type="dxa"/>
          </w:tcPr>
          <w:p w:rsidR="00360144" w:rsidRDefault="00360144" w:rsidP="00B16021">
            <w:pPr>
              <w:tabs>
                <w:tab w:val="left" w:pos="3425"/>
              </w:tabs>
              <w:spacing w:after="360"/>
              <w:ind w:left="3427" w:hanging="3427"/>
            </w:pPr>
            <w:r>
              <w:t>TEST EQUIPMENT NUMBER:</w:t>
            </w:r>
            <w:r>
              <w:tab/>
            </w:r>
            <w:r w:rsidR="0025124F">
              <w:rPr>
                <w:b/>
                <w:caps/>
              </w:rPr>
              <w:fldChar w:fldCharType="begin">
                <w:ffData>
                  <w:name w:val="Text4"/>
                  <w:enabled/>
                  <w:calcOnExit w:val="0"/>
                  <w:statusText w:type="text" w:val="To fill in this field, unprotect the document (P/W = password).  Double-click the field.  Enter desired text as 'Default Text'.  Click OK."/>
                  <w:textInput>
                    <w:default w:val="TE0083026"/>
                    <w:maxLength w:val="50"/>
                  </w:textInput>
                </w:ffData>
              </w:fldChar>
            </w:r>
            <w:bookmarkStart w:id="2" w:name="Text4"/>
            <w:r w:rsidR="00B16021">
              <w:rPr>
                <w:b/>
                <w:caps/>
              </w:rPr>
              <w:instrText xml:space="preserve"> FORMTEXT </w:instrText>
            </w:r>
            <w:r w:rsidR="0025124F">
              <w:rPr>
                <w:b/>
                <w:caps/>
              </w:rPr>
            </w:r>
            <w:r w:rsidR="0025124F">
              <w:rPr>
                <w:b/>
                <w:caps/>
              </w:rPr>
              <w:fldChar w:fldCharType="separate"/>
            </w:r>
            <w:r w:rsidR="00B16021">
              <w:rPr>
                <w:b/>
                <w:caps/>
                <w:noProof/>
              </w:rPr>
              <w:t>TE0083026</w:t>
            </w:r>
            <w:r w:rsidR="0025124F">
              <w:rPr>
                <w:b/>
                <w:caps/>
              </w:rPr>
              <w:fldChar w:fldCharType="end"/>
            </w:r>
            <w:bookmarkEnd w:id="2"/>
          </w:p>
        </w:tc>
      </w:tr>
      <w:tr w:rsidR="00360144" w:rsidRPr="00613E14" w:rsidTr="00222904">
        <w:trPr>
          <w:trHeight w:val="890"/>
        </w:trPr>
        <w:tc>
          <w:tcPr>
            <w:tcW w:w="11160" w:type="dxa"/>
          </w:tcPr>
          <w:p w:rsidR="00360144" w:rsidRDefault="00360144" w:rsidP="00B16021">
            <w:pPr>
              <w:tabs>
                <w:tab w:val="left" w:pos="3425"/>
              </w:tabs>
            </w:pPr>
            <w:r>
              <w:t>TEST SOFTWARE:</w:t>
            </w:r>
            <w:r>
              <w:tab/>
            </w:r>
            <w:r w:rsidR="0025124F">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1.0*"/>
                    <w:maxLength w:val="10"/>
                  </w:textInput>
                </w:ffData>
              </w:fldChar>
            </w:r>
            <w:r w:rsidR="00B16021">
              <w:rPr>
                <w:rFonts w:ascii="IDAutomationHC39M" w:hAnsi="IDAutomationHC39M"/>
                <w:caps/>
              </w:rPr>
              <w:instrText xml:space="preserve"> FORMTEXT </w:instrText>
            </w:r>
            <w:r w:rsidR="0025124F">
              <w:rPr>
                <w:rFonts w:ascii="IDAutomationHC39M" w:hAnsi="IDAutomationHC39M"/>
                <w:caps/>
              </w:rPr>
            </w:r>
            <w:r w:rsidR="0025124F">
              <w:rPr>
                <w:rFonts w:ascii="IDAutomationHC39M" w:hAnsi="IDAutomationHC39M"/>
                <w:caps/>
              </w:rPr>
              <w:fldChar w:fldCharType="separate"/>
            </w:r>
            <w:r w:rsidR="00B16021">
              <w:rPr>
                <w:rFonts w:ascii="IDAutomationHC39M" w:hAnsi="IDAutomationHC39M"/>
                <w:caps/>
                <w:noProof/>
              </w:rPr>
              <w:t>*1.0*</w:t>
            </w:r>
            <w:r w:rsidR="0025124F">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B16021">
            <w:pPr>
              <w:tabs>
                <w:tab w:val="left" w:pos="1669"/>
              </w:tabs>
              <w:spacing w:after="360"/>
            </w:pPr>
            <w:r>
              <w:t>AUTHOR(S):</w:t>
            </w:r>
            <w:r>
              <w:tab/>
            </w:r>
            <w:r w:rsidR="0025124F">
              <w:rPr>
                <w:b/>
                <w:caps/>
              </w:rPr>
              <w:fldChar w:fldCharType="begin">
                <w:ffData>
                  <w:name w:val="Text7"/>
                  <w:enabled/>
                  <w:calcOnExit w:val="0"/>
                  <w:statusText w:type="text" w:val="To fill in this field, unprotect the document (P/W = password).  Double-click the field.  Enter desired text as 'Default Text'.  Click OK."/>
                  <w:textInput>
                    <w:default w:val="B. Abcunas"/>
                    <w:maxLength w:val="35"/>
                  </w:textInput>
                </w:ffData>
              </w:fldChar>
            </w:r>
            <w:bookmarkStart w:id="3" w:name="Text7"/>
            <w:r w:rsidR="00B16021">
              <w:rPr>
                <w:b/>
                <w:caps/>
              </w:rPr>
              <w:instrText xml:space="preserve"> FORMTEXT </w:instrText>
            </w:r>
            <w:r w:rsidR="0025124F">
              <w:rPr>
                <w:b/>
                <w:caps/>
              </w:rPr>
            </w:r>
            <w:r w:rsidR="0025124F">
              <w:rPr>
                <w:b/>
                <w:caps/>
              </w:rPr>
              <w:fldChar w:fldCharType="separate"/>
            </w:r>
            <w:r w:rsidR="00B16021">
              <w:rPr>
                <w:b/>
                <w:caps/>
                <w:noProof/>
              </w:rPr>
              <w:t>B. Abcunas</w:t>
            </w:r>
            <w:r w:rsidR="0025124F">
              <w:rPr>
                <w:b/>
                <w:caps/>
              </w:rPr>
              <w:fldChar w:fldCharType="end"/>
            </w:r>
            <w:bookmarkEnd w:id="3"/>
          </w:p>
        </w:tc>
        <w:tc>
          <w:tcPr>
            <w:tcW w:w="3240" w:type="dxa"/>
            <w:tcBorders>
              <w:top w:val="single" w:sz="4" w:space="0" w:color="auto"/>
            </w:tcBorders>
          </w:tcPr>
          <w:p w:rsidR="009248DA" w:rsidRDefault="009248DA" w:rsidP="00B16021">
            <w:pPr>
              <w:spacing w:after="360"/>
            </w:pPr>
            <w:r>
              <w:t xml:space="preserve">DATE: </w:t>
            </w:r>
            <w:r w:rsidR="0025124F">
              <w:rPr>
                <w:b/>
              </w:rPr>
              <w:fldChar w:fldCharType="begin">
                <w:ffData>
                  <w:name w:val=""/>
                  <w:enabled/>
                  <w:calcOnExit w:val="0"/>
                  <w:statusText w:type="text" w:val="Warning!  Do not type in this field when document is unprotected."/>
                  <w:textInput>
                    <w:type w:val="date"/>
                    <w:default w:val="June 20, 2013"/>
                    <w:format w:val="MMMM dd, yyyy"/>
                  </w:textInput>
                </w:ffData>
              </w:fldChar>
            </w:r>
            <w:r w:rsidR="00B16021">
              <w:rPr>
                <w:b/>
              </w:rPr>
              <w:instrText xml:space="preserve"> FORMTEXT </w:instrText>
            </w:r>
            <w:r w:rsidR="0025124F">
              <w:rPr>
                <w:b/>
              </w:rPr>
            </w:r>
            <w:r w:rsidR="0025124F">
              <w:rPr>
                <w:b/>
              </w:rPr>
              <w:fldChar w:fldCharType="separate"/>
            </w:r>
            <w:r w:rsidR="00B16021">
              <w:rPr>
                <w:b/>
                <w:noProof/>
              </w:rPr>
              <w:t>June 20, 2013</w:t>
            </w:r>
            <w:r w:rsidR="0025124F">
              <w:rPr>
                <w:b/>
              </w:rPr>
              <w:fldChar w:fldCharType="end"/>
            </w:r>
          </w:p>
        </w:tc>
      </w:tr>
      <w:tr w:rsidR="009248DA" w:rsidTr="006544AF">
        <w:tc>
          <w:tcPr>
            <w:tcW w:w="7807" w:type="dxa"/>
            <w:tcBorders>
              <w:bottom w:val="single" w:sz="4" w:space="0" w:color="auto"/>
            </w:tcBorders>
          </w:tcPr>
          <w:p w:rsidR="009248DA" w:rsidRDefault="009248DA" w:rsidP="00D73403">
            <w:pPr>
              <w:tabs>
                <w:tab w:val="left" w:pos="1669"/>
              </w:tabs>
              <w:rPr>
                <w:b/>
              </w:rPr>
            </w:pPr>
            <w:r w:rsidRPr="009B080E">
              <w:t>REVISED BY:</w:t>
            </w:r>
            <w:r>
              <w:tab/>
            </w:r>
            <w:r w:rsidR="0025124F">
              <w:rPr>
                <w:b/>
                <w:caps/>
              </w:rPr>
              <w:fldChar w:fldCharType="begin">
                <w:ffData>
                  <w:name w:val="Text11"/>
                  <w:enabled/>
                  <w:calcOnExit w:val="0"/>
                  <w:statusText w:type="text" w:val="Warning!  Do not enter text in this field when document is unprotected."/>
                  <w:textInput>
                    <w:default w:val="Matt Brule"/>
                    <w:maxLength w:val="35"/>
                  </w:textInput>
                </w:ffData>
              </w:fldChar>
            </w:r>
            <w:bookmarkStart w:id="4" w:name="Text11"/>
            <w:r w:rsidR="00D73403">
              <w:rPr>
                <w:b/>
                <w:caps/>
              </w:rPr>
              <w:instrText xml:space="preserve"> FORMTEXT </w:instrText>
            </w:r>
            <w:r w:rsidR="0025124F">
              <w:rPr>
                <w:b/>
                <w:caps/>
              </w:rPr>
            </w:r>
            <w:r w:rsidR="0025124F">
              <w:rPr>
                <w:b/>
                <w:caps/>
              </w:rPr>
              <w:fldChar w:fldCharType="separate"/>
            </w:r>
            <w:r w:rsidR="00D73403">
              <w:rPr>
                <w:b/>
                <w:caps/>
                <w:noProof/>
              </w:rPr>
              <w:t>Matt Brule</w:t>
            </w:r>
            <w:r w:rsidR="0025124F">
              <w:rPr>
                <w:b/>
                <w:caps/>
              </w:rPr>
              <w:fldChar w:fldCharType="end"/>
            </w:r>
            <w:bookmarkEnd w:id="4"/>
          </w:p>
        </w:tc>
        <w:tc>
          <w:tcPr>
            <w:tcW w:w="3240" w:type="dxa"/>
            <w:tcBorders>
              <w:bottom w:val="single" w:sz="4" w:space="0" w:color="auto"/>
            </w:tcBorders>
          </w:tcPr>
          <w:p w:rsidR="009248DA" w:rsidRDefault="009248DA" w:rsidP="00DE3DE6">
            <w:r>
              <w:t xml:space="preserve">DATE: </w:t>
            </w:r>
            <w:r w:rsidR="0025124F">
              <w:rPr>
                <w:b/>
              </w:rPr>
              <w:fldChar w:fldCharType="begin">
                <w:ffData>
                  <w:name w:val="Text10"/>
                  <w:enabled/>
                  <w:calcOnExit w:val="0"/>
                  <w:statusText w:type="text" w:val="Warning!  Do not type in this field when document is unprotected."/>
                  <w:textInput>
                    <w:type w:val="date"/>
                    <w:default w:val="June 12, 2017"/>
                    <w:format w:val="MMMM dd, yyyy"/>
                  </w:textInput>
                </w:ffData>
              </w:fldChar>
            </w:r>
            <w:bookmarkStart w:id="5" w:name="Text10"/>
            <w:r w:rsidR="00DE3DE6">
              <w:rPr>
                <w:b/>
              </w:rPr>
              <w:instrText xml:space="preserve"> FORMTEXT </w:instrText>
            </w:r>
            <w:r w:rsidR="0025124F">
              <w:rPr>
                <w:b/>
              </w:rPr>
            </w:r>
            <w:r w:rsidR="0025124F">
              <w:rPr>
                <w:b/>
              </w:rPr>
              <w:fldChar w:fldCharType="separate"/>
            </w:r>
            <w:r w:rsidR="00DE3DE6">
              <w:rPr>
                <w:b/>
                <w:noProof/>
              </w:rPr>
              <w:t>June 12, 2017</w:t>
            </w:r>
            <w:r w:rsidR="0025124F">
              <w:rPr>
                <w:b/>
              </w:rPr>
              <w:fldChar w:fldCharType="end"/>
            </w:r>
            <w:bookmarkEnd w:id="5"/>
          </w:p>
        </w:tc>
      </w:tr>
    </w:tbl>
    <w:p w:rsidR="009248DA" w:rsidRDefault="009248DA">
      <w:pPr>
        <w:spacing w:before="0" w:after="0"/>
        <w:rPr>
          <w:rFonts w:cs="Arial"/>
          <w:b/>
          <w:bCs/>
          <w:caps/>
          <w:kern w:val="32"/>
          <w:szCs w:val="32"/>
        </w:rPr>
      </w:pPr>
      <w:r>
        <w:br w:type="page"/>
      </w:r>
      <w:bookmarkStart w:id="6" w:name="_GoBack"/>
      <w:bookmarkEnd w:id="6"/>
    </w:p>
    <w:p w:rsidR="009248DA" w:rsidRDefault="009248DA" w:rsidP="009B080E">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RPr="00367396" w:rsidTr="009F2E06">
        <w:tc>
          <w:tcPr>
            <w:tcW w:w="1620" w:type="dxa"/>
            <w:tcBorders>
              <w:bottom w:val="double" w:sz="4" w:space="0" w:color="auto"/>
            </w:tcBorders>
            <w:vAlign w:val="center"/>
          </w:tcPr>
          <w:p w:rsidR="009248DA" w:rsidRPr="00367396" w:rsidRDefault="009248DA" w:rsidP="009F2E06">
            <w:pPr>
              <w:pStyle w:val="SingleSpace"/>
              <w:ind w:left="-18"/>
              <w:rPr>
                <w:b/>
              </w:rPr>
            </w:pPr>
            <w:r w:rsidRPr="00367396">
              <w:rPr>
                <w:b/>
              </w:rPr>
              <w:t>Quantity</w:t>
            </w:r>
          </w:p>
        </w:tc>
        <w:tc>
          <w:tcPr>
            <w:tcW w:w="1800" w:type="dxa"/>
            <w:tcBorders>
              <w:bottom w:val="double" w:sz="4" w:space="0" w:color="auto"/>
            </w:tcBorders>
            <w:vAlign w:val="center"/>
          </w:tcPr>
          <w:p w:rsidR="009248DA" w:rsidRPr="00367396" w:rsidRDefault="009248DA" w:rsidP="009F2E06">
            <w:pPr>
              <w:pStyle w:val="SingleSpace"/>
              <w:ind w:left="-18"/>
              <w:rPr>
                <w:b/>
              </w:rPr>
            </w:pPr>
            <w:r w:rsidRPr="00367396">
              <w:rPr>
                <w:b/>
              </w:rPr>
              <w:t>Part Number</w:t>
            </w:r>
          </w:p>
        </w:tc>
        <w:tc>
          <w:tcPr>
            <w:tcW w:w="7650" w:type="dxa"/>
            <w:tcBorders>
              <w:bottom w:val="double" w:sz="4" w:space="0" w:color="auto"/>
            </w:tcBorders>
            <w:vAlign w:val="center"/>
          </w:tcPr>
          <w:p w:rsidR="009248DA" w:rsidRPr="00367396" w:rsidRDefault="009248DA" w:rsidP="009F2E06">
            <w:pPr>
              <w:pStyle w:val="SingleSpace"/>
              <w:ind w:left="-18"/>
              <w:rPr>
                <w:b/>
              </w:rPr>
            </w:pPr>
            <w:r w:rsidRPr="00367396">
              <w:rPr>
                <w:b/>
              </w:rPr>
              <w:t>Description</w:t>
            </w:r>
          </w:p>
        </w:tc>
      </w:tr>
      <w:tr w:rsidR="009248DA" w:rsidTr="009F2E06">
        <w:tc>
          <w:tcPr>
            <w:tcW w:w="1620" w:type="dxa"/>
            <w:tcBorders>
              <w:top w:val="double" w:sz="4" w:space="0" w:color="auto"/>
            </w:tcBorders>
            <w:vAlign w:val="center"/>
          </w:tcPr>
          <w:p w:rsidR="009248DA" w:rsidRDefault="00D73403" w:rsidP="009F2E06">
            <w:pPr>
              <w:pStyle w:val="SingleSpace"/>
              <w:ind w:left="-18"/>
            </w:pPr>
            <w:r>
              <w:t>1</w:t>
            </w:r>
          </w:p>
        </w:tc>
        <w:tc>
          <w:tcPr>
            <w:tcW w:w="1800" w:type="dxa"/>
            <w:tcBorders>
              <w:top w:val="double" w:sz="4" w:space="0" w:color="auto"/>
            </w:tcBorders>
            <w:vAlign w:val="center"/>
          </w:tcPr>
          <w:p w:rsidR="009248DA" w:rsidRDefault="00D73403" w:rsidP="009F2E06">
            <w:pPr>
              <w:pStyle w:val="SingleSpace"/>
              <w:ind w:left="-18"/>
            </w:pPr>
            <w:r>
              <w:t>TE0083026</w:t>
            </w:r>
          </w:p>
        </w:tc>
        <w:tc>
          <w:tcPr>
            <w:tcW w:w="7650" w:type="dxa"/>
            <w:tcBorders>
              <w:top w:val="double" w:sz="4" w:space="0" w:color="auto"/>
            </w:tcBorders>
            <w:vAlign w:val="center"/>
          </w:tcPr>
          <w:p w:rsidR="009248DA" w:rsidRDefault="00D73403" w:rsidP="009F2E06">
            <w:pPr>
              <w:pStyle w:val="SingleSpace"/>
              <w:ind w:left="-18"/>
            </w:pPr>
            <w:r>
              <w:t>Column Manager Test System</w:t>
            </w:r>
          </w:p>
        </w:tc>
      </w:tr>
      <w:tr w:rsidR="007E5D95" w:rsidTr="009F2E06">
        <w:tc>
          <w:tcPr>
            <w:tcW w:w="1620" w:type="dxa"/>
            <w:vAlign w:val="center"/>
          </w:tcPr>
          <w:p w:rsidR="007E5D95" w:rsidRDefault="007E5D95" w:rsidP="009F2E06">
            <w:pPr>
              <w:pStyle w:val="SingleSpace"/>
              <w:ind w:left="-18"/>
            </w:pPr>
            <w:r>
              <w:t>1</w:t>
            </w:r>
          </w:p>
        </w:tc>
        <w:tc>
          <w:tcPr>
            <w:tcW w:w="1800" w:type="dxa"/>
            <w:vAlign w:val="center"/>
          </w:tcPr>
          <w:p w:rsidR="007E5D95" w:rsidRDefault="007E5D95" w:rsidP="009F2E06">
            <w:pPr>
              <w:pStyle w:val="SingleSpace"/>
              <w:ind w:left="-18"/>
            </w:pPr>
            <w:r>
              <w:t>279001874</w:t>
            </w:r>
          </w:p>
        </w:tc>
        <w:tc>
          <w:tcPr>
            <w:tcW w:w="7650" w:type="dxa"/>
            <w:vAlign w:val="center"/>
          </w:tcPr>
          <w:p w:rsidR="007E5D95" w:rsidRDefault="007E5D95" w:rsidP="009F2E06">
            <w:pPr>
              <w:pStyle w:val="SingleSpace"/>
              <w:ind w:left="-18"/>
            </w:pPr>
            <w:r>
              <w:t>Active Pre-Heater (APH)</w:t>
            </w:r>
          </w:p>
        </w:tc>
      </w:tr>
      <w:tr w:rsidR="007E5D95" w:rsidTr="009F2E06">
        <w:tc>
          <w:tcPr>
            <w:tcW w:w="1620" w:type="dxa"/>
            <w:vAlign w:val="center"/>
          </w:tcPr>
          <w:p w:rsidR="007E5D95" w:rsidRDefault="007E5D95" w:rsidP="009F2E06">
            <w:pPr>
              <w:pStyle w:val="SingleSpace"/>
              <w:ind w:left="-18"/>
            </w:pPr>
            <w:r>
              <w:t>1</w:t>
            </w:r>
          </w:p>
        </w:tc>
        <w:tc>
          <w:tcPr>
            <w:tcW w:w="1800" w:type="dxa"/>
            <w:vAlign w:val="center"/>
          </w:tcPr>
          <w:p w:rsidR="007E5D95" w:rsidRDefault="007E5D95" w:rsidP="009F2E06">
            <w:pPr>
              <w:pStyle w:val="SingleSpace"/>
              <w:ind w:left="-18"/>
            </w:pPr>
            <w:r>
              <w:t>N/A</w:t>
            </w:r>
          </w:p>
        </w:tc>
        <w:tc>
          <w:tcPr>
            <w:tcW w:w="7650" w:type="dxa"/>
            <w:vAlign w:val="center"/>
          </w:tcPr>
          <w:p w:rsidR="007E5D95" w:rsidRDefault="007E5D95" w:rsidP="009F2E06">
            <w:pPr>
              <w:pStyle w:val="SingleSpace"/>
              <w:ind w:left="-18"/>
            </w:pPr>
            <w:r>
              <w:t>eCord ID button</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RPr="00367396" w:rsidTr="009F2E06">
        <w:tc>
          <w:tcPr>
            <w:tcW w:w="1620" w:type="dxa"/>
            <w:tcBorders>
              <w:bottom w:val="double" w:sz="4" w:space="0" w:color="auto"/>
            </w:tcBorders>
            <w:vAlign w:val="center"/>
          </w:tcPr>
          <w:p w:rsidR="009248DA" w:rsidRPr="00367396" w:rsidRDefault="00506104" w:rsidP="009F2E06">
            <w:pPr>
              <w:pStyle w:val="SingleSpace"/>
              <w:ind w:left="-18" w:right="-108"/>
              <w:rPr>
                <w:b/>
              </w:rPr>
            </w:pPr>
            <w:r w:rsidRPr="00367396">
              <w:rPr>
                <w:b/>
              </w:rPr>
              <w:t>Document #</w:t>
            </w:r>
          </w:p>
        </w:tc>
        <w:tc>
          <w:tcPr>
            <w:tcW w:w="9450" w:type="dxa"/>
            <w:tcBorders>
              <w:bottom w:val="double" w:sz="4" w:space="0" w:color="auto"/>
            </w:tcBorders>
            <w:vAlign w:val="center"/>
          </w:tcPr>
          <w:p w:rsidR="009248DA" w:rsidRPr="00367396" w:rsidRDefault="00506104" w:rsidP="009F2E06">
            <w:pPr>
              <w:pStyle w:val="SingleSpace"/>
              <w:ind w:left="-18"/>
              <w:rPr>
                <w:b/>
              </w:rPr>
            </w:pPr>
            <w:r w:rsidRPr="00367396">
              <w:rPr>
                <w:b/>
              </w:rPr>
              <w:t>Description</w:t>
            </w:r>
          </w:p>
        </w:tc>
      </w:tr>
      <w:tr w:rsidR="009248DA" w:rsidTr="009F2E06">
        <w:tc>
          <w:tcPr>
            <w:tcW w:w="1620" w:type="dxa"/>
            <w:tcBorders>
              <w:top w:val="double" w:sz="4" w:space="0" w:color="auto"/>
            </w:tcBorders>
            <w:vAlign w:val="center"/>
          </w:tcPr>
          <w:p w:rsidR="009248DA" w:rsidRDefault="007E5D95" w:rsidP="009F2E06">
            <w:pPr>
              <w:pStyle w:val="SingleSpace"/>
              <w:ind w:left="-18"/>
            </w:pPr>
            <w:r>
              <w:t>721004439</w:t>
            </w:r>
          </w:p>
        </w:tc>
        <w:tc>
          <w:tcPr>
            <w:tcW w:w="9450" w:type="dxa"/>
            <w:tcBorders>
              <w:top w:val="double" w:sz="4" w:space="0" w:color="auto"/>
            </w:tcBorders>
            <w:vAlign w:val="center"/>
          </w:tcPr>
          <w:p w:rsidR="009248DA" w:rsidRDefault="007E5D95" w:rsidP="009F2E06">
            <w:pPr>
              <w:pStyle w:val="SingleSpace"/>
              <w:ind w:left="-18"/>
            </w:pPr>
            <w:r w:rsidRPr="007E5D95">
              <w:t>FSD Veyron CM-S Column Manager</w:t>
            </w:r>
          </w:p>
        </w:tc>
      </w:tr>
      <w:tr w:rsidR="001E2CB9" w:rsidTr="009F2E06">
        <w:tc>
          <w:tcPr>
            <w:tcW w:w="1620" w:type="dxa"/>
            <w:vAlign w:val="center"/>
          </w:tcPr>
          <w:p w:rsidR="001E2CB9" w:rsidRDefault="00542966" w:rsidP="009F2E06">
            <w:pPr>
              <w:pStyle w:val="SingleSpace"/>
              <w:ind w:left="-18"/>
            </w:pPr>
            <w:r>
              <w:t>WAT046538</w:t>
            </w:r>
          </w:p>
        </w:tc>
        <w:tc>
          <w:tcPr>
            <w:tcW w:w="9450" w:type="dxa"/>
            <w:vAlign w:val="center"/>
          </w:tcPr>
          <w:p w:rsidR="001E2CB9" w:rsidRDefault="001040ED" w:rsidP="009F2E06">
            <w:pPr>
              <w:pStyle w:val="SingleSpace"/>
              <w:ind w:left="-18"/>
            </w:pPr>
            <w:r w:rsidRPr="001040ED">
              <w:t>GENERIC Electrical SafetyTest PROC.</w:t>
            </w:r>
          </w:p>
        </w:tc>
      </w:tr>
      <w:tr w:rsidR="009248DA" w:rsidTr="009F2E06">
        <w:tc>
          <w:tcPr>
            <w:tcW w:w="1620" w:type="dxa"/>
            <w:vAlign w:val="center"/>
          </w:tcPr>
          <w:p w:rsidR="009248DA" w:rsidRPr="001040ED" w:rsidRDefault="00BF0243" w:rsidP="009F2E06">
            <w:pPr>
              <w:pStyle w:val="SingleSpace"/>
              <w:ind w:left="-18"/>
            </w:pPr>
            <w:r w:rsidRPr="00BF0243">
              <w:rPr>
                <w:color w:val="000000"/>
              </w:rPr>
              <w:t>810000478</w:t>
            </w:r>
          </w:p>
        </w:tc>
        <w:tc>
          <w:tcPr>
            <w:tcW w:w="9450" w:type="dxa"/>
            <w:vAlign w:val="center"/>
          </w:tcPr>
          <w:p w:rsidR="009248DA" w:rsidRDefault="00BF0243" w:rsidP="009F2E06">
            <w:pPr>
              <w:pStyle w:val="SingleSpace"/>
              <w:ind w:left="-18"/>
            </w:pPr>
            <w:r w:rsidRPr="00BF0243">
              <w:t>PERF SPEC, PCB, CM-A PERSONALITY BOARD</w:t>
            </w:r>
          </w:p>
        </w:tc>
      </w:tr>
    </w:tbl>
    <w:p w:rsidR="008A70AA" w:rsidRDefault="008A70AA" w:rsidP="008A70AA"/>
    <w:p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9360"/>
      </w:tblGrid>
      <w:tr w:rsidR="001E2CB9" w:rsidRPr="00367396" w:rsidTr="009F2E06">
        <w:trPr>
          <w:trHeight w:val="98"/>
        </w:trPr>
        <w:tc>
          <w:tcPr>
            <w:tcW w:w="1710" w:type="dxa"/>
            <w:tcBorders>
              <w:bottom w:val="double" w:sz="4" w:space="0" w:color="auto"/>
            </w:tcBorders>
            <w:shd w:val="clear" w:color="auto" w:fill="FFFFFF"/>
            <w:vAlign w:val="center"/>
          </w:tcPr>
          <w:p w:rsidR="001E2CB9" w:rsidRPr="00367396" w:rsidRDefault="001E2CB9" w:rsidP="009F2E06">
            <w:pPr>
              <w:pStyle w:val="SingleSpace"/>
              <w:ind w:right="-108"/>
              <w:rPr>
                <w:b/>
              </w:rPr>
            </w:pPr>
            <w:r w:rsidRPr="00367396">
              <w:rPr>
                <w:b/>
              </w:rPr>
              <w:t>Term</w:t>
            </w:r>
          </w:p>
        </w:tc>
        <w:tc>
          <w:tcPr>
            <w:tcW w:w="9360" w:type="dxa"/>
            <w:tcBorders>
              <w:bottom w:val="double" w:sz="4" w:space="0" w:color="auto"/>
            </w:tcBorders>
            <w:shd w:val="clear" w:color="auto" w:fill="FFFFFF"/>
            <w:vAlign w:val="center"/>
          </w:tcPr>
          <w:p w:rsidR="001E2CB9" w:rsidRPr="00367396" w:rsidRDefault="001E2CB9" w:rsidP="009F2E06">
            <w:pPr>
              <w:pStyle w:val="SingleSpace"/>
              <w:ind w:left="-18"/>
              <w:rPr>
                <w:b/>
              </w:rPr>
            </w:pPr>
            <w:r w:rsidRPr="00367396">
              <w:rPr>
                <w:b/>
              </w:rPr>
              <w:t>Definition</w:t>
            </w:r>
          </w:p>
        </w:tc>
      </w:tr>
      <w:tr w:rsidR="00506104" w:rsidRPr="008A70AA" w:rsidTr="009F2E06">
        <w:tc>
          <w:tcPr>
            <w:tcW w:w="1710" w:type="dxa"/>
            <w:tcBorders>
              <w:top w:val="double" w:sz="4" w:space="0" w:color="auto"/>
            </w:tcBorders>
            <w:vAlign w:val="center"/>
          </w:tcPr>
          <w:p w:rsidR="00506104" w:rsidRDefault="007E5D95" w:rsidP="009F2E06">
            <w:pPr>
              <w:pStyle w:val="SingleSpace"/>
              <w:ind w:left="-18"/>
            </w:pPr>
            <w:r>
              <w:t>FSD</w:t>
            </w:r>
          </w:p>
        </w:tc>
        <w:tc>
          <w:tcPr>
            <w:tcW w:w="9360" w:type="dxa"/>
            <w:tcBorders>
              <w:top w:val="double" w:sz="4" w:space="0" w:color="auto"/>
            </w:tcBorders>
            <w:vAlign w:val="center"/>
          </w:tcPr>
          <w:p w:rsidR="00506104" w:rsidRDefault="007E5D95" w:rsidP="009F2E06">
            <w:pPr>
              <w:pStyle w:val="SingleSpace"/>
              <w:ind w:left="-18"/>
            </w:pPr>
            <w:r>
              <w:t>Functional Specifications Document</w:t>
            </w:r>
          </w:p>
        </w:tc>
      </w:tr>
      <w:tr w:rsidR="00506104" w:rsidRPr="008A70AA" w:rsidTr="009F2E06">
        <w:tc>
          <w:tcPr>
            <w:tcW w:w="1710" w:type="dxa"/>
            <w:vAlign w:val="center"/>
          </w:tcPr>
          <w:p w:rsidR="00506104" w:rsidRDefault="00BC7F40" w:rsidP="009F2E06">
            <w:pPr>
              <w:pStyle w:val="SingleSpace"/>
              <w:ind w:left="-18"/>
            </w:pPr>
            <w:r>
              <w:t>APH</w:t>
            </w:r>
          </w:p>
        </w:tc>
        <w:tc>
          <w:tcPr>
            <w:tcW w:w="9360" w:type="dxa"/>
            <w:vAlign w:val="center"/>
          </w:tcPr>
          <w:p w:rsidR="00506104" w:rsidRDefault="00BC7F40" w:rsidP="009F2E06">
            <w:pPr>
              <w:pStyle w:val="SingleSpace"/>
              <w:ind w:left="-18"/>
            </w:pPr>
            <w:r>
              <w:t>Active Pre-Heater</w:t>
            </w:r>
          </w:p>
        </w:tc>
      </w:tr>
      <w:tr w:rsidR="00506104" w:rsidRPr="008A70AA" w:rsidTr="009F2E06">
        <w:tc>
          <w:tcPr>
            <w:tcW w:w="1710" w:type="dxa"/>
            <w:vAlign w:val="center"/>
          </w:tcPr>
          <w:p w:rsidR="00506104" w:rsidRDefault="00542966" w:rsidP="009F2E06">
            <w:pPr>
              <w:pStyle w:val="SingleSpace"/>
              <w:ind w:left="-18"/>
            </w:pPr>
            <w:r>
              <w:t>ID</w:t>
            </w:r>
          </w:p>
        </w:tc>
        <w:tc>
          <w:tcPr>
            <w:tcW w:w="9360" w:type="dxa"/>
            <w:vAlign w:val="center"/>
          </w:tcPr>
          <w:p w:rsidR="00506104" w:rsidRDefault="00542966" w:rsidP="009F2E06">
            <w:pPr>
              <w:pStyle w:val="SingleSpace"/>
              <w:ind w:left="-18"/>
            </w:pPr>
            <w:r>
              <w:t>Identification</w:t>
            </w:r>
          </w:p>
        </w:tc>
      </w:tr>
      <w:tr w:rsidR="00542966" w:rsidRPr="008A70AA" w:rsidTr="009F2E06">
        <w:tc>
          <w:tcPr>
            <w:tcW w:w="1710" w:type="dxa"/>
            <w:vAlign w:val="center"/>
          </w:tcPr>
          <w:p w:rsidR="00542966" w:rsidRDefault="00542966" w:rsidP="009F2E06">
            <w:pPr>
              <w:pStyle w:val="SingleSpace"/>
              <w:ind w:left="-18"/>
            </w:pPr>
            <w:r>
              <w:t>CM-S</w:t>
            </w:r>
            <w:r w:rsidR="00426178">
              <w:t xml:space="preserve"> or CMS</w:t>
            </w:r>
          </w:p>
        </w:tc>
        <w:tc>
          <w:tcPr>
            <w:tcW w:w="9360" w:type="dxa"/>
            <w:vAlign w:val="center"/>
          </w:tcPr>
          <w:p w:rsidR="00542966" w:rsidRDefault="00542966" w:rsidP="009F2E06">
            <w:pPr>
              <w:pStyle w:val="SingleSpace"/>
            </w:pPr>
            <w:r>
              <w:t>Column Manager Single Zone</w:t>
            </w:r>
          </w:p>
        </w:tc>
      </w:tr>
      <w:tr w:rsidR="00A22AA1" w:rsidRPr="008A70AA" w:rsidTr="009F2E06">
        <w:tc>
          <w:tcPr>
            <w:tcW w:w="1710" w:type="dxa"/>
            <w:vAlign w:val="center"/>
          </w:tcPr>
          <w:p w:rsidR="00A22AA1" w:rsidRDefault="00A22AA1" w:rsidP="009F2E06">
            <w:pPr>
              <w:pStyle w:val="SingleSpace"/>
              <w:ind w:left="-18"/>
            </w:pPr>
            <w:r>
              <w:t>PSC</w:t>
            </w:r>
          </w:p>
        </w:tc>
        <w:tc>
          <w:tcPr>
            <w:tcW w:w="9360" w:type="dxa"/>
            <w:vAlign w:val="center"/>
          </w:tcPr>
          <w:p w:rsidR="00A22AA1" w:rsidRDefault="00A22AA1" w:rsidP="009F2E06">
            <w:pPr>
              <w:pStyle w:val="SingleSpace"/>
            </w:pPr>
            <w:r>
              <w:t>Production Support Check</w:t>
            </w:r>
          </w:p>
        </w:tc>
      </w:tr>
      <w:tr w:rsidR="00F03402" w:rsidRPr="008A70AA" w:rsidTr="009F2E06">
        <w:tc>
          <w:tcPr>
            <w:tcW w:w="1710" w:type="dxa"/>
            <w:vAlign w:val="center"/>
          </w:tcPr>
          <w:p w:rsidR="00F03402" w:rsidRDefault="00061AFC" w:rsidP="009F2E06">
            <w:pPr>
              <w:pStyle w:val="SingleSpace"/>
              <w:ind w:left="-18"/>
            </w:pPr>
            <w:r>
              <w:t>U</w:t>
            </w:r>
            <w:r w:rsidR="00F03402">
              <w:t>UT</w:t>
            </w:r>
          </w:p>
        </w:tc>
        <w:tc>
          <w:tcPr>
            <w:tcW w:w="9360" w:type="dxa"/>
            <w:vAlign w:val="center"/>
          </w:tcPr>
          <w:p w:rsidR="00F03402" w:rsidRDefault="00F03402" w:rsidP="009F2E06">
            <w:pPr>
              <w:pStyle w:val="SingleSpace"/>
            </w:pPr>
            <w:r>
              <w:t>Unit Under Test</w:t>
            </w:r>
          </w:p>
        </w:tc>
      </w:tr>
      <w:tr w:rsidR="00F03402" w:rsidRPr="008A70AA" w:rsidTr="009F2E06">
        <w:tc>
          <w:tcPr>
            <w:tcW w:w="1710" w:type="dxa"/>
            <w:vAlign w:val="center"/>
          </w:tcPr>
          <w:p w:rsidR="00F03402" w:rsidRDefault="00061AFC" w:rsidP="009F2E06">
            <w:pPr>
              <w:pStyle w:val="SingleSpace"/>
              <w:ind w:left="-18"/>
            </w:pPr>
            <w:r>
              <w:t>AUX</w:t>
            </w:r>
          </w:p>
        </w:tc>
        <w:tc>
          <w:tcPr>
            <w:tcW w:w="9360" w:type="dxa"/>
            <w:vAlign w:val="center"/>
          </w:tcPr>
          <w:p w:rsidR="00F03402" w:rsidRDefault="00367396" w:rsidP="009F2E06">
            <w:pPr>
              <w:pStyle w:val="SingleSpace"/>
            </w:pPr>
            <w:r>
              <w:t>Auxiliary</w:t>
            </w:r>
          </w:p>
        </w:tc>
      </w:tr>
      <w:tr w:rsidR="00367396" w:rsidRPr="00367396" w:rsidTr="009F2E06">
        <w:tc>
          <w:tcPr>
            <w:tcW w:w="1710" w:type="dxa"/>
            <w:vAlign w:val="center"/>
          </w:tcPr>
          <w:p w:rsidR="00367396" w:rsidRPr="00367396" w:rsidRDefault="00367396" w:rsidP="009F2E06">
            <w:pPr>
              <w:spacing w:before="0" w:after="0"/>
              <w:rPr>
                <w:rFonts w:cs="Arial"/>
              </w:rPr>
            </w:pPr>
            <w:r w:rsidRPr="00367396">
              <w:rPr>
                <w:rFonts w:cs="Arial"/>
              </w:rPr>
              <w:t>SAP</w:t>
            </w:r>
          </w:p>
        </w:tc>
        <w:tc>
          <w:tcPr>
            <w:tcW w:w="9360" w:type="dxa"/>
            <w:vAlign w:val="center"/>
          </w:tcPr>
          <w:p w:rsidR="00367396" w:rsidRPr="00367396" w:rsidRDefault="00367396" w:rsidP="009F2E06">
            <w:pPr>
              <w:spacing w:before="0" w:after="0"/>
              <w:rPr>
                <w:rFonts w:cs="Arial"/>
              </w:rPr>
            </w:pPr>
            <w:r w:rsidRPr="00367396">
              <w:rPr>
                <w:rFonts w:cs="Arial"/>
              </w:rPr>
              <w:t>Enterprise Resource Planning (ERP) software</w:t>
            </w:r>
          </w:p>
        </w:tc>
      </w:tr>
      <w:tr w:rsidR="00907EE4" w:rsidRPr="00367396" w:rsidTr="009F2E06">
        <w:tc>
          <w:tcPr>
            <w:tcW w:w="1710" w:type="dxa"/>
            <w:vAlign w:val="center"/>
          </w:tcPr>
          <w:p w:rsidR="00907EE4" w:rsidRPr="00367396" w:rsidRDefault="00907EE4" w:rsidP="009F2E06">
            <w:pPr>
              <w:spacing w:before="0" w:after="0"/>
              <w:rPr>
                <w:rFonts w:cs="Arial"/>
              </w:rPr>
            </w:pPr>
            <w:r>
              <w:rPr>
                <w:rFonts w:cs="Arial"/>
              </w:rPr>
              <w:t>NPI</w:t>
            </w:r>
          </w:p>
        </w:tc>
        <w:tc>
          <w:tcPr>
            <w:tcW w:w="9360" w:type="dxa"/>
            <w:vAlign w:val="center"/>
          </w:tcPr>
          <w:p w:rsidR="00907EE4" w:rsidRPr="00367396" w:rsidRDefault="00907EE4" w:rsidP="009F2E06">
            <w:pPr>
              <w:spacing w:before="0" w:after="0"/>
              <w:rPr>
                <w:rFonts w:cs="Arial"/>
              </w:rPr>
            </w:pPr>
            <w:r>
              <w:rPr>
                <w:rFonts w:cs="Arial"/>
              </w:rPr>
              <w:t>New Product Introduction</w:t>
            </w:r>
          </w:p>
        </w:tc>
      </w:tr>
      <w:tr w:rsidR="00907EE4" w:rsidRPr="00367396" w:rsidTr="009F2E06">
        <w:tc>
          <w:tcPr>
            <w:tcW w:w="1710" w:type="dxa"/>
            <w:vAlign w:val="center"/>
          </w:tcPr>
          <w:p w:rsidR="00907EE4" w:rsidRDefault="00907EE4" w:rsidP="009F2E06">
            <w:pPr>
              <w:spacing w:before="0" w:after="0"/>
              <w:rPr>
                <w:rFonts w:cs="Arial"/>
              </w:rPr>
            </w:pPr>
            <w:r>
              <w:rPr>
                <w:rFonts w:cs="Arial"/>
              </w:rPr>
              <w:t>CM</w:t>
            </w:r>
          </w:p>
        </w:tc>
        <w:tc>
          <w:tcPr>
            <w:tcW w:w="9360" w:type="dxa"/>
            <w:vAlign w:val="center"/>
          </w:tcPr>
          <w:p w:rsidR="00907EE4" w:rsidRDefault="00907EE4" w:rsidP="009F2E06">
            <w:pPr>
              <w:spacing w:before="0" w:after="0"/>
              <w:rPr>
                <w:rFonts w:cs="Arial"/>
              </w:rPr>
            </w:pPr>
            <w:r>
              <w:rPr>
                <w:rFonts w:cs="Arial"/>
              </w:rPr>
              <w:t>Column Manager</w:t>
            </w:r>
          </w:p>
        </w:tc>
      </w:tr>
      <w:tr w:rsidR="00907EE4" w:rsidRPr="00367396" w:rsidTr="009F2E06">
        <w:tc>
          <w:tcPr>
            <w:tcW w:w="1710" w:type="dxa"/>
            <w:vAlign w:val="center"/>
          </w:tcPr>
          <w:p w:rsidR="00907EE4" w:rsidRDefault="00907EE4" w:rsidP="009F2E06">
            <w:pPr>
              <w:spacing w:before="0" w:after="0"/>
              <w:rPr>
                <w:rFonts w:cs="Arial"/>
              </w:rPr>
            </w:pPr>
            <w:r>
              <w:rPr>
                <w:rFonts w:cs="Arial"/>
              </w:rPr>
              <w:t>AC</w:t>
            </w:r>
          </w:p>
        </w:tc>
        <w:tc>
          <w:tcPr>
            <w:tcW w:w="9360" w:type="dxa"/>
            <w:vAlign w:val="center"/>
          </w:tcPr>
          <w:p w:rsidR="00907EE4" w:rsidRDefault="00907EE4" w:rsidP="009F2E06">
            <w:pPr>
              <w:spacing w:before="0" w:after="0"/>
              <w:rPr>
                <w:rFonts w:cs="Arial"/>
              </w:rPr>
            </w:pPr>
            <w:r>
              <w:rPr>
                <w:rFonts w:cs="Arial"/>
              </w:rPr>
              <w:t>Alternating Current</w:t>
            </w:r>
          </w:p>
        </w:tc>
      </w:tr>
      <w:tr w:rsidR="00907EE4" w:rsidRPr="00367396" w:rsidTr="009F2E06">
        <w:tc>
          <w:tcPr>
            <w:tcW w:w="1710" w:type="dxa"/>
            <w:vAlign w:val="center"/>
          </w:tcPr>
          <w:p w:rsidR="00907EE4" w:rsidRDefault="00907EE4" w:rsidP="009F2E06">
            <w:pPr>
              <w:spacing w:before="0" w:after="0"/>
              <w:rPr>
                <w:rFonts w:cs="Arial"/>
              </w:rPr>
            </w:pPr>
            <w:r>
              <w:rPr>
                <w:rFonts w:cs="Arial"/>
              </w:rPr>
              <w:t>LED</w:t>
            </w:r>
          </w:p>
        </w:tc>
        <w:tc>
          <w:tcPr>
            <w:tcW w:w="9360" w:type="dxa"/>
            <w:vAlign w:val="center"/>
          </w:tcPr>
          <w:p w:rsidR="00907EE4" w:rsidRDefault="00907EE4" w:rsidP="009F2E06">
            <w:pPr>
              <w:spacing w:before="0" w:after="0"/>
              <w:rPr>
                <w:rFonts w:cs="Arial"/>
              </w:rPr>
            </w:pPr>
            <w:r>
              <w:rPr>
                <w:rFonts w:cs="Arial"/>
              </w:rPr>
              <w:t>Light Emitting Diode</w:t>
            </w:r>
          </w:p>
        </w:tc>
      </w:tr>
      <w:tr w:rsidR="00907EE4" w:rsidRPr="00367396" w:rsidTr="009F2E06">
        <w:tc>
          <w:tcPr>
            <w:tcW w:w="1710" w:type="dxa"/>
            <w:vAlign w:val="center"/>
          </w:tcPr>
          <w:p w:rsidR="00907EE4" w:rsidRDefault="00907EE4" w:rsidP="009F2E06">
            <w:pPr>
              <w:spacing w:before="0" w:after="0"/>
              <w:rPr>
                <w:rFonts w:cs="Arial"/>
              </w:rPr>
            </w:pPr>
            <w:r>
              <w:rPr>
                <w:rFonts w:cs="Arial"/>
              </w:rPr>
              <w:t>RS232</w:t>
            </w:r>
          </w:p>
        </w:tc>
        <w:tc>
          <w:tcPr>
            <w:tcW w:w="9360" w:type="dxa"/>
            <w:vAlign w:val="center"/>
          </w:tcPr>
          <w:p w:rsidR="00907EE4" w:rsidRDefault="000F44F4" w:rsidP="009F2E06">
            <w:pPr>
              <w:spacing w:before="0" w:after="0"/>
              <w:rPr>
                <w:rFonts w:cs="Arial"/>
              </w:rPr>
            </w:pPr>
            <w:r>
              <w:rPr>
                <w:rStyle w:val="st"/>
              </w:rPr>
              <w:t>Serial Communication Transmission Protocol</w:t>
            </w:r>
          </w:p>
        </w:tc>
      </w:tr>
      <w:tr w:rsidR="000F44F4" w:rsidRPr="00367396" w:rsidTr="009F2E06">
        <w:tc>
          <w:tcPr>
            <w:tcW w:w="1710" w:type="dxa"/>
            <w:vAlign w:val="center"/>
          </w:tcPr>
          <w:p w:rsidR="000F44F4" w:rsidRPr="000F44F4" w:rsidRDefault="00BB3A31" w:rsidP="009F2E06">
            <w:pPr>
              <w:spacing w:before="0" w:after="0"/>
              <w:rPr>
                <w:rFonts w:cs="Arial"/>
              </w:rPr>
            </w:pPr>
            <w:r>
              <w:rPr>
                <w:color w:val="000000"/>
              </w:rPr>
              <w:t>e-Cord</w:t>
            </w:r>
          </w:p>
        </w:tc>
        <w:tc>
          <w:tcPr>
            <w:tcW w:w="9360" w:type="dxa"/>
            <w:vAlign w:val="center"/>
          </w:tcPr>
          <w:p w:rsidR="000F44F4" w:rsidRDefault="00B506E1" w:rsidP="009F2E06">
            <w:pPr>
              <w:spacing w:before="0" w:after="0"/>
              <w:rPr>
                <w:rStyle w:val="st"/>
              </w:rPr>
            </w:pPr>
            <w:r>
              <w:rPr>
                <w:rStyle w:val="st"/>
              </w:rPr>
              <w:t>I-Button contained in a column tag, used to record column data</w:t>
            </w:r>
          </w:p>
        </w:tc>
      </w:tr>
      <w:tr w:rsidR="00B506E1" w:rsidRPr="00367396" w:rsidTr="009F2E06">
        <w:tc>
          <w:tcPr>
            <w:tcW w:w="1710" w:type="dxa"/>
            <w:vAlign w:val="center"/>
          </w:tcPr>
          <w:p w:rsidR="00B506E1" w:rsidRDefault="00B506E1" w:rsidP="009F2E06">
            <w:pPr>
              <w:spacing w:before="0" w:after="0"/>
              <w:rPr>
                <w:color w:val="000000"/>
              </w:rPr>
            </w:pPr>
            <w:r>
              <w:rPr>
                <w:color w:val="000000"/>
              </w:rPr>
              <w:t>USB</w:t>
            </w:r>
          </w:p>
        </w:tc>
        <w:tc>
          <w:tcPr>
            <w:tcW w:w="9360" w:type="dxa"/>
            <w:vAlign w:val="center"/>
          </w:tcPr>
          <w:p w:rsidR="00B506E1" w:rsidRDefault="00B506E1" w:rsidP="009F2E06">
            <w:pPr>
              <w:spacing w:before="0" w:after="0"/>
              <w:rPr>
                <w:rStyle w:val="st"/>
              </w:rPr>
            </w:pPr>
            <w:r>
              <w:rPr>
                <w:rStyle w:val="st"/>
              </w:rPr>
              <w:t>Universal Serial Bus</w:t>
            </w:r>
          </w:p>
        </w:tc>
      </w:tr>
      <w:tr w:rsidR="00B506E1" w:rsidRPr="00367396" w:rsidTr="009F2E06">
        <w:tc>
          <w:tcPr>
            <w:tcW w:w="1710" w:type="dxa"/>
            <w:vAlign w:val="center"/>
          </w:tcPr>
          <w:p w:rsidR="00B506E1" w:rsidRDefault="00B506E1" w:rsidP="009F2E06">
            <w:pPr>
              <w:spacing w:before="0" w:after="0"/>
              <w:rPr>
                <w:color w:val="000000"/>
              </w:rPr>
            </w:pPr>
            <w:r>
              <w:rPr>
                <w:color w:val="000000"/>
              </w:rPr>
              <w:t>PC</w:t>
            </w:r>
          </w:p>
        </w:tc>
        <w:tc>
          <w:tcPr>
            <w:tcW w:w="9360" w:type="dxa"/>
            <w:vAlign w:val="center"/>
          </w:tcPr>
          <w:p w:rsidR="00B506E1" w:rsidRDefault="00B506E1" w:rsidP="009F2E06">
            <w:pPr>
              <w:spacing w:before="0" w:after="0"/>
              <w:rPr>
                <w:rStyle w:val="st"/>
              </w:rPr>
            </w:pPr>
            <w:r>
              <w:rPr>
                <w:color w:val="000000"/>
              </w:rPr>
              <w:t>Personal Computer</w:t>
            </w:r>
          </w:p>
        </w:tc>
      </w:tr>
      <w:tr w:rsidR="00B506E1" w:rsidRPr="00367396" w:rsidTr="009F2E06">
        <w:tc>
          <w:tcPr>
            <w:tcW w:w="1710" w:type="dxa"/>
            <w:vAlign w:val="center"/>
          </w:tcPr>
          <w:p w:rsidR="00B506E1" w:rsidRDefault="00B506E1" w:rsidP="009F2E06">
            <w:pPr>
              <w:spacing w:before="0" w:after="0"/>
              <w:rPr>
                <w:color w:val="000000"/>
              </w:rPr>
            </w:pPr>
            <w:r>
              <w:rPr>
                <w:color w:val="000000"/>
              </w:rPr>
              <w:t>COM</w:t>
            </w:r>
          </w:p>
        </w:tc>
        <w:tc>
          <w:tcPr>
            <w:tcW w:w="9360" w:type="dxa"/>
            <w:vAlign w:val="center"/>
          </w:tcPr>
          <w:p w:rsidR="00B506E1" w:rsidRDefault="00B506E1" w:rsidP="009F2E06">
            <w:pPr>
              <w:spacing w:before="0" w:after="0"/>
              <w:rPr>
                <w:color w:val="000000"/>
              </w:rPr>
            </w:pPr>
            <w:r>
              <w:rPr>
                <w:color w:val="000000"/>
              </w:rPr>
              <w:t>RS232 serial communications port</w:t>
            </w:r>
          </w:p>
        </w:tc>
      </w:tr>
      <w:tr w:rsidR="00B506E1" w:rsidRPr="00367396" w:rsidTr="009F2E06">
        <w:tc>
          <w:tcPr>
            <w:tcW w:w="1710" w:type="dxa"/>
            <w:vAlign w:val="center"/>
          </w:tcPr>
          <w:p w:rsidR="00B506E1" w:rsidRDefault="00B506E1" w:rsidP="009F2E06">
            <w:pPr>
              <w:spacing w:before="0" w:after="0"/>
              <w:rPr>
                <w:color w:val="000000"/>
              </w:rPr>
            </w:pPr>
            <w:r>
              <w:rPr>
                <w:color w:val="000000"/>
              </w:rPr>
              <w:t>LAN</w:t>
            </w:r>
          </w:p>
        </w:tc>
        <w:tc>
          <w:tcPr>
            <w:tcW w:w="9360" w:type="dxa"/>
            <w:vAlign w:val="center"/>
          </w:tcPr>
          <w:p w:rsidR="00B506E1" w:rsidRDefault="00B506E1" w:rsidP="009F2E06">
            <w:pPr>
              <w:spacing w:before="0" w:after="0"/>
              <w:rPr>
                <w:color w:val="000000"/>
              </w:rPr>
            </w:pPr>
            <w:r>
              <w:rPr>
                <w:color w:val="000000"/>
              </w:rPr>
              <w:t>Local Area Network</w:t>
            </w:r>
          </w:p>
        </w:tc>
      </w:tr>
      <w:tr w:rsidR="00B506E1" w:rsidRPr="00367396" w:rsidTr="009F2E06">
        <w:tc>
          <w:tcPr>
            <w:tcW w:w="1710" w:type="dxa"/>
            <w:vAlign w:val="center"/>
          </w:tcPr>
          <w:p w:rsidR="00B506E1" w:rsidRDefault="00B506E1" w:rsidP="009F2E06">
            <w:pPr>
              <w:spacing w:before="0" w:after="0"/>
              <w:rPr>
                <w:color w:val="000000"/>
              </w:rPr>
            </w:pPr>
            <w:r>
              <w:rPr>
                <w:color w:val="000000"/>
              </w:rPr>
              <w:t>ID</w:t>
            </w:r>
          </w:p>
        </w:tc>
        <w:tc>
          <w:tcPr>
            <w:tcW w:w="9360" w:type="dxa"/>
            <w:vAlign w:val="center"/>
          </w:tcPr>
          <w:p w:rsidR="00B506E1" w:rsidRDefault="00B506E1" w:rsidP="009F2E06">
            <w:pPr>
              <w:spacing w:before="0" w:after="0"/>
              <w:rPr>
                <w:color w:val="000000"/>
              </w:rPr>
            </w:pPr>
            <w:r>
              <w:rPr>
                <w:color w:val="000000"/>
              </w:rPr>
              <w:t>Identification</w:t>
            </w:r>
          </w:p>
        </w:tc>
      </w:tr>
      <w:tr w:rsidR="00B506E1" w:rsidRPr="00367396" w:rsidTr="009F2E06">
        <w:tc>
          <w:tcPr>
            <w:tcW w:w="1710" w:type="dxa"/>
            <w:vAlign w:val="center"/>
          </w:tcPr>
          <w:p w:rsidR="00B506E1" w:rsidRDefault="00B506E1" w:rsidP="009F2E06">
            <w:pPr>
              <w:spacing w:before="0" w:after="0"/>
              <w:rPr>
                <w:color w:val="000000"/>
              </w:rPr>
            </w:pPr>
            <w:r>
              <w:rPr>
                <w:color w:val="000000"/>
              </w:rPr>
              <w:t>RTD</w:t>
            </w:r>
          </w:p>
        </w:tc>
        <w:tc>
          <w:tcPr>
            <w:tcW w:w="9360" w:type="dxa"/>
            <w:vAlign w:val="center"/>
          </w:tcPr>
          <w:p w:rsidR="00CC2EFD" w:rsidRDefault="00B506E1" w:rsidP="009F2E06">
            <w:pPr>
              <w:spacing w:before="0" w:after="0"/>
              <w:rPr>
                <w:color w:val="000000"/>
              </w:rPr>
            </w:pPr>
            <w:r>
              <w:rPr>
                <w:color w:val="000000"/>
              </w:rPr>
              <w:t>Resistance Temperature Detector</w:t>
            </w:r>
          </w:p>
        </w:tc>
      </w:tr>
      <w:tr w:rsidR="00CC2EFD" w:rsidRPr="00367396" w:rsidTr="009F2E06">
        <w:tc>
          <w:tcPr>
            <w:tcW w:w="1710" w:type="dxa"/>
            <w:vAlign w:val="center"/>
          </w:tcPr>
          <w:p w:rsidR="00CC2EFD" w:rsidRDefault="00CC2EFD" w:rsidP="009F2E06">
            <w:pPr>
              <w:spacing w:before="0" w:after="0"/>
              <w:rPr>
                <w:color w:val="000000"/>
              </w:rPr>
            </w:pPr>
            <w:r>
              <w:rPr>
                <w:color w:val="000000"/>
              </w:rPr>
              <w:t>R&amp;D</w:t>
            </w:r>
          </w:p>
        </w:tc>
        <w:tc>
          <w:tcPr>
            <w:tcW w:w="9360" w:type="dxa"/>
            <w:vAlign w:val="center"/>
          </w:tcPr>
          <w:p w:rsidR="00CC2EFD" w:rsidRDefault="00CC2EFD" w:rsidP="009F2E06">
            <w:pPr>
              <w:spacing w:before="0" w:after="0"/>
              <w:rPr>
                <w:color w:val="000000"/>
              </w:rPr>
            </w:pPr>
            <w:r>
              <w:rPr>
                <w:color w:val="000000"/>
              </w:rPr>
              <w:t>Research and Development</w:t>
            </w:r>
          </w:p>
        </w:tc>
      </w:tr>
      <w:tr w:rsidR="00CC2EFD" w:rsidRPr="00367396" w:rsidTr="009F2E06">
        <w:tc>
          <w:tcPr>
            <w:tcW w:w="1710" w:type="dxa"/>
            <w:vAlign w:val="center"/>
          </w:tcPr>
          <w:p w:rsidR="00CC2EFD" w:rsidRDefault="00426178" w:rsidP="009F2E06">
            <w:pPr>
              <w:spacing w:before="0" w:after="0"/>
              <w:rPr>
                <w:color w:val="000000"/>
              </w:rPr>
            </w:pPr>
            <w:r>
              <w:rPr>
                <w:color w:val="000000"/>
              </w:rPr>
              <w:t>DHCP</w:t>
            </w:r>
          </w:p>
        </w:tc>
        <w:tc>
          <w:tcPr>
            <w:tcW w:w="9360" w:type="dxa"/>
            <w:vAlign w:val="center"/>
          </w:tcPr>
          <w:p w:rsidR="00CC2EFD" w:rsidRDefault="00426178" w:rsidP="009F2E06">
            <w:pPr>
              <w:spacing w:before="0" w:after="0"/>
              <w:rPr>
                <w:color w:val="000000"/>
              </w:rPr>
            </w:pPr>
            <w:r>
              <w:rPr>
                <w:rStyle w:val="tgc"/>
              </w:rPr>
              <w:t>Dynamic Host Configuration Protocol</w:t>
            </w:r>
          </w:p>
        </w:tc>
      </w:tr>
      <w:tr w:rsidR="00426178" w:rsidRPr="00367396" w:rsidTr="009F2E06">
        <w:tc>
          <w:tcPr>
            <w:tcW w:w="1710" w:type="dxa"/>
            <w:vAlign w:val="center"/>
          </w:tcPr>
          <w:p w:rsidR="00426178" w:rsidRDefault="00426178" w:rsidP="009F2E06">
            <w:pPr>
              <w:spacing w:before="0" w:after="0"/>
              <w:rPr>
                <w:color w:val="000000"/>
              </w:rPr>
            </w:pPr>
            <w:r>
              <w:rPr>
                <w:color w:val="000000"/>
              </w:rPr>
              <w:t>PCB</w:t>
            </w:r>
          </w:p>
        </w:tc>
        <w:tc>
          <w:tcPr>
            <w:tcW w:w="9360" w:type="dxa"/>
            <w:vAlign w:val="center"/>
          </w:tcPr>
          <w:p w:rsidR="00426178" w:rsidRDefault="00426178" w:rsidP="009F2E06">
            <w:pPr>
              <w:spacing w:before="0" w:after="0"/>
              <w:rPr>
                <w:rStyle w:val="tgc"/>
              </w:rPr>
            </w:pPr>
            <w:r>
              <w:rPr>
                <w:rStyle w:val="tgc"/>
              </w:rPr>
              <w:t>Printed Circuit Board</w:t>
            </w:r>
          </w:p>
        </w:tc>
      </w:tr>
      <w:tr w:rsidR="00426178" w:rsidRPr="00367396" w:rsidTr="009F2E06">
        <w:tc>
          <w:tcPr>
            <w:tcW w:w="1710" w:type="dxa"/>
            <w:vAlign w:val="center"/>
          </w:tcPr>
          <w:p w:rsidR="00426178" w:rsidRDefault="00426178" w:rsidP="009F2E06">
            <w:pPr>
              <w:spacing w:before="0" w:after="0"/>
              <w:rPr>
                <w:color w:val="000000"/>
              </w:rPr>
            </w:pPr>
            <w:r>
              <w:rPr>
                <w:color w:val="000000"/>
              </w:rPr>
              <w:t>TE</w:t>
            </w:r>
          </w:p>
        </w:tc>
        <w:tc>
          <w:tcPr>
            <w:tcW w:w="9360" w:type="dxa"/>
            <w:vAlign w:val="center"/>
          </w:tcPr>
          <w:p w:rsidR="00426178" w:rsidRDefault="00426178" w:rsidP="009F2E06">
            <w:pPr>
              <w:spacing w:before="0" w:after="0"/>
              <w:rPr>
                <w:rStyle w:val="tgc"/>
              </w:rPr>
            </w:pPr>
            <w:r>
              <w:rPr>
                <w:rStyle w:val="tgc"/>
              </w:rPr>
              <w:t>Test Engineering</w:t>
            </w:r>
          </w:p>
        </w:tc>
      </w:tr>
    </w:tbl>
    <w:p w:rsidR="008A70AA" w:rsidRPr="008A70AA" w:rsidRDefault="008A70AA" w:rsidP="007D73EF"/>
    <w:p w:rsidR="00324C62" w:rsidRDefault="00324C62">
      <w:pPr>
        <w:spacing w:before="0" w:after="0"/>
        <w:rPr>
          <w:rFonts w:cs="Arial"/>
          <w:b/>
          <w:bCs/>
          <w:caps/>
          <w:kern w:val="32"/>
          <w:szCs w:val="32"/>
        </w:rPr>
      </w:pPr>
      <w:r>
        <w:br w:type="page"/>
      </w:r>
    </w:p>
    <w:p w:rsidR="009248DA" w:rsidRDefault="001776CC" w:rsidP="005806B1">
      <w:pPr>
        <w:pStyle w:val="Heading1"/>
      </w:pPr>
      <w:r>
        <w:lastRenderedPageBreak/>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700"/>
        <w:gridCol w:w="4580"/>
        <w:gridCol w:w="2700"/>
      </w:tblGrid>
      <w:tr w:rsidR="00A95FCC" w:rsidRPr="00A95FCC" w:rsidTr="00367396">
        <w:trPr>
          <w:trHeight w:val="404"/>
          <w:tblHeader/>
        </w:trPr>
        <w:tc>
          <w:tcPr>
            <w:tcW w:w="990" w:type="dxa"/>
            <w:shd w:val="clear" w:color="auto" w:fill="FFFFFF"/>
          </w:tcPr>
          <w:p w:rsidR="00A95FCC" w:rsidRPr="006A58B9" w:rsidRDefault="00BE533F" w:rsidP="006A58B9">
            <w:pPr>
              <w:rPr>
                <w:b/>
              </w:rPr>
            </w:pPr>
            <w:r>
              <w:rPr>
                <w:b/>
              </w:rPr>
              <w:t>Test</w:t>
            </w:r>
            <w:r w:rsidR="00215526">
              <w:rPr>
                <w:b/>
              </w:rPr>
              <w:t xml:space="preserve"> #</w:t>
            </w:r>
          </w:p>
        </w:tc>
        <w:tc>
          <w:tcPr>
            <w:tcW w:w="2700" w:type="dxa"/>
            <w:shd w:val="clear" w:color="auto" w:fill="FFFFFF"/>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4580" w:type="dxa"/>
            <w:shd w:val="clear" w:color="auto" w:fill="FFFFFF"/>
          </w:tcPr>
          <w:p w:rsidR="00A95FCC" w:rsidRPr="006A58B9" w:rsidRDefault="00A95FCC" w:rsidP="006A58B9">
            <w:pPr>
              <w:rPr>
                <w:b/>
              </w:rPr>
            </w:pPr>
            <w:r w:rsidRPr="006A58B9">
              <w:rPr>
                <w:b/>
                <w:lang w:val="en-IE"/>
              </w:rPr>
              <w:t>Acceptance criteria</w:t>
            </w:r>
          </w:p>
        </w:tc>
        <w:tc>
          <w:tcPr>
            <w:tcW w:w="2700" w:type="dxa"/>
            <w:shd w:val="clear" w:color="auto" w:fill="FFFFFF"/>
          </w:tcPr>
          <w:p w:rsidR="00A95FCC" w:rsidRPr="006A58B9" w:rsidRDefault="00A95FCC" w:rsidP="006A58B9">
            <w:pPr>
              <w:rPr>
                <w:b/>
              </w:rPr>
            </w:pPr>
            <w:r w:rsidRPr="006A58B9">
              <w:rPr>
                <w:b/>
              </w:rPr>
              <w:t xml:space="preserve">Reference </w:t>
            </w:r>
          </w:p>
        </w:tc>
      </w:tr>
      <w:tr w:rsidR="00A95FCC" w:rsidRPr="00A95FCC" w:rsidTr="0018603C">
        <w:tc>
          <w:tcPr>
            <w:tcW w:w="990" w:type="dxa"/>
          </w:tcPr>
          <w:p w:rsidR="00A95FCC" w:rsidRPr="00A95FCC" w:rsidRDefault="00A95FCC" w:rsidP="00BE533F">
            <w:pPr>
              <w:rPr>
                <w:i/>
                <w:color w:val="000000"/>
              </w:rPr>
            </w:pPr>
            <w:r w:rsidRPr="00A95FCC">
              <w:rPr>
                <w:i/>
                <w:color w:val="000000"/>
              </w:rPr>
              <w:t>1</w:t>
            </w:r>
          </w:p>
        </w:tc>
        <w:tc>
          <w:tcPr>
            <w:tcW w:w="2700" w:type="dxa"/>
          </w:tcPr>
          <w:p w:rsidR="006A58B9" w:rsidRPr="00A95FCC" w:rsidRDefault="006B775E" w:rsidP="006A58B9">
            <w:pPr>
              <w:rPr>
                <w:i/>
                <w:color w:val="000000"/>
              </w:rPr>
            </w:pPr>
            <w:r>
              <w:rPr>
                <w:i/>
                <w:color w:val="000000"/>
              </w:rPr>
              <w:t>Electrical Safety Test</w:t>
            </w:r>
          </w:p>
        </w:tc>
        <w:tc>
          <w:tcPr>
            <w:tcW w:w="4580" w:type="dxa"/>
          </w:tcPr>
          <w:p w:rsidR="00A95FCC" w:rsidRPr="00A95FCC" w:rsidRDefault="006B775E" w:rsidP="006A58B9">
            <w:pPr>
              <w:rPr>
                <w:i/>
                <w:color w:val="000000"/>
              </w:rPr>
            </w:pPr>
            <w:r>
              <w:rPr>
                <w:i/>
                <w:color w:val="000000"/>
              </w:rPr>
              <w:t>Pass / Fail</w:t>
            </w:r>
            <w:r w:rsidR="00A95FCC" w:rsidRPr="00A95FCC">
              <w:rPr>
                <w:i/>
                <w:color w:val="000000"/>
              </w:rPr>
              <w:t xml:space="preserve"> </w:t>
            </w:r>
          </w:p>
        </w:tc>
        <w:tc>
          <w:tcPr>
            <w:tcW w:w="2700" w:type="dxa"/>
          </w:tcPr>
          <w:p w:rsidR="00542966" w:rsidRDefault="00947280" w:rsidP="006B775E">
            <w:pPr>
              <w:rPr>
                <w:i/>
                <w:color w:val="000000"/>
              </w:rPr>
            </w:pPr>
            <w:r>
              <w:rPr>
                <w:i/>
                <w:color w:val="000000"/>
              </w:rPr>
              <w:t>721004439, 5.2.2.1</w:t>
            </w:r>
          </w:p>
          <w:p w:rsidR="00A95FCC" w:rsidRPr="00A95FCC" w:rsidRDefault="006B775E" w:rsidP="006B775E">
            <w:pPr>
              <w:rPr>
                <w:i/>
                <w:color w:val="000000"/>
              </w:rPr>
            </w:pPr>
            <w:r>
              <w:rPr>
                <w:i/>
                <w:color w:val="000000"/>
              </w:rPr>
              <w:t>WAT046538</w:t>
            </w:r>
          </w:p>
        </w:tc>
      </w:tr>
      <w:tr w:rsidR="000D20B8" w:rsidRPr="00A95FCC" w:rsidTr="0018603C">
        <w:tc>
          <w:tcPr>
            <w:tcW w:w="990" w:type="dxa"/>
          </w:tcPr>
          <w:p w:rsidR="000D20B8" w:rsidRPr="00A95FCC" w:rsidRDefault="000D20B8" w:rsidP="00BE533F">
            <w:pPr>
              <w:rPr>
                <w:i/>
                <w:color w:val="000000"/>
              </w:rPr>
            </w:pPr>
            <w:r>
              <w:rPr>
                <w:i/>
                <w:color w:val="000000"/>
              </w:rPr>
              <w:t>2</w:t>
            </w:r>
          </w:p>
        </w:tc>
        <w:tc>
          <w:tcPr>
            <w:tcW w:w="2700" w:type="dxa"/>
          </w:tcPr>
          <w:p w:rsidR="000D20B8" w:rsidRDefault="000D20B8" w:rsidP="006A58B9">
            <w:pPr>
              <w:rPr>
                <w:i/>
                <w:color w:val="000000"/>
              </w:rPr>
            </w:pPr>
            <w:r>
              <w:rPr>
                <w:i/>
                <w:color w:val="000000"/>
              </w:rPr>
              <w:t>Power Up / RS232 Port</w:t>
            </w:r>
          </w:p>
        </w:tc>
        <w:tc>
          <w:tcPr>
            <w:tcW w:w="4580" w:type="dxa"/>
          </w:tcPr>
          <w:p w:rsidR="000D20B8" w:rsidRDefault="000D20B8" w:rsidP="006A58B9">
            <w:pPr>
              <w:rPr>
                <w:i/>
                <w:color w:val="000000"/>
              </w:rPr>
            </w:pPr>
            <w:r>
              <w:rPr>
                <w:i/>
                <w:color w:val="000000"/>
              </w:rPr>
              <w:t>Pass / Fail</w:t>
            </w:r>
          </w:p>
        </w:tc>
        <w:tc>
          <w:tcPr>
            <w:tcW w:w="2700" w:type="dxa"/>
          </w:tcPr>
          <w:p w:rsidR="000D20B8" w:rsidRDefault="000D20B8" w:rsidP="00947280">
            <w:pPr>
              <w:rPr>
                <w:i/>
                <w:color w:val="000000"/>
              </w:rPr>
            </w:pPr>
            <w:r>
              <w:rPr>
                <w:i/>
                <w:color w:val="000000"/>
              </w:rPr>
              <w:t>PSC / Pretest Condition</w:t>
            </w:r>
          </w:p>
          <w:p w:rsidR="000D20B8" w:rsidRDefault="000D20B8" w:rsidP="00947280">
            <w:pPr>
              <w:rPr>
                <w:i/>
                <w:color w:val="000000"/>
              </w:rPr>
            </w:pPr>
            <w:r>
              <w:rPr>
                <w:i/>
                <w:color w:val="000000"/>
              </w:rPr>
              <w:t>721004439 5.1.19</w:t>
            </w:r>
          </w:p>
        </w:tc>
      </w:tr>
      <w:tr w:rsidR="00A95FCC" w:rsidRPr="00A95FCC" w:rsidTr="0018603C">
        <w:tc>
          <w:tcPr>
            <w:tcW w:w="990" w:type="dxa"/>
          </w:tcPr>
          <w:p w:rsidR="00A95FCC" w:rsidRPr="00A95FCC" w:rsidRDefault="000D20B8" w:rsidP="00BE533F">
            <w:pPr>
              <w:rPr>
                <w:i/>
                <w:color w:val="000000"/>
              </w:rPr>
            </w:pPr>
            <w:r>
              <w:rPr>
                <w:i/>
                <w:color w:val="000000"/>
              </w:rPr>
              <w:t>3</w:t>
            </w:r>
          </w:p>
        </w:tc>
        <w:tc>
          <w:tcPr>
            <w:tcW w:w="2700" w:type="dxa"/>
          </w:tcPr>
          <w:p w:rsidR="006A58B9" w:rsidRPr="00A95FCC" w:rsidRDefault="00947280" w:rsidP="006A58B9">
            <w:pPr>
              <w:rPr>
                <w:i/>
                <w:color w:val="000000"/>
              </w:rPr>
            </w:pPr>
            <w:r>
              <w:rPr>
                <w:i/>
                <w:color w:val="000000"/>
              </w:rPr>
              <w:t>Fan Check</w:t>
            </w:r>
          </w:p>
        </w:tc>
        <w:tc>
          <w:tcPr>
            <w:tcW w:w="4580" w:type="dxa"/>
          </w:tcPr>
          <w:p w:rsidR="00A95FCC" w:rsidRPr="00A95FCC" w:rsidRDefault="000D20B8" w:rsidP="006A58B9">
            <w:pPr>
              <w:rPr>
                <w:i/>
                <w:color w:val="000000"/>
              </w:rPr>
            </w:pPr>
            <w:r>
              <w:rPr>
                <w:i/>
                <w:color w:val="000000"/>
              </w:rPr>
              <w:t xml:space="preserve">Air entering </w:t>
            </w:r>
            <w:r w:rsidR="00CD762A">
              <w:rPr>
                <w:i/>
                <w:color w:val="000000"/>
              </w:rPr>
              <w:t xml:space="preserve">right </w:t>
            </w:r>
            <w:r>
              <w:rPr>
                <w:i/>
                <w:color w:val="000000"/>
              </w:rPr>
              <w:t>side of UUT and exiting rear</w:t>
            </w:r>
          </w:p>
        </w:tc>
        <w:tc>
          <w:tcPr>
            <w:tcW w:w="2700" w:type="dxa"/>
          </w:tcPr>
          <w:p w:rsidR="00947280" w:rsidRDefault="00947280" w:rsidP="00947280">
            <w:pPr>
              <w:rPr>
                <w:i/>
                <w:color w:val="000000"/>
              </w:rPr>
            </w:pPr>
            <w:r>
              <w:rPr>
                <w:i/>
                <w:color w:val="000000"/>
              </w:rPr>
              <w:t>721004439, 5.1.22</w:t>
            </w:r>
          </w:p>
          <w:p w:rsidR="00A95FCC" w:rsidRPr="00A95FCC" w:rsidRDefault="00A95FCC" w:rsidP="006A58B9">
            <w:pPr>
              <w:rPr>
                <w:i/>
                <w:color w:val="000000"/>
              </w:rPr>
            </w:pPr>
          </w:p>
        </w:tc>
      </w:tr>
      <w:tr w:rsidR="00A95FCC" w:rsidRPr="00A95FCC" w:rsidTr="0018603C">
        <w:tc>
          <w:tcPr>
            <w:tcW w:w="990" w:type="dxa"/>
          </w:tcPr>
          <w:p w:rsidR="00A95FCC" w:rsidRPr="00A95FCC" w:rsidRDefault="000D20B8" w:rsidP="00BE533F">
            <w:pPr>
              <w:rPr>
                <w:i/>
                <w:color w:val="000000"/>
              </w:rPr>
            </w:pPr>
            <w:r>
              <w:rPr>
                <w:i/>
                <w:color w:val="000000"/>
              </w:rPr>
              <w:t>4</w:t>
            </w:r>
          </w:p>
        </w:tc>
        <w:tc>
          <w:tcPr>
            <w:tcW w:w="2700" w:type="dxa"/>
          </w:tcPr>
          <w:p w:rsidR="006A58B9" w:rsidRPr="00A95FCC" w:rsidRDefault="00947280" w:rsidP="00F9306F">
            <w:pPr>
              <w:rPr>
                <w:i/>
                <w:color w:val="000000"/>
              </w:rPr>
            </w:pPr>
            <w:r>
              <w:rPr>
                <w:i/>
                <w:color w:val="000000"/>
              </w:rPr>
              <w:t>Firmware Load</w:t>
            </w:r>
          </w:p>
        </w:tc>
        <w:tc>
          <w:tcPr>
            <w:tcW w:w="4580" w:type="dxa"/>
          </w:tcPr>
          <w:p w:rsidR="00A95FCC" w:rsidRPr="00A95FCC" w:rsidRDefault="00947280" w:rsidP="00947280">
            <w:pPr>
              <w:rPr>
                <w:i/>
                <w:color w:val="000000"/>
              </w:rPr>
            </w:pPr>
            <w:r>
              <w:rPr>
                <w:i/>
                <w:color w:val="000000"/>
              </w:rPr>
              <w:t>Pass / Fail</w:t>
            </w:r>
          </w:p>
        </w:tc>
        <w:tc>
          <w:tcPr>
            <w:tcW w:w="2700" w:type="dxa"/>
          </w:tcPr>
          <w:p w:rsidR="00A95FCC" w:rsidRDefault="00947280" w:rsidP="00987B0A">
            <w:pPr>
              <w:rPr>
                <w:i/>
                <w:color w:val="000000"/>
              </w:rPr>
            </w:pPr>
            <w:r>
              <w:rPr>
                <w:i/>
                <w:color w:val="000000"/>
              </w:rPr>
              <w:t>PSC / Pretest Condition</w:t>
            </w:r>
          </w:p>
          <w:p w:rsidR="00A22AA1" w:rsidRPr="00A95FCC" w:rsidRDefault="00A22AA1" w:rsidP="00987B0A">
            <w:pPr>
              <w:rPr>
                <w:i/>
                <w:color w:val="000000"/>
              </w:rPr>
            </w:pPr>
            <w:r>
              <w:rPr>
                <w:i/>
                <w:color w:val="000000"/>
              </w:rPr>
              <w:t>SAP (CS03)</w:t>
            </w:r>
          </w:p>
        </w:tc>
      </w:tr>
      <w:tr w:rsidR="00A22AA1" w:rsidRPr="00A95FCC" w:rsidTr="0018603C">
        <w:tc>
          <w:tcPr>
            <w:tcW w:w="990" w:type="dxa"/>
          </w:tcPr>
          <w:p w:rsidR="00A22AA1" w:rsidRPr="00A95FCC" w:rsidRDefault="000D20B8" w:rsidP="00BE533F">
            <w:pPr>
              <w:rPr>
                <w:i/>
                <w:color w:val="000000"/>
              </w:rPr>
            </w:pPr>
            <w:r>
              <w:rPr>
                <w:i/>
                <w:color w:val="000000"/>
              </w:rPr>
              <w:t>5</w:t>
            </w:r>
          </w:p>
        </w:tc>
        <w:tc>
          <w:tcPr>
            <w:tcW w:w="2700" w:type="dxa"/>
          </w:tcPr>
          <w:p w:rsidR="00A22AA1" w:rsidRDefault="00A22AA1" w:rsidP="00F9306F">
            <w:pPr>
              <w:rPr>
                <w:i/>
                <w:color w:val="000000"/>
              </w:rPr>
            </w:pPr>
            <w:r>
              <w:rPr>
                <w:i/>
                <w:color w:val="000000"/>
              </w:rPr>
              <w:t>Ethernet Port</w:t>
            </w:r>
          </w:p>
        </w:tc>
        <w:tc>
          <w:tcPr>
            <w:tcW w:w="4580" w:type="dxa"/>
          </w:tcPr>
          <w:p w:rsidR="00A22AA1" w:rsidRDefault="00A22AA1" w:rsidP="00947280">
            <w:pPr>
              <w:rPr>
                <w:i/>
                <w:color w:val="000000"/>
              </w:rPr>
            </w:pPr>
            <w:r>
              <w:rPr>
                <w:i/>
                <w:color w:val="000000"/>
              </w:rPr>
              <w:t>Pass / Fail</w:t>
            </w:r>
          </w:p>
        </w:tc>
        <w:tc>
          <w:tcPr>
            <w:tcW w:w="2700" w:type="dxa"/>
          </w:tcPr>
          <w:p w:rsidR="00A22AA1" w:rsidRDefault="00A22AA1" w:rsidP="00987B0A">
            <w:pPr>
              <w:rPr>
                <w:i/>
                <w:color w:val="000000"/>
              </w:rPr>
            </w:pPr>
            <w:r>
              <w:rPr>
                <w:i/>
                <w:color w:val="000000"/>
              </w:rPr>
              <w:t>721004439 5.1.17</w:t>
            </w:r>
          </w:p>
        </w:tc>
      </w:tr>
      <w:tr w:rsidR="00A22AA1" w:rsidRPr="00A95FCC" w:rsidTr="0018603C">
        <w:tc>
          <w:tcPr>
            <w:tcW w:w="990" w:type="dxa"/>
          </w:tcPr>
          <w:p w:rsidR="00A22AA1" w:rsidRDefault="000D20B8" w:rsidP="00BE533F">
            <w:pPr>
              <w:rPr>
                <w:i/>
                <w:color w:val="000000"/>
              </w:rPr>
            </w:pPr>
            <w:r>
              <w:rPr>
                <w:i/>
                <w:color w:val="000000"/>
              </w:rPr>
              <w:t>6</w:t>
            </w:r>
          </w:p>
        </w:tc>
        <w:tc>
          <w:tcPr>
            <w:tcW w:w="2700" w:type="dxa"/>
          </w:tcPr>
          <w:p w:rsidR="00A22AA1" w:rsidRDefault="00A22AA1" w:rsidP="00F9306F">
            <w:pPr>
              <w:rPr>
                <w:i/>
                <w:color w:val="000000"/>
              </w:rPr>
            </w:pPr>
            <w:r>
              <w:rPr>
                <w:i/>
                <w:color w:val="000000"/>
              </w:rPr>
              <w:t>Front Panel LEDs</w:t>
            </w:r>
          </w:p>
        </w:tc>
        <w:tc>
          <w:tcPr>
            <w:tcW w:w="4580" w:type="dxa"/>
          </w:tcPr>
          <w:p w:rsidR="00A22AA1" w:rsidRDefault="0018603C" w:rsidP="0018603C">
            <w:pPr>
              <w:rPr>
                <w:i/>
                <w:color w:val="000000"/>
              </w:rPr>
            </w:pPr>
            <w:r>
              <w:rPr>
                <w:i/>
                <w:color w:val="000000"/>
              </w:rPr>
              <w:t>Power LED Green</w:t>
            </w:r>
          </w:p>
          <w:p w:rsidR="0018603C" w:rsidRDefault="0018603C" w:rsidP="0018603C">
            <w:pPr>
              <w:rPr>
                <w:i/>
                <w:color w:val="000000"/>
              </w:rPr>
            </w:pPr>
            <w:r>
              <w:rPr>
                <w:i/>
                <w:color w:val="000000"/>
              </w:rPr>
              <w:t>Status LED Blinking Red and Green</w:t>
            </w:r>
          </w:p>
        </w:tc>
        <w:tc>
          <w:tcPr>
            <w:tcW w:w="2700" w:type="dxa"/>
          </w:tcPr>
          <w:p w:rsidR="00A22AA1" w:rsidRDefault="0018603C" w:rsidP="0018603C">
            <w:pPr>
              <w:rPr>
                <w:i/>
                <w:color w:val="000000"/>
              </w:rPr>
            </w:pPr>
            <w:r>
              <w:rPr>
                <w:i/>
                <w:color w:val="000000"/>
              </w:rPr>
              <w:t>721004439 5.2.3.2</w:t>
            </w:r>
          </w:p>
        </w:tc>
      </w:tr>
      <w:tr w:rsidR="0018603C" w:rsidRPr="00A95FCC" w:rsidTr="0018603C">
        <w:tc>
          <w:tcPr>
            <w:tcW w:w="990" w:type="dxa"/>
          </w:tcPr>
          <w:p w:rsidR="0018603C" w:rsidRDefault="000D20B8" w:rsidP="00BE533F">
            <w:pPr>
              <w:rPr>
                <w:i/>
                <w:color w:val="000000"/>
              </w:rPr>
            </w:pPr>
            <w:r>
              <w:rPr>
                <w:i/>
                <w:color w:val="000000"/>
              </w:rPr>
              <w:t>7</w:t>
            </w:r>
          </w:p>
        </w:tc>
        <w:tc>
          <w:tcPr>
            <w:tcW w:w="2700" w:type="dxa"/>
          </w:tcPr>
          <w:p w:rsidR="0018603C" w:rsidRDefault="0018603C" w:rsidP="00F9306F">
            <w:pPr>
              <w:rPr>
                <w:i/>
                <w:color w:val="000000"/>
              </w:rPr>
            </w:pPr>
            <w:r>
              <w:rPr>
                <w:i/>
                <w:color w:val="000000"/>
              </w:rPr>
              <w:t>Column LEDs</w:t>
            </w:r>
          </w:p>
        </w:tc>
        <w:tc>
          <w:tcPr>
            <w:tcW w:w="4580" w:type="dxa"/>
          </w:tcPr>
          <w:p w:rsidR="0018603C" w:rsidRDefault="0018603C" w:rsidP="0018603C">
            <w:pPr>
              <w:rPr>
                <w:i/>
                <w:color w:val="000000"/>
              </w:rPr>
            </w:pPr>
            <w:r>
              <w:rPr>
                <w:i/>
                <w:color w:val="000000"/>
              </w:rPr>
              <w:t>All Column LEDs observed illuminated both reed and green</w:t>
            </w:r>
          </w:p>
        </w:tc>
        <w:tc>
          <w:tcPr>
            <w:tcW w:w="2700" w:type="dxa"/>
          </w:tcPr>
          <w:p w:rsidR="0018603C" w:rsidRDefault="00CD762A" w:rsidP="00CD762A">
            <w:pPr>
              <w:rPr>
                <w:i/>
                <w:color w:val="000000"/>
              </w:rPr>
            </w:pPr>
            <w:r>
              <w:rPr>
                <w:i/>
                <w:color w:val="000000"/>
              </w:rPr>
              <w:t xml:space="preserve">721004439, </w:t>
            </w:r>
            <w:r w:rsidR="00907AB7">
              <w:rPr>
                <w:i/>
                <w:color w:val="000000"/>
              </w:rPr>
              <w:t>5.2.3.4</w:t>
            </w:r>
          </w:p>
        </w:tc>
      </w:tr>
      <w:tr w:rsidR="00907AB7" w:rsidRPr="00A95FCC" w:rsidTr="0018603C">
        <w:tc>
          <w:tcPr>
            <w:tcW w:w="990" w:type="dxa"/>
          </w:tcPr>
          <w:p w:rsidR="00907AB7" w:rsidRDefault="000D20B8" w:rsidP="00BE533F">
            <w:pPr>
              <w:rPr>
                <w:i/>
                <w:color w:val="000000"/>
              </w:rPr>
            </w:pPr>
            <w:r>
              <w:rPr>
                <w:i/>
                <w:color w:val="000000"/>
              </w:rPr>
              <w:t>8</w:t>
            </w:r>
          </w:p>
        </w:tc>
        <w:tc>
          <w:tcPr>
            <w:tcW w:w="2700" w:type="dxa"/>
          </w:tcPr>
          <w:p w:rsidR="00907AB7" w:rsidRDefault="00907AB7" w:rsidP="00F9306F">
            <w:pPr>
              <w:rPr>
                <w:i/>
                <w:color w:val="000000"/>
              </w:rPr>
            </w:pPr>
            <w:r>
              <w:rPr>
                <w:i/>
                <w:color w:val="000000"/>
              </w:rPr>
              <w:t>Door Switch</w:t>
            </w:r>
          </w:p>
        </w:tc>
        <w:tc>
          <w:tcPr>
            <w:tcW w:w="4580" w:type="dxa"/>
          </w:tcPr>
          <w:p w:rsidR="00D51666" w:rsidRDefault="00847A3F" w:rsidP="00D51666">
            <w:pPr>
              <w:rPr>
                <w:i/>
                <w:color w:val="000000"/>
              </w:rPr>
            </w:pPr>
            <w:r>
              <w:rPr>
                <w:i/>
                <w:color w:val="000000"/>
              </w:rPr>
              <w:t xml:space="preserve">Door open and door closed </w:t>
            </w:r>
            <w:r w:rsidR="00D51666">
              <w:rPr>
                <w:i/>
                <w:color w:val="000000"/>
              </w:rPr>
              <w:t xml:space="preserve">bit </w:t>
            </w:r>
            <w:r>
              <w:rPr>
                <w:i/>
                <w:color w:val="000000"/>
              </w:rPr>
              <w:t>set</w:t>
            </w:r>
          </w:p>
          <w:p w:rsidR="00907AB7" w:rsidRDefault="00847A3F" w:rsidP="00D51666">
            <w:pPr>
              <w:rPr>
                <w:i/>
                <w:color w:val="000000"/>
              </w:rPr>
            </w:pPr>
            <w:r>
              <w:rPr>
                <w:i/>
                <w:color w:val="000000"/>
              </w:rPr>
              <w:t xml:space="preserve"> </w:t>
            </w:r>
            <w:r w:rsidR="00360B0F">
              <w:rPr>
                <w:i/>
                <w:color w:val="000000"/>
              </w:rPr>
              <w:t>Pass / Fail</w:t>
            </w:r>
          </w:p>
        </w:tc>
        <w:tc>
          <w:tcPr>
            <w:tcW w:w="2700" w:type="dxa"/>
          </w:tcPr>
          <w:p w:rsidR="00907AB7" w:rsidRDefault="00360B0F" w:rsidP="00CD762A">
            <w:pPr>
              <w:rPr>
                <w:i/>
                <w:color w:val="000000"/>
              </w:rPr>
            </w:pPr>
            <w:r>
              <w:rPr>
                <w:i/>
                <w:color w:val="000000"/>
              </w:rPr>
              <w:t>721004439</w:t>
            </w:r>
            <w:r w:rsidR="009E3AF4">
              <w:rPr>
                <w:i/>
                <w:color w:val="000000"/>
              </w:rPr>
              <w:t>,</w:t>
            </w:r>
            <w:r>
              <w:rPr>
                <w:i/>
                <w:color w:val="000000"/>
              </w:rPr>
              <w:t xml:space="preserve"> 5.</w:t>
            </w:r>
            <w:r w:rsidR="00CD762A">
              <w:rPr>
                <w:i/>
                <w:color w:val="000000"/>
              </w:rPr>
              <w:t>1.8</w:t>
            </w:r>
            <w:r w:rsidR="009E3AF4">
              <w:rPr>
                <w:i/>
                <w:color w:val="000000"/>
              </w:rPr>
              <w:t>, 5.1.14</w:t>
            </w:r>
          </w:p>
        </w:tc>
      </w:tr>
      <w:tr w:rsidR="00360B0F" w:rsidRPr="00A95FCC" w:rsidTr="0018603C">
        <w:tc>
          <w:tcPr>
            <w:tcW w:w="990" w:type="dxa"/>
          </w:tcPr>
          <w:p w:rsidR="00360B0F" w:rsidRDefault="000D20B8" w:rsidP="00BE533F">
            <w:pPr>
              <w:rPr>
                <w:i/>
                <w:color w:val="000000"/>
              </w:rPr>
            </w:pPr>
            <w:r>
              <w:rPr>
                <w:i/>
                <w:color w:val="000000"/>
              </w:rPr>
              <w:t>9</w:t>
            </w:r>
          </w:p>
        </w:tc>
        <w:tc>
          <w:tcPr>
            <w:tcW w:w="2700" w:type="dxa"/>
          </w:tcPr>
          <w:p w:rsidR="00360B0F" w:rsidRDefault="00360B0F" w:rsidP="00F9306F">
            <w:pPr>
              <w:rPr>
                <w:i/>
                <w:color w:val="000000"/>
              </w:rPr>
            </w:pPr>
            <w:r>
              <w:rPr>
                <w:i/>
                <w:color w:val="000000"/>
              </w:rPr>
              <w:t>E-Cord 3</w:t>
            </w:r>
          </w:p>
        </w:tc>
        <w:tc>
          <w:tcPr>
            <w:tcW w:w="4580" w:type="dxa"/>
          </w:tcPr>
          <w:p w:rsidR="00D51666" w:rsidRDefault="00360B0F" w:rsidP="00D51666">
            <w:pPr>
              <w:rPr>
                <w:i/>
                <w:color w:val="000000"/>
              </w:rPr>
            </w:pPr>
            <w:r>
              <w:rPr>
                <w:i/>
                <w:color w:val="000000"/>
              </w:rPr>
              <w:t xml:space="preserve">Ecord can be </w:t>
            </w:r>
            <w:r w:rsidR="00556BE4">
              <w:rPr>
                <w:i/>
                <w:color w:val="000000"/>
              </w:rPr>
              <w:t xml:space="preserve">initialized and </w:t>
            </w:r>
            <w:r>
              <w:rPr>
                <w:i/>
                <w:color w:val="000000"/>
              </w:rPr>
              <w:t>read</w:t>
            </w:r>
          </w:p>
          <w:p w:rsidR="00360B0F" w:rsidRDefault="00360B0F" w:rsidP="00D51666">
            <w:pPr>
              <w:rPr>
                <w:i/>
                <w:color w:val="000000"/>
              </w:rPr>
            </w:pPr>
            <w:r>
              <w:rPr>
                <w:i/>
                <w:color w:val="000000"/>
              </w:rPr>
              <w:t xml:space="preserve"> Pass / Fail</w:t>
            </w:r>
          </w:p>
        </w:tc>
        <w:tc>
          <w:tcPr>
            <w:tcW w:w="2700" w:type="dxa"/>
          </w:tcPr>
          <w:p w:rsidR="00360B0F" w:rsidRDefault="00360B0F" w:rsidP="00360B0F">
            <w:pPr>
              <w:rPr>
                <w:i/>
                <w:color w:val="000000"/>
              </w:rPr>
            </w:pPr>
            <w:r>
              <w:rPr>
                <w:i/>
                <w:color w:val="000000"/>
              </w:rPr>
              <w:t>721004439</w:t>
            </w:r>
            <w:r w:rsidR="00CD762A">
              <w:rPr>
                <w:i/>
                <w:color w:val="000000"/>
              </w:rPr>
              <w:t xml:space="preserve">, </w:t>
            </w:r>
            <w:r w:rsidR="009E3AF4">
              <w:rPr>
                <w:i/>
                <w:color w:val="000000"/>
              </w:rPr>
              <w:t>, 5.1.15, 5.2.3.3</w:t>
            </w:r>
          </w:p>
        </w:tc>
      </w:tr>
      <w:tr w:rsidR="00360B0F" w:rsidRPr="00A95FCC" w:rsidTr="0018603C">
        <w:tc>
          <w:tcPr>
            <w:tcW w:w="990" w:type="dxa"/>
          </w:tcPr>
          <w:p w:rsidR="00360B0F" w:rsidRDefault="000D20B8" w:rsidP="00BE533F">
            <w:pPr>
              <w:rPr>
                <w:i/>
                <w:color w:val="000000"/>
              </w:rPr>
            </w:pPr>
            <w:r>
              <w:rPr>
                <w:i/>
                <w:color w:val="000000"/>
              </w:rPr>
              <w:t>10</w:t>
            </w:r>
          </w:p>
        </w:tc>
        <w:tc>
          <w:tcPr>
            <w:tcW w:w="2700" w:type="dxa"/>
          </w:tcPr>
          <w:p w:rsidR="00360B0F" w:rsidRDefault="00360B0F" w:rsidP="00F9306F">
            <w:pPr>
              <w:rPr>
                <w:i/>
                <w:color w:val="000000"/>
              </w:rPr>
            </w:pPr>
            <w:r>
              <w:rPr>
                <w:i/>
                <w:color w:val="000000"/>
              </w:rPr>
              <w:t>E-Cord 4</w:t>
            </w:r>
          </w:p>
        </w:tc>
        <w:tc>
          <w:tcPr>
            <w:tcW w:w="4580" w:type="dxa"/>
          </w:tcPr>
          <w:p w:rsidR="00D51666" w:rsidRDefault="00556BE4" w:rsidP="00D51666">
            <w:pPr>
              <w:rPr>
                <w:i/>
                <w:color w:val="000000"/>
              </w:rPr>
            </w:pPr>
            <w:r>
              <w:rPr>
                <w:i/>
                <w:color w:val="000000"/>
              </w:rPr>
              <w:t>Ecord can be initialized and read</w:t>
            </w:r>
          </w:p>
          <w:p w:rsidR="00360B0F" w:rsidRDefault="00556BE4" w:rsidP="00D51666">
            <w:pPr>
              <w:rPr>
                <w:i/>
                <w:color w:val="000000"/>
              </w:rPr>
            </w:pPr>
            <w:r>
              <w:rPr>
                <w:i/>
                <w:color w:val="000000"/>
              </w:rPr>
              <w:t xml:space="preserve"> Pass / Fail</w:t>
            </w:r>
          </w:p>
        </w:tc>
        <w:tc>
          <w:tcPr>
            <w:tcW w:w="2700" w:type="dxa"/>
          </w:tcPr>
          <w:p w:rsidR="00360B0F" w:rsidRDefault="00360B0F" w:rsidP="00907AB7">
            <w:pPr>
              <w:rPr>
                <w:i/>
                <w:color w:val="000000"/>
              </w:rPr>
            </w:pPr>
            <w:r>
              <w:rPr>
                <w:i/>
                <w:color w:val="000000"/>
              </w:rPr>
              <w:t>721004439</w:t>
            </w:r>
            <w:r w:rsidR="00CD762A">
              <w:rPr>
                <w:i/>
                <w:color w:val="000000"/>
              </w:rPr>
              <w:t xml:space="preserve">, </w:t>
            </w:r>
            <w:r w:rsidR="009E3AF4">
              <w:rPr>
                <w:i/>
                <w:color w:val="000000"/>
              </w:rPr>
              <w:t>, 5.1.15, 5.2.3.3</w:t>
            </w:r>
          </w:p>
        </w:tc>
      </w:tr>
      <w:tr w:rsidR="00360B0F" w:rsidRPr="00A95FCC" w:rsidTr="0018603C">
        <w:tc>
          <w:tcPr>
            <w:tcW w:w="990" w:type="dxa"/>
          </w:tcPr>
          <w:p w:rsidR="00360B0F" w:rsidRDefault="000D20B8" w:rsidP="00BE533F">
            <w:pPr>
              <w:rPr>
                <w:i/>
                <w:color w:val="000000"/>
              </w:rPr>
            </w:pPr>
            <w:r>
              <w:rPr>
                <w:i/>
                <w:color w:val="000000"/>
              </w:rPr>
              <w:t>11</w:t>
            </w:r>
          </w:p>
        </w:tc>
        <w:tc>
          <w:tcPr>
            <w:tcW w:w="2700" w:type="dxa"/>
          </w:tcPr>
          <w:p w:rsidR="00360B0F" w:rsidRDefault="00360B0F" w:rsidP="00F9306F">
            <w:pPr>
              <w:rPr>
                <w:i/>
                <w:color w:val="000000"/>
              </w:rPr>
            </w:pPr>
            <w:r>
              <w:rPr>
                <w:i/>
                <w:color w:val="000000"/>
              </w:rPr>
              <w:t>E-Cord 5</w:t>
            </w:r>
          </w:p>
        </w:tc>
        <w:tc>
          <w:tcPr>
            <w:tcW w:w="4580" w:type="dxa"/>
          </w:tcPr>
          <w:p w:rsidR="00D51666" w:rsidRDefault="00556BE4" w:rsidP="00D51666">
            <w:pPr>
              <w:rPr>
                <w:i/>
                <w:color w:val="000000"/>
              </w:rPr>
            </w:pPr>
            <w:r>
              <w:rPr>
                <w:i/>
                <w:color w:val="000000"/>
              </w:rPr>
              <w:t>Ecord can be initialized and read</w:t>
            </w:r>
          </w:p>
          <w:p w:rsidR="00360B0F" w:rsidRDefault="00556BE4" w:rsidP="00D51666">
            <w:pPr>
              <w:rPr>
                <w:i/>
                <w:color w:val="000000"/>
              </w:rPr>
            </w:pPr>
            <w:r>
              <w:rPr>
                <w:i/>
                <w:color w:val="000000"/>
              </w:rPr>
              <w:t xml:space="preserve"> Pass / Fail</w:t>
            </w:r>
          </w:p>
        </w:tc>
        <w:tc>
          <w:tcPr>
            <w:tcW w:w="2700" w:type="dxa"/>
          </w:tcPr>
          <w:p w:rsidR="00360B0F" w:rsidRDefault="00360B0F" w:rsidP="00907AB7">
            <w:pPr>
              <w:rPr>
                <w:i/>
                <w:color w:val="000000"/>
              </w:rPr>
            </w:pPr>
            <w:r>
              <w:rPr>
                <w:i/>
                <w:color w:val="000000"/>
              </w:rPr>
              <w:t>721004439</w:t>
            </w:r>
            <w:r w:rsidR="00CD762A">
              <w:rPr>
                <w:i/>
                <w:color w:val="000000"/>
              </w:rPr>
              <w:t>,</w:t>
            </w:r>
            <w:r>
              <w:rPr>
                <w:i/>
                <w:color w:val="000000"/>
              </w:rPr>
              <w:t xml:space="preserve"> </w:t>
            </w:r>
            <w:r w:rsidR="009E3AF4">
              <w:rPr>
                <w:i/>
                <w:color w:val="000000"/>
              </w:rPr>
              <w:t>, 5.1.15, 5.2.3.3</w:t>
            </w:r>
          </w:p>
        </w:tc>
      </w:tr>
      <w:tr w:rsidR="00360B0F" w:rsidRPr="00A95FCC" w:rsidTr="0018603C">
        <w:tc>
          <w:tcPr>
            <w:tcW w:w="990" w:type="dxa"/>
          </w:tcPr>
          <w:p w:rsidR="00360B0F" w:rsidRDefault="00360B0F" w:rsidP="00BE533F">
            <w:pPr>
              <w:rPr>
                <w:i/>
                <w:color w:val="000000"/>
              </w:rPr>
            </w:pPr>
            <w:r>
              <w:rPr>
                <w:i/>
                <w:color w:val="000000"/>
              </w:rPr>
              <w:t>1</w:t>
            </w:r>
            <w:r w:rsidR="000D20B8">
              <w:rPr>
                <w:i/>
                <w:color w:val="000000"/>
              </w:rPr>
              <w:t>2</w:t>
            </w:r>
          </w:p>
        </w:tc>
        <w:tc>
          <w:tcPr>
            <w:tcW w:w="2700" w:type="dxa"/>
          </w:tcPr>
          <w:p w:rsidR="00360B0F" w:rsidRDefault="00360B0F" w:rsidP="00F9306F">
            <w:pPr>
              <w:rPr>
                <w:i/>
                <w:color w:val="000000"/>
              </w:rPr>
            </w:pPr>
            <w:r>
              <w:rPr>
                <w:i/>
                <w:color w:val="000000"/>
              </w:rPr>
              <w:t>E-Cord 6</w:t>
            </w:r>
          </w:p>
        </w:tc>
        <w:tc>
          <w:tcPr>
            <w:tcW w:w="4580" w:type="dxa"/>
          </w:tcPr>
          <w:p w:rsidR="008C45B7" w:rsidRDefault="00556BE4" w:rsidP="0018603C">
            <w:pPr>
              <w:rPr>
                <w:i/>
                <w:color w:val="000000"/>
              </w:rPr>
            </w:pPr>
            <w:r>
              <w:rPr>
                <w:i/>
                <w:color w:val="000000"/>
              </w:rPr>
              <w:t xml:space="preserve">Ecord can be initialized and </w:t>
            </w:r>
            <w:r w:rsidR="008C45B7">
              <w:rPr>
                <w:i/>
                <w:color w:val="000000"/>
              </w:rPr>
              <w:t>read</w:t>
            </w:r>
          </w:p>
          <w:p w:rsidR="00360B0F" w:rsidRDefault="00556BE4" w:rsidP="0018603C">
            <w:pPr>
              <w:rPr>
                <w:i/>
                <w:color w:val="000000"/>
              </w:rPr>
            </w:pPr>
            <w:r>
              <w:rPr>
                <w:i/>
                <w:color w:val="000000"/>
              </w:rPr>
              <w:t xml:space="preserve"> Pass / Fail</w:t>
            </w:r>
          </w:p>
        </w:tc>
        <w:tc>
          <w:tcPr>
            <w:tcW w:w="2700" w:type="dxa"/>
          </w:tcPr>
          <w:p w:rsidR="00360B0F" w:rsidRDefault="00360B0F" w:rsidP="009E3AF4">
            <w:pPr>
              <w:rPr>
                <w:i/>
                <w:color w:val="000000"/>
              </w:rPr>
            </w:pPr>
            <w:r>
              <w:rPr>
                <w:i/>
                <w:color w:val="000000"/>
              </w:rPr>
              <w:t>721004439</w:t>
            </w:r>
            <w:r w:rsidR="00CD762A">
              <w:rPr>
                <w:i/>
                <w:color w:val="000000"/>
              </w:rPr>
              <w:t>, 5.1.15</w:t>
            </w:r>
            <w:r w:rsidR="009E3AF4">
              <w:rPr>
                <w:i/>
                <w:color w:val="000000"/>
              </w:rPr>
              <w:t>, 5.2.3.3</w:t>
            </w:r>
          </w:p>
        </w:tc>
      </w:tr>
      <w:tr w:rsidR="00556BE4" w:rsidRPr="00A95FCC" w:rsidTr="0018603C">
        <w:tc>
          <w:tcPr>
            <w:tcW w:w="990" w:type="dxa"/>
          </w:tcPr>
          <w:p w:rsidR="00556BE4" w:rsidRDefault="00556BE4" w:rsidP="00BE533F">
            <w:pPr>
              <w:rPr>
                <w:i/>
                <w:color w:val="000000"/>
              </w:rPr>
            </w:pPr>
            <w:r>
              <w:rPr>
                <w:i/>
                <w:color w:val="000000"/>
              </w:rPr>
              <w:t>1</w:t>
            </w:r>
            <w:r w:rsidR="000D20B8">
              <w:rPr>
                <w:i/>
                <w:color w:val="000000"/>
              </w:rPr>
              <w:t>3</w:t>
            </w:r>
          </w:p>
        </w:tc>
        <w:tc>
          <w:tcPr>
            <w:tcW w:w="2700" w:type="dxa"/>
          </w:tcPr>
          <w:p w:rsidR="00556BE4" w:rsidRDefault="00556BE4" w:rsidP="00F9306F">
            <w:pPr>
              <w:rPr>
                <w:i/>
                <w:color w:val="000000"/>
              </w:rPr>
            </w:pPr>
            <w:r>
              <w:rPr>
                <w:i/>
                <w:color w:val="000000"/>
              </w:rPr>
              <w:t>Serial Number</w:t>
            </w:r>
          </w:p>
        </w:tc>
        <w:tc>
          <w:tcPr>
            <w:tcW w:w="4580" w:type="dxa"/>
          </w:tcPr>
          <w:p w:rsidR="00D51666" w:rsidRDefault="00556BE4" w:rsidP="00D51666">
            <w:pPr>
              <w:rPr>
                <w:i/>
                <w:color w:val="000000"/>
              </w:rPr>
            </w:pPr>
            <w:r>
              <w:rPr>
                <w:i/>
                <w:color w:val="000000"/>
              </w:rPr>
              <w:t>Serial number programmed and read back</w:t>
            </w:r>
          </w:p>
          <w:p w:rsidR="00556BE4" w:rsidRDefault="009077C8" w:rsidP="00D51666">
            <w:pPr>
              <w:rPr>
                <w:i/>
                <w:color w:val="000000"/>
              </w:rPr>
            </w:pPr>
            <w:r>
              <w:rPr>
                <w:i/>
                <w:color w:val="000000"/>
              </w:rPr>
              <w:t xml:space="preserve"> Pass / Fail</w:t>
            </w:r>
          </w:p>
        </w:tc>
        <w:tc>
          <w:tcPr>
            <w:tcW w:w="2700" w:type="dxa"/>
          </w:tcPr>
          <w:p w:rsidR="00556BE4" w:rsidRDefault="00556BE4" w:rsidP="00907AB7">
            <w:pPr>
              <w:rPr>
                <w:i/>
                <w:color w:val="000000"/>
              </w:rPr>
            </w:pPr>
            <w:r>
              <w:rPr>
                <w:i/>
                <w:color w:val="000000"/>
              </w:rPr>
              <w:t>PSC</w:t>
            </w:r>
            <w:r w:rsidR="008C45B7">
              <w:rPr>
                <w:i/>
                <w:color w:val="000000"/>
              </w:rPr>
              <w:t>, pretest condition</w:t>
            </w:r>
          </w:p>
          <w:p w:rsidR="008C45B7" w:rsidRDefault="008C45B7" w:rsidP="00907AB7">
            <w:pPr>
              <w:rPr>
                <w:i/>
                <w:color w:val="000000"/>
              </w:rPr>
            </w:pPr>
            <w:r>
              <w:rPr>
                <w:i/>
                <w:color w:val="000000"/>
              </w:rPr>
              <w:t>Internal function of instrument firmware</w:t>
            </w:r>
          </w:p>
        </w:tc>
      </w:tr>
      <w:tr w:rsidR="00556BE4" w:rsidRPr="00A95FCC" w:rsidTr="0018603C">
        <w:tc>
          <w:tcPr>
            <w:tcW w:w="990" w:type="dxa"/>
          </w:tcPr>
          <w:p w:rsidR="00556BE4" w:rsidRDefault="00556BE4" w:rsidP="00BE533F">
            <w:pPr>
              <w:rPr>
                <w:i/>
                <w:color w:val="000000"/>
              </w:rPr>
            </w:pPr>
            <w:r>
              <w:rPr>
                <w:i/>
                <w:color w:val="000000"/>
              </w:rPr>
              <w:t>1</w:t>
            </w:r>
            <w:r w:rsidR="000D20B8">
              <w:rPr>
                <w:i/>
                <w:color w:val="000000"/>
              </w:rPr>
              <w:t>4</w:t>
            </w:r>
          </w:p>
        </w:tc>
        <w:tc>
          <w:tcPr>
            <w:tcW w:w="2700" w:type="dxa"/>
          </w:tcPr>
          <w:p w:rsidR="00556BE4" w:rsidRDefault="00556BE4" w:rsidP="00F9306F">
            <w:pPr>
              <w:rPr>
                <w:i/>
                <w:color w:val="000000"/>
              </w:rPr>
            </w:pPr>
            <w:r>
              <w:rPr>
                <w:i/>
                <w:color w:val="000000"/>
              </w:rPr>
              <w:t>Fuses</w:t>
            </w:r>
          </w:p>
        </w:tc>
        <w:tc>
          <w:tcPr>
            <w:tcW w:w="4580" w:type="dxa"/>
          </w:tcPr>
          <w:p w:rsidR="00CA52D1" w:rsidRDefault="009077C8" w:rsidP="008C45B7">
            <w:pPr>
              <w:rPr>
                <w:i/>
                <w:color w:val="000000"/>
              </w:rPr>
            </w:pPr>
            <w:r>
              <w:rPr>
                <w:i/>
                <w:color w:val="000000"/>
              </w:rPr>
              <w:t>All fuse</w:t>
            </w:r>
            <w:r w:rsidR="008C45B7">
              <w:rPr>
                <w:i/>
                <w:color w:val="000000"/>
              </w:rPr>
              <w:t xml:space="preserve"> status registers</w:t>
            </w:r>
            <w:r>
              <w:rPr>
                <w:i/>
                <w:color w:val="000000"/>
              </w:rPr>
              <w:t xml:space="preserve"> </w:t>
            </w:r>
            <w:r w:rsidR="008C45B7">
              <w:rPr>
                <w:i/>
                <w:color w:val="000000"/>
              </w:rPr>
              <w:t>report OK</w:t>
            </w:r>
          </w:p>
          <w:p w:rsidR="00556BE4" w:rsidRDefault="009077C8" w:rsidP="008C45B7">
            <w:pPr>
              <w:rPr>
                <w:i/>
                <w:color w:val="000000"/>
              </w:rPr>
            </w:pPr>
            <w:r>
              <w:rPr>
                <w:i/>
                <w:color w:val="000000"/>
              </w:rPr>
              <w:t>Pass / Fail</w:t>
            </w:r>
          </w:p>
        </w:tc>
        <w:tc>
          <w:tcPr>
            <w:tcW w:w="2700" w:type="dxa"/>
          </w:tcPr>
          <w:p w:rsidR="00CA52D1" w:rsidRDefault="00CA52D1" w:rsidP="00CA52D1">
            <w:pPr>
              <w:rPr>
                <w:i/>
                <w:color w:val="000000"/>
              </w:rPr>
            </w:pPr>
            <w:r>
              <w:rPr>
                <w:i/>
                <w:color w:val="000000"/>
              </w:rPr>
              <w:t>PSC</w:t>
            </w:r>
          </w:p>
          <w:p w:rsidR="00556BE4" w:rsidRDefault="00BF0243" w:rsidP="00CA52D1">
            <w:pPr>
              <w:rPr>
                <w:i/>
                <w:color w:val="000000"/>
              </w:rPr>
            </w:pPr>
            <w:r w:rsidRPr="00BF0243">
              <w:rPr>
                <w:color w:val="000000"/>
              </w:rPr>
              <w:t>810000478</w:t>
            </w:r>
            <w:r w:rsidR="00CA52D1">
              <w:rPr>
                <w:i/>
                <w:color w:val="000000"/>
              </w:rPr>
              <w:t>, 2.4.9.2</w:t>
            </w:r>
          </w:p>
        </w:tc>
      </w:tr>
      <w:tr w:rsidR="008C45B7" w:rsidRPr="00A95FCC" w:rsidTr="0018603C">
        <w:tc>
          <w:tcPr>
            <w:tcW w:w="990" w:type="dxa"/>
          </w:tcPr>
          <w:p w:rsidR="008C45B7" w:rsidRDefault="008C45B7" w:rsidP="00BE533F">
            <w:pPr>
              <w:rPr>
                <w:i/>
                <w:color w:val="000000"/>
              </w:rPr>
            </w:pPr>
            <w:r>
              <w:rPr>
                <w:i/>
                <w:color w:val="000000"/>
              </w:rPr>
              <w:t>1</w:t>
            </w:r>
            <w:r w:rsidR="000D20B8">
              <w:rPr>
                <w:i/>
                <w:color w:val="000000"/>
              </w:rPr>
              <w:t>5</w:t>
            </w:r>
          </w:p>
        </w:tc>
        <w:tc>
          <w:tcPr>
            <w:tcW w:w="2700" w:type="dxa"/>
          </w:tcPr>
          <w:p w:rsidR="008C45B7" w:rsidRDefault="008C45B7" w:rsidP="00F9306F">
            <w:pPr>
              <w:rPr>
                <w:i/>
                <w:color w:val="000000"/>
              </w:rPr>
            </w:pPr>
            <w:r>
              <w:rPr>
                <w:i/>
                <w:color w:val="000000"/>
              </w:rPr>
              <w:t>Leak Detector</w:t>
            </w:r>
          </w:p>
        </w:tc>
        <w:tc>
          <w:tcPr>
            <w:tcW w:w="4580" w:type="dxa"/>
          </w:tcPr>
          <w:p w:rsidR="008C45B7" w:rsidRDefault="00CA52D1" w:rsidP="00D51666">
            <w:pPr>
              <w:rPr>
                <w:i/>
                <w:color w:val="000000"/>
              </w:rPr>
            </w:pPr>
            <w:r>
              <w:rPr>
                <w:i/>
                <w:color w:val="000000"/>
              </w:rPr>
              <w:t>Verify leak detector input</w:t>
            </w:r>
            <w:r w:rsidR="00D51666">
              <w:rPr>
                <w:i/>
                <w:color w:val="000000"/>
              </w:rPr>
              <w:t>s:</w:t>
            </w:r>
            <w:r>
              <w:rPr>
                <w:i/>
                <w:color w:val="000000"/>
              </w:rPr>
              <w:t xml:space="preserve"> present, leak, no leak</w:t>
            </w:r>
          </w:p>
          <w:p w:rsidR="00D51666" w:rsidRDefault="00D51666" w:rsidP="00D51666">
            <w:pPr>
              <w:rPr>
                <w:i/>
                <w:color w:val="000000"/>
              </w:rPr>
            </w:pPr>
            <w:r>
              <w:rPr>
                <w:i/>
                <w:color w:val="000000"/>
              </w:rPr>
              <w:t>Pass / Fail</w:t>
            </w:r>
          </w:p>
        </w:tc>
        <w:tc>
          <w:tcPr>
            <w:tcW w:w="2700" w:type="dxa"/>
          </w:tcPr>
          <w:p w:rsidR="008C45B7" w:rsidRDefault="00CA52D1" w:rsidP="008C45B7">
            <w:pPr>
              <w:rPr>
                <w:i/>
                <w:color w:val="000000"/>
              </w:rPr>
            </w:pPr>
            <w:r>
              <w:rPr>
                <w:i/>
                <w:color w:val="000000"/>
              </w:rPr>
              <w:t>PSC</w:t>
            </w:r>
          </w:p>
          <w:p w:rsidR="00CA52D1" w:rsidRDefault="00CA52D1" w:rsidP="008C45B7">
            <w:pPr>
              <w:rPr>
                <w:i/>
                <w:color w:val="000000"/>
              </w:rPr>
            </w:pPr>
            <w:r>
              <w:rPr>
                <w:i/>
                <w:color w:val="000000"/>
              </w:rPr>
              <w:t>721004439, 5.1.10</w:t>
            </w:r>
          </w:p>
        </w:tc>
      </w:tr>
      <w:tr w:rsidR="00CA52D1" w:rsidRPr="00A95FCC" w:rsidTr="0018603C">
        <w:tc>
          <w:tcPr>
            <w:tcW w:w="990" w:type="dxa"/>
          </w:tcPr>
          <w:p w:rsidR="00CA52D1" w:rsidRDefault="00CA52D1" w:rsidP="00BE533F">
            <w:pPr>
              <w:rPr>
                <w:i/>
                <w:color w:val="000000"/>
              </w:rPr>
            </w:pPr>
            <w:r>
              <w:rPr>
                <w:i/>
                <w:color w:val="000000"/>
              </w:rPr>
              <w:t>1</w:t>
            </w:r>
            <w:r w:rsidR="000D20B8">
              <w:rPr>
                <w:i/>
                <w:color w:val="000000"/>
              </w:rPr>
              <w:t>6</w:t>
            </w:r>
          </w:p>
        </w:tc>
        <w:tc>
          <w:tcPr>
            <w:tcW w:w="2700" w:type="dxa"/>
          </w:tcPr>
          <w:p w:rsidR="00CA52D1" w:rsidRDefault="00CA52D1" w:rsidP="00CA52D1">
            <w:pPr>
              <w:rPr>
                <w:i/>
                <w:color w:val="000000"/>
              </w:rPr>
            </w:pPr>
            <w:r>
              <w:rPr>
                <w:i/>
                <w:color w:val="000000"/>
              </w:rPr>
              <w:t>Pre-Heater 1</w:t>
            </w:r>
          </w:p>
        </w:tc>
        <w:tc>
          <w:tcPr>
            <w:tcW w:w="4580" w:type="dxa"/>
          </w:tcPr>
          <w:p w:rsidR="000D20B8" w:rsidRDefault="00CA52D1" w:rsidP="008C45B7">
            <w:pPr>
              <w:rPr>
                <w:i/>
                <w:color w:val="000000"/>
              </w:rPr>
            </w:pPr>
            <w:r>
              <w:rPr>
                <w:i/>
                <w:color w:val="000000"/>
              </w:rPr>
              <w:t xml:space="preserve">Pre-Heater </w:t>
            </w:r>
            <w:r w:rsidR="0045121D">
              <w:rPr>
                <w:i/>
                <w:color w:val="000000"/>
              </w:rPr>
              <w:t>is detected and heats</w:t>
            </w:r>
          </w:p>
          <w:p w:rsidR="00D51666" w:rsidRDefault="00D51666" w:rsidP="008C45B7">
            <w:pPr>
              <w:rPr>
                <w:i/>
                <w:color w:val="000000"/>
              </w:rPr>
            </w:pPr>
            <w:r>
              <w:rPr>
                <w:i/>
                <w:color w:val="000000"/>
              </w:rPr>
              <w:lastRenderedPageBreak/>
              <w:t>Pass / Fail</w:t>
            </w:r>
          </w:p>
        </w:tc>
        <w:tc>
          <w:tcPr>
            <w:tcW w:w="2700" w:type="dxa"/>
          </w:tcPr>
          <w:p w:rsidR="00CA52D1" w:rsidRDefault="0045121D" w:rsidP="008C45B7">
            <w:pPr>
              <w:rPr>
                <w:i/>
                <w:color w:val="000000"/>
              </w:rPr>
            </w:pPr>
            <w:r>
              <w:rPr>
                <w:i/>
                <w:color w:val="000000"/>
              </w:rPr>
              <w:lastRenderedPageBreak/>
              <w:t>PSC</w:t>
            </w:r>
          </w:p>
          <w:p w:rsidR="0045121D" w:rsidRDefault="0045121D" w:rsidP="008C45B7">
            <w:pPr>
              <w:rPr>
                <w:i/>
                <w:color w:val="000000"/>
              </w:rPr>
            </w:pPr>
            <w:r>
              <w:rPr>
                <w:i/>
                <w:color w:val="000000"/>
              </w:rPr>
              <w:lastRenderedPageBreak/>
              <w:t>721004439, 5.1.4</w:t>
            </w:r>
          </w:p>
        </w:tc>
      </w:tr>
      <w:tr w:rsidR="0045121D" w:rsidRPr="00A95FCC" w:rsidTr="0018603C">
        <w:tc>
          <w:tcPr>
            <w:tcW w:w="990" w:type="dxa"/>
          </w:tcPr>
          <w:p w:rsidR="0045121D" w:rsidRDefault="0045121D" w:rsidP="00BE533F">
            <w:pPr>
              <w:rPr>
                <w:i/>
                <w:color w:val="000000"/>
              </w:rPr>
            </w:pPr>
            <w:r>
              <w:rPr>
                <w:i/>
                <w:color w:val="000000"/>
              </w:rPr>
              <w:lastRenderedPageBreak/>
              <w:t>1</w:t>
            </w:r>
            <w:r w:rsidR="000D20B8">
              <w:rPr>
                <w:i/>
                <w:color w:val="000000"/>
              </w:rPr>
              <w:t>7</w:t>
            </w:r>
          </w:p>
        </w:tc>
        <w:tc>
          <w:tcPr>
            <w:tcW w:w="2700" w:type="dxa"/>
          </w:tcPr>
          <w:p w:rsidR="0045121D" w:rsidRDefault="0045121D" w:rsidP="00CA52D1">
            <w:pPr>
              <w:rPr>
                <w:i/>
                <w:color w:val="000000"/>
              </w:rPr>
            </w:pPr>
            <w:r>
              <w:rPr>
                <w:i/>
                <w:color w:val="000000"/>
              </w:rPr>
              <w:t>Upper Aux</w:t>
            </w:r>
          </w:p>
        </w:tc>
        <w:tc>
          <w:tcPr>
            <w:tcW w:w="4580" w:type="dxa"/>
          </w:tcPr>
          <w:p w:rsidR="0045121D" w:rsidRDefault="004477D9" w:rsidP="008C45B7">
            <w:pPr>
              <w:rPr>
                <w:i/>
                <w:color w:val="000000"/>
              </w:rPr>
            </w:pPr>
            <w:r>
              <w:rPr>
                <w:i/>
                <w:color w:val="000000"/>
              </w:rPr>
              <w:t>Communicate with CM-AUX instrument and read AUX Ecords</w:t>
            </w:r>
          </w:p>
          <w:p w:rsidR="004477D9" w:rsidRDefault="004477D9" w:rsidP="008C45B7">
            <w:pPr>
              <w:rPr>
                <w:i/>
                <w:color w:val="000000"/>
              </w:rPr>
            </w:pPr>
            <w:r>
              <w:rPr>
                <w:i/>
                <w:color w:val="000000"/>
              </w:rPr>
              <w:t>Pass / Fail</w:t>
            </w:r>
          </w:p>
        </w:tc>
        <w:tc>
          <w:tcPr>
            <w:tcW w:w="2700" w:type="dxa"/>
          </w:tcPr>
          <w:p w:rsidR="0045121D" w:rsidRDefault="004477D9" w:rsidP="008C45B7">
            <w:pPr>
              <w:rPr>
                <w:i/>
                <w:color w:val="000000"/>
              </w:rPr>
            </w:pPr>
            <w:r>
              <w:rPr>
                <w:i/>
                <w:color w:val="000000"/>
              </w:rPr>
              <w:t>PSC</w:t>
            </w:r>
          </w:p>
          <w:p w:rsidR="004477D9" w:rsidRDefault="004477D9" w:rsidP="008C45B7">
            <w:pPr>
              <w:rPr>
                <w:i/>
                <w:color w:val="000000"/>
              </w:rPr>
            </w:pPr>
            <w:r>
              <w:rPr>
                <w:i/>
                <w:color w:val="000000"/>
              </w:rPr>
              <w:t>721004439, 5.1.18</w:t>
            </w:r>
          </w:p>
        </w:tc>
      </w:tr>
      <w:tr w:rsidR="004477D9" w:rsidRPr="00A95FCC" w:rsidTr="0018603C">
        <w:tc>
          <w:tcPr>
            <w:tcW w:w="990" w:type="dxa"/>
          </w:tcPr>
          <w:p w:rsidR="004477D9" w:rsidRDefault="004477D9" w:rsidP="00BE533F">
            <w:pPr>
              <w:rPr>
                <w:i/>
                <w:color w:val="000000"/>
              </w:rPr>
            </w:pPr>
            <w:r>
              <w:rPr>
                <w:i/>
                <w:color w:val="000000"/>
              </w:rPr>
              <w:t>1</w:t>
            </w:r>
            <w:r w:rsidR="000D20B8">
              <w:rPr>
                <w:i/>
                <w:color w:val="000000"/>
              </w:rPr>
              <w:t>8</w:t>
            </w:r>
          </w:p>
        </w:tc>
        <w:tc>
          <w:tcPr>
            <w:tcW w:w="2700" w:type="dxa"/>
          </w:tcPr>
          <w:p w:rsidR="004477D9" w:rsidRDefault="004477D9" w:rsidP="00CA52D1">
            <w:pPr>
              <w:rPr>
                <w:i/>
                <w:color w:val="000000"/>
              </w:rPr>
            </w:pPr>
            <w:r>
              <w:rPr>
                <w:i/>
                <w:color w:val="000000"/>
              </w:rPr>
              <w:t>Lower Aux</w:t>
            </w:r>
          </w:p>
        </w:tc>
        <w:tc>
          <w:tcPr>
            <w:tcW w:w="4580" w:type="dxa"/>
          </w:tcPr>
          <w:p w:rsidR="004477D9" w:rsidRDefault="004477D9" w:rsidP="00447C1C">
            <w:pPr>
              <w:rPr>
                <w:i/>
                <w:color w:val="000000"/>
              </w:rPr>
            </w:pPr>
            <w:r>
              <w:rPr>
                <w:i/>
                <w:color w:val="000000"/>
              </w:rPr>
              <w:t>Communicate with CM-AUX instrument and read AUX Ecords</w:t>
            </w:r>
          </w:p>
          <w:p w:rsidR="004477D9" w:rsidRDefault="004477D9" w:rsidP="00447C1C">
            <w:pPr>
              <w:rPr>
                <w:i/>
                <w:color w:val="000000"/>
              </w:rPr>
            </w:pPr>
            <w:r>
              <w:rPr>
                <w:i/>
                <w:color w:val="000000"/>
              </w:rPr>
              <w:t>Pass / Fail</w:t>
            </w:r>
          </w:p>
        </w:tc>
        <w:tc>
          <w:tcPr>
            <w:tcW w:w="2700" w:type="dxa"/>
          </w:tcPr>
          <w:p w:rsidR="004477D9" w:rsidRDefault="004477D9" w:rsidP="00447C1C">
            <w:pPr>
              <w:rPr>
                <w:i/>
                <w:color w:val="000000"/>
              </w:rPr>
            </w:pPr>
            <w:r>
              <w:rPr>
                <w:i/>
                <w:color w:val="000000"/>
              </w:rPr>
              <w:t>PSC</w:t>
            </w:r>
          </w:p>
          <w:p w:rsidR="004477D9" w:rsidRDefault="004477D9" w:rsidP="00447C1C">
            <w:pPr>
              <w:rPr>
                <w:i/>
                <w:color w:val="000000"/>
              </w:rPr>
            </w:pPr>
            <w:r>
              <w:rPr>
                <w:i/>
                <w:color w:val="000000"/>
              </w:rPr>
              <w:t>721004439, 5.1.18</w:t>
            </w:r>
          </w:p>
        </w:tc>
      </w:tr>
      <w:tr w:rsidR="004477D9" w:rsidRPr="00A95FCC" w:rsidTr="0018603C">
        <w:tc>
          <w:tcPr>
            <w:tcW w:w="990" w:type="dxa"/>
          </w:tcPr>
          <w:p w:rsidR="004477D9" w:rsidRDefault="000D20B8" w:rsidP="00BE533F">
            <w:pPr>
              <w:rPr>
                <w:i/>
                <w:color w:val="000000"/>
              </w:rPr>
            </w:pPr>
            <w:r>
              <w:rPr>
                <w:i/>
                <w:color w:val="000000"/>
              </w:rPr>
              <w:t>19</w:t>
            </w:r>
          </w:p>
        </w:tc>
        <w:tc>
          <w:tcPr>
            <w:tcW w:w="2700" w:type="dxa"/>
          </w:tcPr>
          <w:p w:rsidR="004477D9" w:rsidRDefault="004477D9" w:rsidP="00CA52D1">
            <w:pPr>
              <w:rPr>
                <w:i/>
                <w:color w:val="000000"/>
              </w:rPr>
            </w:pPr>
            <w:r>
              <w:rPr>
                <w:i/>
                <w:color w:val="000000"/>
              </w:rPr>
              <w:t>Heater / Cooler</w:t>
            </w:r>
          </w:p>
        </w:tc>
        <w:tc>
          <w:tcPr>
            <w:tcW w:w="4580" w:type="dxa"/>
          </w:tcPr>
          <w:p w:rsidR="004477D9" w:rsidRDefault="004477D9" w:rsidP="008C45B7">
            <w:pPr>
              <w:rPr>
                <w:i/>
                <w:color w:val="000000"/>
              </w:rPr>
            </w:pPr>
            <w:r>
              <w:rPr>
                <w:i/>
                <w:color w:val="000000"/>
              </w:rPr>
              <w:t>Heat to 90</w:t>
            </w:r>
            <w:r w:rsidR="00324C62">
              <w:rPr>
                <w:rFonts w:cs="Arial"/>
                <w:i/>
                <w:color w:val="000000"/>
              </w:rPr>
              <w:t>°</w:t>
            </w:r>
            <w:r w:rsidR="00324C62">
              <w:rPr>
                <w:i/>
                <w:color w:val="000000"/>
              </w:rPr>
              <w:t>C</w:t>
            </w:r>
            <w:r w:rsidR="00E15928">
              <w:rPr>
                <w:i/>
                <w:color w:val="000000"/>
              </w:rPr>
              <w:t xml:space="preserve"> Pass / Fail</w:t>
            </w:r>
          </w:p>
          <w:p w:rsidR="00E15928" w:rsidRDefault="00E15928" w:rsidP="008C45B7">
            <w:pPr>
              <w:rPr>
                <w:i/>
                <w:color w:val="000000"/>
              </w:rPr>
            </w:pPr>
            <w:r>
              <w:rPr>
                <w:i/>
                <w:color w:val="000000"/>
              </w:rPr>
              <w:t>Stable within +/- 0.3</w:t>
            </w:r>
            <w:r w:rsidR="00324C62">
              <w:rPr>
                <w:rFonts w:cs="Arial"/>
                <w:i/>
                <w:color w:val="000000"/>
              </w:rPr>
              <w:t>°</w:t>
            </w:r>
            <w:r w:rsidR="00324C62">
              <w:rPr>
                <w:i/>
                <w:color w:val="000000"/>
              </w:rPr>
              <w:t>C</w:t>
            </w:r>
          </w:p>
          <w:p w:rsidR="00324C62" w:rsidRDefault="00324C62" w:rsidP="008C45B7">
            <w:pPr>
              <w:rPr>
                <w:i/>
                <w:color w:val="000000"/>
              </w:rPr>
            </w:pPr>
            <w:r>
              <w:rPr>
                <w:i/>
                <w:color w:val="000000"/>
              </w:rPr>
              <w:t>Cool to 4</w:t>
            </w:r>
            <w:r>
              <w:rPr>
                <w:rFonts w:cs="Arial"/>
                <w:i/>
                <w:color w:val="000000"/>
              </w:rPr>
              <w:t>°</w:t>
            </w:r>
            <w:r>
              <w:rPr>
                <w:i/>
                <w:color w:val="000000"/>
              </w:rPr>
              <w:t>C Pass / Fail</w:t>
            </w:r>
          </w:p>
          <w:p w:rsidR="00324C62" w:rsidRDefault="00324C62" w:rsidP="008C45B7">
            <w:pPr>
              <w:rPr>
                <w:i/>
                <w:color w:val="000000"/>
              </w:rPr>
            </w:pPr>
            <w:r>
              <w:rPr>
                <w:i/>
                <w:color w:val="000000"/>
              </w:rPr>
              <w:t>Stable with +/- 0.3</w:t>
            </w:r>
            <w:r>
              <w:rPr>
                <w:rFonts w:cs="Arial"/>
                <w:i/>
                <w:color w:val="000000"/>
              </w:rPr>
              <w:t>°</w:t>
            </w:r>
            <w:r>
              <w:rPr>
                <w:i/>
                <w:color w:val="000000"/>
              </w:rPr>
              <w:t>C</w:t>
            </w:r>
          </w:p>
        </w:tc>
        <w:tc>
          <w:tcPr>
            <w:tcW w:w="2700" w:type="dxa"/>
          </w:tcPr>
          <w:p w:rsidR="004477D9" w:rsidRDefault="00324C62" w:rsidP="008C45B7">
            <w:pPr>
              <w:rPr>
                <w:i/>
                <w:color w:val="000000"/>
              </w:rPr>
            </w:pPr>
            <w:r>
              <w:rPr>
                <w:i/>
                <w:color w:val="000000"/>
              </w:rPr>
              <w:t>721004439, 5.3.4</w:t>
            </w:r>
          </w:p>
          <w:p w:rsidR="00324C62" w:rsidRDefault="00324C62" w:rsidP="008C45B7">
            <w:pPr>
              <w:rPr>
                <w:i/>
                <w:color w:val="000000"/>
              </w:rPr>
            </w:pPr>
            <w:r>
              <w:rPr>
                <w:i/>
                <w:color w:val="000000"/>
              </w:rPr>
              <w:t>721004439, 5.3.8</w:t>
            </w:r>
          </w:p>
          <w:p w:rsidR="00324C62" w:rsidRDefault="00324C62" w:rsidP="008C45B7">
            <w:pPr>
              <w:rPr>
                <w:i/>
                <w:color w:val="000000"/>
              </w:rPr>
            </w:pPr>
            <w:r>
              <w:rPr>
                <w:i/>
                <w:color w:val="000000"/>
              </w:rPr>
              <w:t>721004439, 5.3.4</w:t>
            </w:r>
          </w:p>
          <w:p w:rsidR="00324C62" w:rsidRDefault="00324C62" w:rsidP="008C45B7">
            <w:pPr>
              <w:rPr>
                <w:i/>
                <w:color w:val="000000"/>
              </w:rPr>
            </w:pPr>
            <w:r>
              <w:rPr>
                <w:i/>
                <w:color w:val="000000"/>
              </w:rPr>
              <w:t>721004439, 5.3.8</w:t>
            </w:r>
          </w:p>
        </w:tc>
      </w:tr>
    </w:tbl>
    <w:p w:rsidR="00447C1C" w:rsidRDefault="009248DA" w:rsidP="001776CC">
      <w:pPr>
        <w:pStyle w:val="Heading1"/>
      </w:pPr>
      <w:r w:rsidRPr="00A81423">
        <w:br w:type="page"/>
      </w:r>
    </w:p>
    <w:p w:rsidR="0058344B" w:rsidRPr="00E174F6" w:rsidRDefault="0058344B" w:rsidP="00E174F6">
      <w:pPr>
        <w:pStyle w:val="NumberedStep"/>
      </w:pPr>
      <w:bookmarkStart w:id="7" w:name="_Ref166299683"/>
      <w:r w:rsidRPr="00E174F6">
        <w:lastRenderedPageBreak/>
        <w:t>ELECTRICAL SAFETY TEST</w:t>
      </w:r>
      <w:bookmarkEnd w:id="7"/>
    </w:p>
    <w:p w:rsidR="0058344B" w:rsidRPr="00CF19BC" w:rsidRDefault="0058344B" w:rsidP="00E174F6">
      <w:pPr>
        <w:pStyle w:val="NumberedStep1"/>
      </w:pPr>
      <w:r w:rsidRPr="00E174F6">
        <w:t>Perform the Electrical Safety Test per High Pot and Ground Continuity Test Procedure, WAT046538</w:t>
      </w:r>
      <w:r w:rsidRPr="00CF19BC">
        <w:t>.</w:t>
      </w:r>
    </w:p>
    <w:p w:rsidR="0058344B" w:rsidRPr="00CF19BC" w:rsidRDefault="0058344B" w:rsidP="00D83446">
      <w:pPr>
        <w:ind w:left="720"/>
      </w:pPr>
      <w:r w:rsidRPr="00CF19BC">
        <w:t>Note whether the test passed or failed to log during automated test.</w:t>
      </w:r>
    </w:p>
    <w:p w:rsidR="0058344B" w:rsidRDefault="0058344B" w:rsidP="00E174F6">
      <w:pPr>
        <w:pStyle w:val="NumberedStep"/>
      </w:pPr>
      <w:r w:rsidRPr="002174A8">
        <w:t>Automated</w:t>
      </w:r>
      <w:r>
        <w:t xml:space="preserve"> TEST setup</w:t>
      </w:r>
    </w:p>
    <w:p w:rsidR="0058344B" w:rsidRDefault="000B4191" w:rsidP="00E174F6">
      <w:pPr>
        <w:pStyle w:val="Figure"/>
      </w:pPr>
      <w:r w:rsidRPr="00E174F6">
        <w:object w:dxaOrig="7104" w:dyaOrig="9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362.25pt" o:ole="">
            <v:imagedata r:id="rId8" o:title=""/>
          </v:shape>
          <o:OLEObject Type="Embed" ProgID="Visio.Drawing.11" ShapeID="_x0000_i1025" DrawAspect="Content" ObjectID="_1616225797" r:id="rId9"/>
        </w:object>
      </w:r>
    </w:p>
    <w:p w:rsidR="00447C1C" w:rsidRDefault="0058344B" w:rsidP="0058344B">
      <w:pPr>
        <w:pStyle w:val="Caption"/>
      </w:pPr>
      <w:bookmarkStart w:id="8" w:name="_Ref485383638"/>
      <w:r>
        <w:t xml:space="preserve">Figure </w:t>
      </w:r>
      <w:r w:rsidR="00372612">
        <w:rPr>
          <w:noProof/>
        </w:rPr>
        <w:fldChar w:fldCharType="begin"/>
      </w:r>
      <w:r w:rsidR="00372612">
        <w:rPr>
          <w:noProof/>
        </w:rPr>
        <w:instrText xml:space="preserve"> SEQ Figure \* ARABIC </w:instrText>
      </w:r>
      <w:r w:rsidR="00372612">
        <w:rPr>
          <w:noProof/>
        </w:rPr>
        <w:fldChar w:fldCharType="separate"/>
      </w:r>
      <w:r w:rsidR="00F951C9">
        <w:rPr>
          <w:noProof/>
        </w:rPr>
        <w:t>1</w:t>
      </w:r>
      <w:r w:rsidR="00372612">
        <w:rPr>
          <w:noProof/>
        </w:rPr>
        <w:fldChar w:fldCharType="end"/>
      </w:r>
      <w:r w:rsidR="00A6772B">
        <w:t xml:space="preserve"> Test System Block Diagram</w:t>
      </w:r>
      <w:bookmarkEnd w:id="8"/>
    </w:p>
    <w:p w:rsidR="0068731D" w:rsidRDefault="002776F3" w:rsidP="00E174F6">
      <w:pPr>
        <w:pStyle w:val="NumberedStep1"/>
      </w:pPr>
      <w:r>
        <w:t>If not already connected, c</w:t>
      </w:r>
      <w:r w:rsidR="0068731D">
        <w:t xml:space="preserve">onnect the system as </w:t>
      </w:r>
      <w:r w:rsidR="0068731D" w:rsidRPr="002174A8">
        <w:t>shown</w:t>
      </w:r>
      <w:r w:rsidR="0068731D">
        <w:t xml:space="preserve"> in </w:t>
      </w:r>
      <w:r w:rsidR="0025124F">
        <w:fldChar w:fldCharType="begin"/>
      </w:r>
      <w:r w:rsidR="0025124F">
        <w:instrText xml:space="preserve"> REF _Ref485383638 \h </w:instrText>
      </w:r>
      <w:r w:rsidR="0025124F">
        <w:fldChar w:fldCharType="separate"/>
      </w:r>
      <w:r w:rsidR="00F951C9">
        <w:t xml:space="preserve">Figure </w:t>
      </w:r>
      <w:r w:rsidR="00F951C9">
        <w:rPr>
          <w:noProof/>
        </w:rPr>
        <w:t>1</w:t>
      </w:r>
      <w:r w:rsidR="00F951C9">
        <w:t xml:space="preserve"> Test System Block Diagram</w:t>
      </w:r>
      <w:r w:rsidR="0025124F">
        <w:fldChar w:fldCharType="end"/>
      </w:r>
      <w:r w:rsidR="0068731D">
        <w:t>.</w:t>
      </w:r>
      <w:r w:rsidR="000B4191">
        <w:t xml:space="preserve">  Note AC power connections are not </w:t>
      </w:r>
      <w:r w:rsidR="00D83446">
        <w:t>shown;</w:t>
      </w:r>
      <w:r w:rsidR="000B4191">
        <w:t xml:space="preserve"> connect the PC, monitor,</w:t>
      </w:r>
      <w:r w:rsidR="001040ED">
        <w:t xml:space="preserve"> </w:t>
      </w:r>
      <w:r w:rsidR="000B4191">
        <w:t>CM AUX, and AC power control to appropriate AC power source.</w:t>
      </w:r>
    </w:p>
    <w:p w:rsidR="0068731D" w:rsidRDefault="0068731D" w:rsidP="00E174F6">
      <w:pPr>
        <w:pStyle w:val="NumberedStep1"/>
      </w:pPr>
      <w:r>
        <w:t xml:space="preserve">Power up TE </w:t>
      </w:r>
      <w:r w:rsidRPr="002174A8">
        <w:t>83</w:t>
      </w:r>
      <w:r w:rsidR="006A31B9">
        <w:t>026</w:t>
      </w:r>
      <w:r>
        <w:t xml:space="preserve"> and log in, if not already done.</w:t>
      </w:r>
    </w:p>
    <w:p w:rsidR="0068731D" w:rsidRDefault="002776F3" w:rsidP="00E174F6">
      <w:pPr>
        <w:pStyle w:val="NumberedStep1"/>
      </w:pPr>
      <w:r>
        <w:t>If the test program is not already running, c</w:t>
      </w:r>
      <w:r w:rsidR="0068731D">
        <w:t xml:space="preserve">lick the </w:t>
      </w:r>
      <w:r w:rsidR="00656004">
        <w:t>CMS</w:t>
      </w:r>
      <w:r w:rsidR="0068731D">
        <w:t xml:space="preserve"> icon from the start menu or the desktop.</w:t>
      </w:r>
    </w:p>
    <w:p w:rsidR="00D83446" w:rsidRDefault="00D83446">
      <w:pPr>
        <w:spacing w:before="0" w:after="0"/>
        <w:rPr>
          <w:b/>
          <w:caps/>
        </w:rPr>
      </w:pPr>
      <w:r>
        <w:br w:type="page"/>
      </w:r>
    </w:p>
    <w:p w:rsidR="00656004" w:rsidRDefault="00656004" w:rsidP="00E174F6">
      <w:pPr>
        <w:pStyle w:val="NumberedStep"/>
      </w:pPr>
      <w:r>
        <w:lastRenderedPageBreak/>
        <w:t>UUt connection</w:t>
      </w:r>
    </w:p>
    <w:p w:rsidR="002776F3" w:rsidRPr="002776F3" w:rsidRDefault="009D1FE8" w:rsidP="002776F3">
      <w:r>
        <w:t>B</w:t>
      </w:r>
      <w:r w:rsidR="002776F3">
        <w:t>egin here for repeat testing, where test system is already set up with test program running.</w:t>
      </w:r>
    </w:p>
    <w:p w:rsidR="001A774B" w:rsidRDefault="001A774B" w:rsidP="00D83446">
      <w:pPr>
        <w:ind w:left="720"/>
      </w:pPr>
      <w:r>
        <w:t xml:space="preserve">See </w:t>
      </w:r>
      <w:r w:rsidR="00372612">
        <w:fldChar w:fldCharType="begin"/>
      </w:r>
      <w:r w:rsidR="00372612">
        <w:instrText xml:space="preserve"> REF _Ref487027099 </w:instrText>
      </w:r>
      <w:r w:rsidR="00372612">
        <w:fldChar w:fldCharType="separate"/>
      </w:r>
      <w:r w:rsidR="00F951C9">
        <w:t xml:space="preserve">Figure </w:t>
      </w:r>
      <w:r w:rsidR="00F951C9">
        <w:rPr>
          <w:noProof/>
        </w:rPr>
        <w:t>2</w:t>
      </w:r>
      <w:r w:rsidR="00F951C9">
        <w:t xml:space="preserve"> Test Setup Block Diagram</w:t>
      </w:r>
      <w:r w:rsidR="00372612">
        <w:fldChar w:fldCharType="end"/>
      </w:r>
      <w:r>
        <w:t xml:space="preserve"> for connections.</w:t>
      </w:r>
    </w:p>
    <w:p w:rsidR="001A774B" w:rsidRDefault="001A774B" w:rsidP="00E174F6">
      <w:pPr>
        <w:pStyle w:val="NumberedStep1"/>
      </w:pPr>
      <w:r>
        <w:t>Plug in the RS232 cable.</w:t>
      </w:r>
    </w:p>
    <w:p w:rsidR="001A774B" w:rsidRDefault="001A774B" w:rsidP="00E174F6">
      <w:pPr>
        <w:pStyle w:val="NumberedStep1"/>
      </w:pPr>
      <w:r>
        <w:t>Plug in the Ethernet at Port 1.</w:t>
      </w:r>
    </w:p>
    <w:p w:rsidR="001A774B" w:rsidRDefault="001A774B" w:rsidP="00E174F6">
      <w:pPr>
        <w:pStyle w:val="NumberedStep1"/>
      </w:pPr>
      <w:r>
        <w:t>Connect the UUT power inlet to the cord from the tester power control Module.  The power must come from the tester as it is controlled by the power control module, this control is necessary for successful test.</w:t>
      </w:r>
    </w:p>
    <w:p w:rsidR="001A774B" w:rsidRDefault="001A774B" w:rsidP="00E174F6">
      <w:pPr>
        <w:pStyle w:val="NumberedStep1"/>
      </w:pPr>
      <w:r>
        <w:t>Connect the 4 pin leak detector simulator cable to the connector on the lower right front of the UUT.</w:t>
      </w:r>
    </w:p>
    <w:p w:rsidR="001A774B" w:rsidRDefault="001A774B" w:rsidP="001A774B">
      <w:pPr>
        <w:pStyle w:val="Figure"/>
        <w:keepNext/>
      </w:pPr>
    </w:p>
    <w:p w:rsidR="001A774B" w:rsidRDefault="001A774B" w:rsidP="001A774B">
      <w:pPr>
        <w:pStyle w:val="Figure"/>
        <w:keepNext/>
      </w:pPr>
      <w:r>
        <w:object w:dxaOrig="13224" w:dyaOrig="7974">
          <v:shape id="_x0000_i1026" type="#_x0000_t75" style="width:482.25pt;height:291pt" o:ole="">
            <v:imagedata r:id="rId10" o:title=""/>
          </v:shape>
          <o:OLEObject Type="Embed" ProgID="Visio.Drawing.11" ShapeID="_x0000_i1026" DrawAspect="Content" ObjectID="_1616225798" r:id="rId11"/>
        </w:object>
      </w:r>
    </w:p>
    <w:p w:rsidR="00447C1C" w:rsidRDefault="001A774B" w:rsidP="001A774B">
      <w:pPr>
        <w:pStyle w:val="Caption"/>
      </w:pPr>
      <w:bookmarkStart w:id="9" w:name="_Ref487027099"/>
      <w:r>
        <w:t xml:space="preserve">Figure </w:t>
      </w:r>
      <w:r w:rsidR="00372612">
        <w:rPr>
          <w:noProof/>
        </w:rPr>
        <w:fldChar w:fldCharType="begin"/>
      </w:r>
      <w:r w:rsidR="00372612">
        <w:rPr>
          <w:noProof/>
        </w:rPr>
        <w:instrText xml:space="preserve"> SEQ Figure \* ARABIC </w:instrText>
      </w:r>
      <w:r w:rsidR="00372612">
        <w:rPr>
          <w:noProof/>
        </w:rPr>
        <w:fldChar w:fldCharType="separate"/>
      </w:r>
      <w:r w:rsidR="00F951C9">
        <w:rPr>
          <w:noProof/>
        </w:rPr>
        <w:t>2</w:t>
      </w:r>
      <w:r w:rsidR="00372612">
        <w:rPr>
          <w:noProof/>
        </w:rPr>
        <w:fldChar w:fldCharType="end"/>
      </w:r>
      <w:r w:rsidR="00A6772B">
        <w:t xml:space="preserve"> Test Setup Block Diagram</w:t>
      </w:r>
      <w:bookmarkEnd w:id="9"/>
    </w:p>
    <w:p w:rsidR="00D83446" w:rsidRDefault="00D83446">
      <w:pPr>
        <w:spacing w:before="0" w:after="0"/>
        <w:rPr>
          <w:b/>
          <w:caps/>
        </w:rPr>
      </w:pPr>
      <w:r>
        <w:br w:type="page"/>
      </w:r>
    </w:p>
    <w:p w:rsidR="00BB3A31" w:rsidRPr="00E174F6" w:rsidRDefault="00BB3A31" w:rsidP="00E174F6">
      <w:pPr>
        <w:pStyle w:val="NumberedStep"/>
      </w:pPr>
      <w:r w:rsidRPr="00E174F6">
        <w:lastRenderedPageBreak/>
        <w:t>Test</w:t>
      </w:r>
    </w:p>
    <w:p w:rsidR="002D26A4" w:rsidRPr="00E174F6" w:rsidRDefault="002D26A4" w:rsidP="00E174F6">
      <w:pPr>
        <w:pStyle w:val="NumberedStep1"/>
      </w:pPr>
      <w:r w:rsidRPr="00E174F6">
        <w:t>Press the Start Button under Automated test with the mouse.</w:t>
      </w:r>
    </w:p>
    <w:p w:rsidR="002D26A4" w:rsidRPr="00E174F6" w:rsidRDefault="002D26A4" w:rsidP="00E174F6">
      <w:pPr>
        <w:pStyle w:val="NumberedStep1"/>
      </w:pPr>
      <w:r w:rsidRPr="00E174F6">
        <w:t>Follow the on-screen instructions and supply the requested data, by scanning with the barcode scanner or typing.  If something is entered that the tester does not support or recognize, the system will prompt for the input to be repeated.</w:t>
      </w:r>
    </w:p>
    <w:p w:rsidR="00447C1C" w:rsidRPr="00E174F6" w:rsidRDefault="002D26A4" w:rsidP="00E174F6">
      <w:pPr>
        <w:pStyle w:val="NumberedStep1"/>
      </w:pPr>
      <w:r w:rsidRPr="00E174F6">
        <w:t xml:space="preserve">The test will proceed sequentially through each of the tests listed in the “Test Status” list (see </w:t>
      </w:r>
      <w:r w:rsidR="0025124F">
        <w:fldChar w:fldCharType="begin"/>
      </w:r>
      <w:r w:rsidR="0025124F">
        <w:instrText xml:space="preserve"> REF _Ref485376473 \h </w:instrText>
      </w:r>
      <w:r w:rsidR="0025124F">
        <w:fldChar w:fldCharType="separate"/>
      </w:r>
      <w:r w:rsidR="00F951C9">
        <w:t xml:space="preserve">Figure </w:t>
      </w:r>
      <w:r w:rsidR="00F951C9">
        <w:rPr>
          <w:noProof/>
        </w:rPr>
        <w:t>3</w:t>
      </w:r>
      <w:r w:rsidR="0025124F">
        <w:fldChar w:fldCharType="end"/>
      </w:r>
      <w:r w:rsidRPr="00E174F6">
        <w:t>).  Pertinent test information will be displayed.  Follow all instructions to complete testing.</w:t>
      </w:r>
    </w:p>
    <w:p w:rsidR="00E174F6" w:rsidRPr="00E174F6" w:rsidRDefault="002D26A4" w:rsidP="00E174F6">
      <w:pPr>
        <w:pStyle w:val="NumberedStep1"/>
      </w:pPr>
      <w:r w:rsidRPr="00E174F6">
        <w:t xml:space="preserve">When the test is complete </w:t>
      </w:r>
      <w:r w:rsidR="00E174F6" w:rsidRPr="00E174F6">
        <w:t xml:space="preserve">Pass or Fail will be displayed (see </w:t>
      </w:r>
      <w:r w:rsidR="00372612">
        <w:fldChar w:fldCharType="begin"/>
      </w:r>
      <w:r w:rsidR="00372612">
        <w:instrText xml:space="preserve"> REF _Ref485376473 \h  \* MERGEFORMAT </w:instrText>
      </w:r>
      <w:r w:rsidR="00372612">
        <w:fldChar w:fldCharType="separate"/>
      </w:r>
      <w:r w:rsidR="00F951C9">
        <w:t>Figure 3</w:t>
      </w:r>
      <w:r w:rsidR="00372612">
        <w:fldChar w:fldCharType="end"/>
      </w:r>
      <w:r w:rsidR="00E174F6" w:rsidRPr="00E174F6">
        <w:t xml:space="preserve">), </w:t>
      </w:r>
      <w:r w:rsidRPr="00E174F6">
        <w:t>a Test Record will be generated</w:t>
      </w:r>
      <w:r w:rsidR="009D1FE8">
        <w:t xml:space="preserve"> and printed</w:t>
      </w:r>
      <w:r w:rsidRPr="00E174F6">
        <w:t xml:space="preserve">, </w:t>
      </w:r>
      <w:r w:rsidR="00C755A1" w:rsidRPr="00E174F6">
        <w:t xml:space="preserve">and </w:t>
      </w:r>
      <w:r w:rsidRPr="00E174F6">
        <w:t xml:space="preserve">data will be written to the Sigmasure data </w:t>
      </w:r>
      <w:r w:rsidR="00E174F6" w:rsidRPr="00E174F6">
        <w:t>base</w:t>
      </w:r>
      <w:r w:rsidRPr="00E174F6">
        <w:t xml:space="preserve">.  </w:t>
      </w:r>
    </w:p>
    <w:p w:rsidR="002D26A4" w:rsidRPr="00E174F6" w:rsidRDefault="002D26A4" w:rsidP="00E174F6">
      <w:pPr>
        <w:pStyle w:val="NumberedStep1"/>
      </w:pPr>
      <w:r w:rsidRPr="00E174F6">
        <w:t>When the test is complete, push the UUT power button to power it off as instructed.</w:t>
      </w:r>
    </w:p>
    <w:p w:rsidR="002D26A4" w:rsidRPr="00E174F6" w:rsidRDefault="002D26A4" w:rsidP="00E174F6">
      <w:pPr>
        <w:pStyle w:val="NumberedStep1"/>
      </w:pPr>
      <w:r w:rsidRPr="00E174F6">
        <w:t>Dis</w:t>
      </w:r>
      <w:r w:rsidR="001040ED" w:rsidRPr="00E174F6">
        <w:t xml:space="preserve">connect all cables, remove E-Cords and the pre-heater, </w:t>
      </w:r>
      <w:r w:rsidR="009D1FE8">
        <w:t xml:space="preserve">as instructed, </w:t>
      </w:r>
      <w:r w:rsidRPr="00E174F6">
        <w:t>and remove from the test station.</w:t>
      </w:r>
    </w:p>
    <w:p w:rsidR="002D26A4" w:rsidRPr="00E174F6" w:rsidRDefault="002D26A4" w:rsidP="00E174F6">
      <w:pPr>
        <w:pStyle w:val="NumberedStep1"/>
      </w:pPr>
      <w:r w:rsidRPr="00E174F6">
        <w:t>Verify that all tests are complete and marked passed on printed test record</w:t>
      </w:r>
      <w:r w:rsidR="009D1FE8">
        <w:t>,</w:t>
      </w:r>
      <w:r w:rsidRPr="00E174F6">
        <w:t xml:space="preserve"> </w:t>
      </w:r>
      <w:r w:rsidR="009D1FE8">
        <w:t>if so, m</w:t>
      </w:r>
      <w:r w:rsidRPr="00E174F6">
        <w:t>ar</w:t>
      </w:r>
      <w:r w:rsidR="009D1FE8">
        <w:t xml:space="preserve">k the Instrument Result as Pass, </w:t>
      </w:r>
      <w:r w:rsidRPr="00E174F6">
        <w:t xml:space="preserve">sign </w:t>
      </w:r>
      <w:r w:rsidR="009D1FE8">
        <w:t xml:space="preserve">and date test record, if not mark the instrument result as Failed, sign and date the Test Record. </w:t>
      </w:r>
      <w:r w:rsidRPr="00E174F6">
        <w:t xml:space="preserve">If any tests were </w:t>
      </w:r>
      <w:r w:rsidR="009D1FE8" w:rsidRPr="00E174F6">
        <w:t>skipped,</w:t>
      </w:r>
      <w:r w:rsidRPr="00E174F6">
        <w:t xml:space="preserve"> the test record will not indicate Pass or Fail, but instead Incomplete.</w:t>
      </w:r>
    </w:p>
    <w:p w:rsidR="00C755A1" w:rsidRPr="00E174F6" w:rsidRDefault="00C755A1" w:rsidP="00E174F6">
      <w:pPr>
        <w:pStyle w:val="NumberedStep1"/>
      </w:pPr>
      <w:r w:rsidRPr="00E174F6">
        <w:t>Note: See Appendix</w:t>
      </w:r>
      <w:r w:rsidR="009D1FE8">
        <w:t xml:space="preserve"> 2</w:t>
      </w:r>
      <w:r w:rsidRPr="00E174F6">
        <w:t xml:space="preserve"> at the end of this procedure for detailed test descriptions.</w:t>
      </w:r>
    </w:p>
    <w:p w:rsidR="00C755A1" w:rsidRPr="00C755A1" w:rsidRDefault="00C755A1" w:rsidP="00C755A1">
      <w:pPr>
        <w:pStyle w:val="NumberedStepX"/>
        <w:tabs>
          <w:tab w:val="clear" w:pos="360"/>
        </w:tabs>
        <w:ind w:firstLine="0"/>
        <w:rPr>
          <w:b w:val="0"/>
        </w:rPr>
      </w:pPr>
    </w:p>
    <w:p w:rsidR="0056796A" w:rsidRDefault="0056796A">
      <w:pPr>
        <w:spacing w:before="0" w:after="0"/>
      </w:pPr>
      <w:r>
        <w:br w:type="page"/>
      </w:r>
    </w:p>
    <w:p w:rsidR="00054CFA" w:rsidRDefault="00054CFA" w:rsidP="00E174F6">
      <w:pPr>
        <w:pStyle w:val="NumberedStep"/>
      </w:pPr>
      <w:bookmarkStart w:id="10" w:name="_Ref221967255"/>
      <w:r>
        <w:lastRenderedPageBreak/>
        <w:t>Appendix 1 Tester controls and operation</w:t>
      </w:r>
    </w:p>
    <w:p w:rsidR="00054CFA" w:rsidRDefault="00054CFA" w:rsidP="00054CFA">
      <w:pPr>
        <w:pStyle w:val="Figure"/>
        <w:keepNext/>
      </w:pPr>
      <w:r>
        <w:object w:dxaOrig="14538" w:dyaOrig="8717">
          <v:shape id="_x0000_i1027" type="#_x0000_t75" style="width:495.75pt;height:297pt" o:ole="">
            <v:imagedata r:id="rId12" o:title=""/>
          </v:shape>
          <o:OLEObject Type="Embed" ProgID="Visio.Drawing.11" ShapeID="_x0000_i1027" DrawAspect="Content" ObjectID="_1616225799" r:id="rId13"/>
        </w:object>
      </w:r>
    </w:p>
    <w:p w:rsidR="00054CFA" w:rsidRPr="00054CFA" w:rsidRDefault="00054CFA" w:rsidP="00054CFA">
      <w:pPr>
        <w:pStyle w:val="Caption"/>
      </w:pPr>
      <w:bookmarkStart w:id="11" w:name="_Ref485376473"/>
      <w:r>
        <w:t xml:space="preserve">Figure </w:t>
      </w:r>
      <w:r w:rsidR="00372612">
        <w:rPr>
          <w:noProof/>
        </w:rPr>
        <w:fldChar w:fldCharType="begin"/>
      </w:r>
      <w:r w:rsidR="00372612">
        <w:rPr>
          <w:noProof/>
        </w:rPr>
        <w:instrText xml:space="preserve"> SEQ Figure \* ARABIC </w:instrText>
      </w:r>
      <w:r w:rsidR="00372612">
        <w:rPr>
          <w:noProof/>
        </w:rPr>
        <w:fldChar w:fldCharType="separate"/>
      </w:r>
      <w:r w:rsidR="00F951C9">
        <w:rPr>
          <w:noProof/>
        </w:rPr>
        <w:t>3</w:t>
      </w:r>
      <w:r w:rsidR="00372612">
        <w:rPr>
          <w:noProof/>
        </w:rPr>
        <w:fldChar w:fldCharType="end"/>
      </w:r>
      <w:bookmarkEnd w:id="11"/>
    </w:p>
    <w:p w:rsidR="00C40C2F" w:rsidRDefault="00C40C2F">
      <w:pPr>
        <w:spacing w:before="0" w:after="0"/>
        <w:rPr>
          <w:b/>
          <w:caps/>
        </w:rPr>
      </w:pPr>
      <w:r>
        <w:br w:type="page"/>
      </w:r>
    </w:p>
    <w:p w:rsidR="002D26A4" w:rsidRPr="004A2246" w:rsidRDefault="002D26A4" w:rsidP="00E174F6">
      <w:pPr>
        <w:pStyle w:val="NumberedStep"/>
      </w:pPr>
      <w:r w:rsidRPr="004A2246">
        <w:lastRenderedPageBreak/>
        <w:t>Appendix</w:t>
      </w:r>
      <w:bookmarkEnd w:id="10"/>
      <w:r w:rsidR="00054CFA">
        <w:t xml:space="preserve"> 2 test descriptions</w:t>
      </w:r>
    </w:p>
    <w:p w:rsidR="002D26A4" w:rsidRDefault="002D26A4" w:rsidP="002D26A4">
      <w:r>
        <w:t>Test descriptions for the au</w:t>
      </w:r>
      <w:r w:rsidR="0056796A">
        <w:t>tomated test performed using TE00</w:t>
      </w:r>
      <w:r>
        <w:t>830</w:t>
      </w:r>
      <w:r w:rsidR="0056796A">
        <w:t>26</w:t>
      </w:r>
      <w:r>
        <w:t>.</w:t>
      </w:r>
    </w:p>
    <w:p w:rsidR="002D26A4" w:rsidRDefault="002D26A4" w:rsidP="00E174F6">
      <w:pPr>
        <w:pStyle w:val="NumberedStep1"/>
      </w:pPr>
      <w:r>
        <w:t>If it is the first test since the test program has started, the tester prompts for the user the part number to be tested.  The part number must be valid and included in the list expected by the system.</w:t>
      </w:r>
    </w:p>
    <w:p w:rsidR="002D26A4" w:rsidRDefault="002D26A4" w:rsidP="00E174F6">
      <w:pPr>
        <w:pStyle w:val="NumberedStep1"/>
      </w:pPr>
      <w:r>
        <w:t xml:space="preserve">If it is the first test since the test program has started, the tester prompts the user for their user </w:t>
      </w:r>
      <w:r w:rsidRPr="007919CF">
        <w:t>identification</w:t>
      </w:r>
      <w:r>
        <w:t xml:space="preserve">.  The ID </w:t>
      </w:r>
      <w:r w:rsidR="00D0337A">
        <w:t xml:space="preserve">must be </w:t>
      </w:r>
      <w:r w:rsidR="00C755A1">
        <w:t xml:space="preserve">the users SAP ID or equivalent.  Users must be added to the system by an </w:t>
      </w:r>
      <w:r w:rsidR="00D0337A">
        <w:t>admin</w:t>
      </w:r>
      <w:r w:rsidR="00C755A1">
        <w:t>istrator.  C</w:t>
      </w:r>
      <w:r w:rsidR="00B506E1">
        <w:t>ontact Milford Test Engineering or local engineering support</w:t>
      </w:r>
      <w:r w:rsidR="00C755A1">
        <w:t xml:space="preserve"> to add users when necessary</w:t>
      </w:r>
      <w:r>
        <w:t>.</w:t>
      </w:r>
    </w:p>
    <w:p w:rsidR="002D26A4" w:rsidRDefault="002D26A4" w:rsidP="00E174F6">
      <w:pPr>
        <w:pStyle w:val="NumberedStep1"/>
      </w:pPr>
      <w:r>
        <w:t xml:space="preserve">If it is the first test since the test program has started, the tester prompts the user for the Factory order of the current </w:t>
      </w:r>
      <w:r w:rsidRPr="007919CF">
        <w:t>UUT</w:t>
      </w:r>
      <w:r>
        <w:t>.  The factory order can be any combination alpha-numeric characters, but cannot be blank.</w:t>
      </w:r>
    </w:p>
    <w:p w:rsidR="00D0337A" w:rsidRDefault="00D0337A" w:rsidP="00E174F6">
      <w:pPr>
        <w:pStyle w:val="NumberedStep1"/>
      </w:pPr>
      <w:r>
        <w:t xml:space="preserve">If it is the first test since the test program has started, the tester prompts the user for the Mode to </w:t>
      </w:r>
      <w:r w:rsidR="00C755A1">
        <w:t xml:space="preserve">log test data in. </w:t>
      </w:r>
      <w:r>
        <w:t xml:space="preserve"> </w:t>
      </w:r>
      <w:r w:rsidR="00C755A1">
        <w:t>T</w:t>
      </w:r>
      <w:r>
        <w:t xml:space="preserve">his assures that the test data is sent to the correct repository in SIgmasure / Camstar.  </w:t>
      </w:r>
      <w:r w:rsidR="00940C8C">
        <w:t>A mode must be selected</w:t>
      </w:r>
      <w:r w:rsidR="00C40C2F">
        <w:t>, t</w:t>
      </w:r>
      <w:r>
        <w:t xml:space="preserve">he most </w:t>
      </w:r>
      <w:r w:rsidR="00940C8C">
        <w:t>common</w:t>
      </w:r>
      <w:r>
        <w:t xml:space="preserve"> selection is Production, unless the operator is in Repair / Refurb or NPI</w:t>
      </w:r>
      <w:r w:rsidR="00C40C2F">
        <w:t>, p</w:t>
      </w:r>
      <w:r>
        <w:t>ossible choices are:</w:t>
      </w:r>
    </w:p>
    <w:tbl>
      <w:tblPr>
        <w:tblStyle w:val="TableGrid"/>
        <w:tblW w:w="0" w:type="auto"/>
        <w:tblInd w:w="828" w:type="dxa"/>
        <w:tblLook w:val="04A0" w:firstRow="1" w:lastRow="0" w:firstColumn="1" w:lastColumn="0" w:noHBand="0" w:noVBand="1"/>
      </w:tblPr>
      <w:tblGrid>
        <w:gridCol w:w="2160"/>
        <w:gridCol w:w="7920"/>
      </w:tblGrid>
      <w:tr w:rsidR="00D0337A" w:rsidTr="00C35A9A">
        <w:tc>
          <w:tcPr>
            <w:tcW w:w="2160" w:type="dxa"/>
          </w:tcPr>
          <w:p w:rsidR="00D0337A" w:rsidRDefault="00D0337A" w:rsidP="00D0337A">
            <w:r>
              <w:t>Production</w:t>
            </w:r>
          </w:p>
        </w:tc>
        <w:tc>
          <w:tcPr>
            <w:tcW w:w="7920" w:type="dxa"/>
          </w:tcPr>
          <w:p w:rsidR="00D0337A" w:rsidRDefault="00D0337A" w:rsidP="00D0337A">
            <w:r>
              <w:t>Manufacturing operations either within Waters or at a CM</w:t>
            </w:r>
          </w:p>
        </w:tc>
      </w:tr>
      <w:tr w:rsidR="00D0337A" w:rsidTr="00C35A9A">
        <w:tc>
          <w:tcPr>
            <w:tcW w:w="2160" w:type="dxa"/>
          </w:tcPr>
          <w:p w:rsidR="00D0337A" w:rsidRDefault="00D0337A" w:rsidP="00D0337A">
            <w:r>
              <w:t>Debug</w:t>
            </w:r>
          </w:p>
        </w:tc>
        <w:tc>
          <w:tcPr>
            <w:tcW w:w="7920" w:type="dxa"/>
          </w:tcPr>
          <w:p w:rsidR="00D0337A" w:rsidRDefault="00D0337A" w:rsidP="00D0337A">
            <w:r>
              <w:t>Used by TE for test system repairs / updates / troubleshooting</w:t>
            </w:r>
          </w:p>
        </w:tc>
      </w:tr>
      <w:tr w:rsidR="00D0337A" w:rsidTr="00C35A9A">
        <w:tc>
          <w:tcPr>
            <w:tcW w:w="2160" w:type="dxa"/>
          </w:tcPr>
          <w:p w:rsidR="00D0337A" w:rsidRDefault="00D0337A" w:rsidP="00D0337A">
            <w:r>
              <w:t>Refurb</w:t>
            </w:r>
          </w:p>
        </w:tc>
        <w:tc>
          <w:tcPr>
            <w:tcW w:w="7920" w:type="dxa"/>
          </w:tcPr>
          <w:p w:rsidR="00D0337A" w:rsidRDefault="00D0337A" w:rsidP="00907EE4">
            <w:r>
              <w:t>Used by Repair technicians when refurbishing an instrument for resale</w:t>
            </w:r>
          </w:p>
        </w:tc>
      </w:tr>
      <w:tr w:rsidR="00D0337A" w:rsidTr="00C35A9A">
        <w:tc>
          <w:tcPr>
            <w:tcW w:w="2160" w:type="dxa"/>
          </w:tcPr>
          <w:p w:rsidR="00D0337A" w:rsidRDefault="00D0337A" w:rsidP="00D0337A">
            <w:r>
              <w:t>Repair</w:t>
            </w:r>
          </w:p>
        </w:tc>
        <w:tc>
          <w:tcPr>
            <w:tcW w:w="7920" w:type="dxa"/>
          </w:tcPr>
          <w:p w:rsidR="00D0337A" w:rsidRDefault="00D0337A" w:rsidP="00907EE4">
            <w:r>
              <w:t>Used by Repair technicians when re</w:t>
            </w:r>
            <w:r w:rsidR="00907EE4">
              <w:t>pairing</w:t>
            </w:r>
            <w:r>
              <w:t xml:space="preserve"> an instrument for resale</w:t>
            </w:r>
          </w:p>
        </w:tc>
      </w:tr>
      <w:tr w:rsidR="00D0337A" w:rsidTr="00C35A9A">
        <w:tc>
          <w:tcPr>
            <w:tcW w:w="2160" w:type="dxa"/>
          </w:tcPr>
          <w:p w:rsidR="00D0337A" w:rsidRDefault="00907EE4" w:rsidP="00D0337A">
            <w:r>
              <w:t>R&amp;D Lab</w:t>
            </w:r>
          </w:p>
        </w:tc>
        <w:tc>
          <w:tcPr>
            <w:tcW w:w="7920" w:type="dxa"/>
          </w:tcPr>
          <w:p w:rsidR="00D0337A" w:rsidRDefault="00907EE4" w:rsidP="00D0337A">
            <w:r>
              <w:t>Used by R&amp;D personal for evaluation testing</w:t>
            </w:r>
          </w:p>
        </w:tc>
      </w:tr>
      <w:tr w:rsidR="00D0337A" w:rsidTr="00C35A9A">
        <w:tc>
          <w:tcPr>
            <w:tcW w:w="2160" w:type="dxa"/>
          </w:tcPr>
          <w:p w:rsidR="00D0337A" w:rsidRDefault="00907EE4" w:rsidP="00D0337A">
            <w:r>
              <w:t>New Product Introduction</w:t>
            </w:r>
          </w:p>
        </w:tc>
        <w:tc>
          <w:tcPr>
            <w:tcW w:w="7920" w:type="dxa"/>
          </w:tcPr>
          <w:p w:rsidR="00D0337A" w:rsidRDefault="00907EE4" w:rsidP="00D0337A">
            <w:r>
              <w:t>Used by NPI personal</w:t>
            </w:r>
          </w:p>
        </w:tc>
      </w:tr>
    </w:tbl>
    <w:p w:rsidR="00D0337A" w:rsidRDefault="00940C8C" w:rsidP="00E174F6">
      <w:pPr>
        <w:pStyle w:val="NumberedStep1"/>
      </w:pPr>
      <w:r>
        <w:t xml:space="preserve">The tester then prompts for any applicable TMDs.  TMDs are entered one at a time pressing the green check mark after each TMD number.  Done is pressed after entering all TMDs or if there are no TMDs.  TMDs must be in the form TMDxxxxxx, where xxxxx is the </w:t>
      </w:r>
      <w:r w:rsidR="00C35A9A">
        <w:t>six-digit</w:t>
      </w:r>
      <w:r>
        <w:t xml:space="preserve"> number in SAP.</w:t>
      </w:r>
    </w:p>
    <w:p w:rsidR="00C35A9A" w:rsidRDefault="00C40C2F" w:rsidP="00C35A9A">
      <w:pPr>
        <w:pStyle w:val="Figure"/>
        <w:keepNext/>
      </w:pPr>
      <w:r>
        <w:object w:dxaOrig="10395" w:dyaOrig="7535">
          <v:shape id="_x0000_i1028" type="#_x0000_t75" style="width:267pt;height:192.75pt" o:ole="">
            <v:imagedata r:id="rId14" o:title=""/>
          </v:shape>
          <o:OLEObject Type="Embed" ProgID="Visio.Drawing.11" ShapeID="_x0000_i1028" DrawAspect="Content" ObjectID="_1616225800" r:id="rId15"/>
        </w:object>
      </w:r>
    </w:p>
    <w:p w:rsidR="00C35A9A" w:rsidRDefault="00C35A9A" w:rsidP="00C35A9A">
      <w:pPr>
        <w:pStyle w:val="Caption"/>
      </w:pPr>
      <w:r>
        <w:t xml:space="preserve">Figure </w:t>
      </w:r>
      <w:r w:rsidR="00372612">
        <w:rPr>
          <w:noProof/>
        </w:rPr>
        <w:fldChar w:fldCharType="begin"/>
      </w:r>
      <w:r w:rsidR="00372612">
        <w:rPr>
          <w:noProof/>
        </w:rPr>
        <w:instrText xml:space="preserve"> SEQ Figure \* ARABIC </w:instrText>
      </w:r>
      <w:r w:rsidR="00372612">
        <w:rPr>
          <w:noProof/>
        </w:rPr>
        <w:fldChar w:fldCharType="separate"/>
      </w:r>
      <w:r w:rsidR="00F951C9">
        <w:rPr>
          <w:noProof/>
        </w:rPr>
        <w:t>4</w:t>
      </w:r>
      <w:r w:rsidR="00372612">
        <w:rPr>
          <w:noProof/>
        </w:rPr>
        <w:fldChar w:fldCharType="end"/>
      </w:r>
    </w:p>
    <w:p w:rsidR="002D26A4" w:rsidRDefault="002D26A4" w:rsidP="00E174F6">
      <w:pPr>
        <w:pStyle w:val="NumberedStep1"/>
      </w:pPr>
      <w:r>
        <w:lastRenderedPageBreak/>
        <w:t xml:space="preserve">The user is prompted for the serial </w:t>
      </w:r>
      <w:r w:rsidRPr="007919CF">
        <w:t>number</w:t>
      </w:r>
      <w:r>
        <w:t xml:space="preserve"> of the UUT.  The serial number must not be blank.</w:t>
      </w:r>
      <w:r w:rsidR="00891FD2">
        <w:t xml:space="preserve">  The serial number is programmed into the UUT later in the test, written to the test record and to the database.</w:t>
      </w:r>
    </w:p>
    <w:p w:rsidR="002D26A4" w:rsidRDefault="002D26A4" w:rsidP="00E174F6">
      <w:pPr>
        <w:pStyle w:val="NumberedStep1"/>
      </w:pPr>
      <w:r w:rsidRPr="002919CD">
        <w:rPr>
          <w:b/>
        </w:rPr>
        <w:t>Electrical Safety Test</w:t>
      </w:r>
      <w:r>
        <w:t>.  The tester asks the operator for the results of the electrical safety test (Document # WAT046538).  This test is primarily for data collection, a “</w:t>
      </w:r>
      <w:r w:rsidR="00C35A9A">
        <w:t>Y</w:t>
      </w:r>
      <w:r>
        <w:t>es” answer and the test progresses, a “</w:t>
      </w:r>
      <w:r w:rsidR="00C35A9A">
        <w:t>N</w:t>
      </w:r>
      <w:r>
        <w:t xml:space="preserve">o” answer and the test will fail and stop.  All </w:t>
      </w:r>
      <w:r w:rsidR="00C35A9A">
        <w:t xml:space="preserve">Waters’ </w:t>
      </w:r>
      <w:r>
        <w:t>instruments must pass electrical safety testing prior to initial power up.</w:t>
      </w:r>
    </w:p>
    <w:p w:rsidR="002D26A4" w:rsidRDefault="002D26A4" w:rsidP="00E174F6">
      <w:pPr>
        <w:pStyle w:val="NumberedStep1"/>
      </w:pPr>
      <w:r w:rsidRPr="002919CD">
        <w:rPr>
          <w:b/>
        </w:rPr>
        <w:t>Power up / RS232 Port</w:t>
      </w:r>
      <w:r>
        <w:t>.  UUT power is applied and the tester attempts to gain control of the UUT via COM1 to the RS232 port.</w:t>
      </w:r>
      <w:r w:rsidR="00B91B4A">
        <w:t xml:space="preserve">  The operator is asked to putt UUT power switch in the on position if it is not already there.</w:t>
      </w:r>
      <w:r w:rsidR="00C35A9A">
        <w:t xml:space="preserve">  The power switch on the UUT does not provide visual or tactile indication of whether it is in the on or off position, one most note that the Power LED on the front panel is lit to confirm that the UUT is powered on.</w:t>
      </w:r>
    </w:p>
    <w:p w:rsidR="002D26A4" w:rsidRDefault="002D26A4" w:rsidP="00E174F6">
      <w:pPr>
        <w:pStyle w:val="NumberedStep1"/>
      </w:pPr>
      <w:r w:rsidRPr="002919CD">
        <w:rPr>
          <w:b/>
        </w:rPr>
        <w:t>Fan test</w:t>
      </w:r>
      <w:r>
        <w:t xml:space="preserve">.  The tester asks the operator to verify that </w:t>
      </w:r>
      <w:r w:rsidR="00B91B4A">
        <w:t>air is being drawn it to the right side of the UUT and blown out the rear.</w:t>
      </w:r>
    </w:p>
    <w:p w:rsidR="0056796A" w:rsidRDefault="002D26A4" w:rsidP="00E174F6">
      <w:pPr>
        <w:pStyle w:val="NumberedStep1"/>
      </w:pPr>
      <w:r w:rsidRPr="002919CD">
        <w:rPr>
          <w:b/>
        </w:rPr>
        <w:t>Firmware Load</w:t>
      </w:r>
      <w:r>
        <w:t xml:space="preserve">.  The tester checks the revision of the firmware in the instrument, if the unit contains only “bootloader”; it </w:t>
      </w:r>
      <w:r w:rsidRPr="007919CF">
        <w:t>is</w:t>
      </w:r>
      <w:r>
        <w:t xml:space="preserve"> programmed with the current revision application code.  If the unit is already programmed with the current revision, the programming is skipped.  If the unit is programmed and the revision is not recognized the </w:t>
      </w:r>
      <w:r w:rsidR="00B91B4A">
        <w:t>UUT is programmed with the correct revision</w:t>
      </w:r>
      <w:r>
        <w:t>.  The tester uses the “loader” application to program the firmware through the Ethernet port using a fixed default IP address.</w:t>
      </w:r>
      <w:r w:rsidR="00891FD2">
        <w:t xml:space="preserve">  The fixed IP address is then reset back to the default (DHCP) after completion of the Ethernet port test.</w:t>
      </w:r>
    </w:p>
    <w:p w:rsidR="002D26A4" w:rsidRDefault="002D26A4" w:rsidP="00E174F6">
      <w:pPr>
        <w:pStyle w:val="NumberedStep1"/>
      </w:pPr>
      <w:r w:rsidRPr="002919CD">
        <w:rPr>
          <w:b/>
        </w:rPr>
        <w:t>Ethernet Port</w:t>
      </w:r>
      <w:r>
        <w:t>, the tester communicates to the UUT via its Ethernet port.  If the communication is successful the test passes.  Communication is verified using the second Instrument LAN in the test system to “ping” the UUT’s Ethernet address, using windows command line.  Prior to doing this the Ethernet options of the UUT are set and the IP address is set.</w:t>
      </w:r>
    </w:p>
    <w:p w:rsidR="002D26A4" w:rsidRDefault="002D26A4" w:rsidP="00073EC7">
      <w:pPr>
        <w:pStyle w:val="NormalSingleSpace"/>
        <w:ind w:left="720"/>
      </w:pPr>
      <w:r>
        <w:t>Commands:</w:t>
      </w:r>
      <w:r>
        <w:tab/>
      </w:r>
      <w:r>
        <w:tab/>
        <w:t xml:space="preserve">Setipflags N F, this disables DHCP and sets the UUT to its default IP address.  The “setnetdefaults” command is used to return the UUT to </w:t>
      </w:r>
      <w:r w:rsidR="00073EC7">
        <w:t>its</w:t>
      </w:r>
      <w:r>
        <w:t xml:space="preserve"> default DHCP enabled state.</w:t>
      </w:r>
    </w:p>
    <w:p w:rsidR="002D26A4" w:rsidRDefault="002D26A4" w:rsidP="00E174F6">
      <w:pPr>
        <w:pStyle w:val="NumberedStep1"/>
      </w:pPr>
      <w:r w:rsidRPr="002919CD">
        <w:rPr>
          <w:b/>
        </w:rPr>
        <w:t>Front Panel LEDs</w:t>
      </w:r>
      <w:r>
        <w:t xml:space="preserve">.  The tester will prompt the operator to look at the “POWER” LED on the front panel and verify that it is lit green.  The tester will then prompt the operator to verify that the “RUN” LED on the front </w:t>
      </w:r>
      <w:r w:rsidRPr="00FE498E">
        <w:t>panel</w:t>
      </w:r>
      <w:r>
        <w:t xml:space="preserve"> is alternating between red and green.  The tester uses the “poke” command to write to memory location </w:t>
      </w:r>
      <w:r w:rsidRPr="00F5669E">
        <w:t>0x5</w:t>
      </w:r>
      <w:r w:rsidR="005A28E4">
        <w:t>000B3</w:t>
      </w:r>
      <w:r>
        <w:t xml:space="preserve">, </w:t>
      </w:r>
      <w:r w:rsidR="005A28E4">
        <w:t>and 0x5000BC</w:t>
      </w:r>
      <w:r>
        <w:t xml:space="preserve"> are written repeatedly to alternate the RUN LED between red and green.</w:t>
      </w:r>
    </w:p>
    <w:p w:rsidR="00B91B4A" w:rsidRDefault="00B91B4A" w:rsidP="00E174F6">
      <w:pPr>
        <w:pStyle w:val="NumberedStep1"/>
      </w:pPr>
      <w:r w:rsidRPr="002919CD">
        <w:rPr>
          <w:b/>
        </w:rPr>
        <w:t>Column LEDs</w:t>
      </w:r>
      <w:r>
        <w:t xml:space="preserve">.  The tester will prompt the operator to verify that the column LEDs inside the door all display both red and green.  The tester uses the “poke” command to write to memory location </w:t>
      </w:r>
      <w:r w:rsidRPr="00F5669E">
        <w:t>0x5000</w:t>
      </w:r>
      <w:r w:rsidR="003E12D8">
        <w:t>B2</w:t>
      </w:r>
      <w:r>
        <w:t xml:space="preserve">, </w:t>
      </w:r>
      <w:r w:rsidR="003E12D8">
        <w:t xml:space="preserve">170 and 85 </w:t>
      </w:r>
      <w:r>
        <w:t>are written repeatedly to alternate the RUN LED between red and green.</w:t>
      </w:r>
    </w:p>
    <w:p w:rsidR="002D26A4" w:rsidRDefault="002D26A4" w:rsidP="00E174F6">
      <w:pPr>
        <w:pStyle w:val="NumberedStep1"/>
      </w:pPr>
      <w:r>
        <w:t>Door Switch.  The system verifies that the door latch actuates the door closed switch when closed and that it does not when open.</w:t>
      </w:r>
      <w:r w:rsidR="00B91B4A">
        <w:t xml:space="preserve">  The operator is instructed </w:t>
      </w:r>
      <w:r w:rsidR="003E12D8">
        <w:t>when to open and close the door, and the test system read the status of memory location 0x500051 to verify the status.</w:t>
      </w:r>
    </w:p>
    <w:p w:rsidR="002D26A4" w:rsidRDefault="002D26A4" w:rsidP="00E174F6">
      <w:pPr>
        <w:pStyle w:val="NumberedStep1"/>
      </w:pPr>
      <w:r w:rsidRPr="009348DE">
        <w:t>Ecord</w:t>
      </w:r>
      <w:r>
        <w:t xml:space="preserve"> Tests (</w:t>
      </w:r>
      <w:r w:rsidR="00B91B4A">
        <w:t>3-6</w:t>
      </w:r>
      <w:r>
        <w:t xml:space="preserve">).  The operator will be prompted to install an Ecord provided with the test system on each of the </w:t>
      </w:r>
      <w:r w:rsidR="00B91B4A">
        <w:t>4</w:t>
      </w:r>
      <w:r>
        <w:t xml:space="preserve"> ports in succession.  It is important that the Ecords are installed at this time, not earlier in the test, or test failures will result.  The system will then read each Ecord to verify the interface.</w:t>
      </w:r>
      <w:r w:rsidR="00D75E9C">
        <w:t xml:space="preserve">  The test system uses the ECordPresent command to verify that each ECord is installed.</w:t>
      </w:r>
    </w:p>
    <w:p w:rsidR="002D26A4" w:rsidRDefault="002D26A4" w:rsidP="00E174F6">
      <w:pPr>
        <w:pStyle w:val="NumberedStep1"/>
      </w:pPr>
      <w:r w:rsidRPr="009348DE">
        <w:lastRenderedPageBreak/>
        <w:t>Serial</w:t>
      </w:r>
      <w:r>
        <w:t xml:space="preserve"> Number.  The UUT serial number is written to its non-volatile memory via the RS232 port, using the “setserial” commend.  The serial number is then verified with the “showserial” command.</w:t>
      </w:r>
    </w:p>
    <w:p w:rsidR="002D26A4" w:rsidRDefault="002D26A4" w:rsidP="00E174F6">
      <w:pPr>
        <w:pStyle w:val="NumberedStep1"/>
      </w:pPr>
      <w:r w:rsidRPr="009348DE">
        <w:t>Fuses</w:t>
      </w:r>
      <w:r>
        <w:t>.  The system verifies that all fuses on the personality card are functioning, using the “fuses” command via the RS232 port.</w:t>
      </w:r>
    </w:p>
    <w:p w:rsidR="002D26A4" w:rsidRDefault="002D26A4" w:rsidP="00E174F6">
      <w:pPr>
        <w:pStyle w:val="NumberedStep1"/>
      </w:pPr>
      <w:r>
        <w:t xml:space="preserve">Leak Detector.  The leak detector interface is verified using the “leakdetector” command via the RS232 port to check the leak detector status, </w:t>
      </w:r>
      <w:r w:rsidRPr="009348DE">
        <w:t>and</w:t>
      </w:r>
      <w:r>
        <w:t xml:space="preserve"> relays driven by the USB bus to toggle the leak detector present and leak bits.</w:t>
      </w:r>
    </w:p>
    <w:p w:rsidR="0056796A" w:rsidRDefault="0056796A" w:rsidP="00E174F6">
      <w:pPr>
        <w:pStyle w:val="NumberedStep1"/>
      </w:pPr>
      <w:r>
        <w:t>Upper Aux.  The test system asks the o</w:t>
      </w:r>
      <w:r w:rsidR="00BB3A31">
        <w:t>perator to connect the system C</w:t>
      </w:r>
      <w:r>
        <w:t>M AUX to the upper port.  Communication with the unit and i</w:t>
      </w:r>
      <w:r w:rsidR="005F552D">
        <w:t>t’s attached Ecords is verified, fully testing the interface.</w:t>
      </w:r>
    </w:p>
    <w:p w:rsidR="0056796A" w:rsidRDefault="0056796A" w:rsidP="00E174F6">
      <w:pPr>
        <w:pStyle w:val="NumberedStep1"/>
      </w:pPr>
      <w:r>
        <w:t>Lower Aux.  The test system asks the operator to connect the system CM AUX to the lower port.  Communication with the unit and i</w:t>
      </w:r>
      <w:r w:rsidR="005F552D">
        <w:t>t’s attached Ecords is verified, fully testing the interface.</w:t>
      </w:r>
    </w:p>
    <w:p w:rsidR="00063167" w:rsidRDefault="002D26A4" w:rsidP="00E174F6">
      <w:pPr>
        <w:pStyle w:val="NumberedStep1"/>
      </w:pPr>
      <w:r>
        <w:t xml:space="preserve">Heater / </w:t>
      </w:r>
      <w:r w:rsidRPr="009348DE">
        <w:t>Cooler</w:t>
      </w:r>
      <w:r>
        <w:t xml:space="preserve">.  The Test system commands the UUT via the RS232 port to heat to </w:t>
      </w:r>
      <w:r w:rsidR="0056796A">
        <w:t>90 degrees C, then cool to 4 degrees C, then return</w:t>
      </w:r>
      <w:r w:rsidR="005F552D">
        <w:t>s</w:t>
      </w:r>
      <w:r w:rsidR="00063167">
        <w:t xml:space="preserve"> to ambient.</w:t>
      </w:r>
    </w:p>
    <w:p w:rsidR="00063167" w:rsidRDefault="0056796A" w:rsidP="00E174F6">
      <w:pPr>
        <w:pStyle w:val="NumberedStep1"/>
      </w:pPr>
      <w:r>
        <w:t>The test verifies that both heaters are running and that both RTDs are connected, by comparing temperatures.  Stability within 0.3 degrees C is verified at both 90 and 4 degrees.</w:t>
      </w:r>
      <w:r w:rsidR="00BF0243">
        <w:t xml:space="preserve">  If the test does not complete due to failure, </w:t>
      </w:r>
      <w:r w:rsidR="00063167">
        <w:t>the pass / fail indicators on the right side of the test screen indicate what part of the test failed to aid in troubleshooting.</w:t>
      </w:r>
    </w:p>
    <w:p w:rsidR="002D26A4" w:rsidRDefault="00063167" w:rsidP="00E174F6">
      <w:pPr>
        <w:pStyle w:val="NumberedStep1"/>
      </w:pPr>
      <w:r>
        <w:t>If a test fails, resulting i</w:t>
      </w:r>
      <w:r w:rsidR="00BF0243">
        <w:t xml:space="preserve">nvalid data is recorded on </w:t>
      </w:r>
      <w:r>
        <w:t xml:space="preserve">the </w:t>
      </w:r>
      <w:r w:rsidR="00BF0243">
        <w:t>Instrument Final Test Record and in the Sigmasure / Camstar database as -9999.</w:t>
      </w:r>
    </w:p>
    <w:p w:rsidR="00063167" w:rsidRDefault="0025124F" w:rsidP="00E174F6">
      <w:pPr>
        <w:pStyle w:val="NumberedStep1"/>
      </w:pPr>
      <w:r>
        <w:fldChar w:fldCharType="begin"/>
      </w:r>
      <w:r>
        <w:instrText xml:space="preserve"> REF _Ref485375622 \h </w:instrText>
      </w:r>
      <w:r>
        <w:fldChar w:fldCharType="separate"/>
      </w:r>
      <w:r w:rsidR="00F951C9">
        <w:t xml:space="preserve">Figure </w:t>
      </w:r>
      <w:r w:rsidR="00F951C9">
        <w:rPr>
          <w:noProof/>
        </w:rPr>
        <w:t>5</w:t>
      </w:r>
      <w:r>
        <w:fldChar w:fldCharType="end"/>
      </w:r>
      <w:r w:rsidR="00063167">
        <w:t xml:space="preserve"> below illustrates and describes the heater cooler test screen controls a</w:t>
      </w:r>
      <w:r w:rsidR="00054CFA">
        <w:t>nd indicators.</w:t>
      </w:r>
    </w:p>
    <w:p w:rsidR="00063167" w:rsidRDefault="00063167" w:rsidP="00063167">
      <w:pPr>
        <w:pStyle w:val="Figure"/>
        <w:keepNext/>
      </w:pPr>
      <w:r>
        <w:object w:dxaOrig="13285" w:dyaOrig="8715">
          <v:shape id="_x0000_i1029" type="#_x0000_t75" style="width:367.5pt;height:240.75pt" o:ole="">
            <v:imagedata r:id="rId16" o:title=""/>
          </v:shape>
          <o:OLEObject Type="Embed" ProgID="Visio.Drawing.11" ShapeID="_x0000_i1029" DrawAspect="Content" ObjectID="_1616225801" r:id="rId17"/>
        </w:object>
      </w:r>
    </w:p>
    <w:p w:rsidR="00063167" w:rsidRDefault="00063167" w:rsidP="00063167">
      <w:pPr>
        <w:pStyle w:val="Caption"/>
      </w:pPr>
      <w:bookmarkStart w:id="12" w:name="_Ref485375622"/>
      <w:r>
        <w:t xml:space="preserve">Figure </w:t>
      </w:r>
      <w:r w:rsidR="00372612">
        <w:rPr>
          <w:noProof/>
        </w:rPr>
        <w:fldChar w:fldCharType="begin"/>
      </w:r>
      <w:r w:rsidR="00372612">
        <w:rPr>
          <w:noProof/>
        </w:rPr>
        <w:instrText xml:space="preserve"> SEQ Figure \* ARABIC </w:instrText>
      </w:r>
      <w:r w:rsidR="00372612">
        <w:rPr>
          <w:noProof/>
        </w:rPr>
        <w:fldChar w:fldCharType="separate"/>
      </w:r>
      <w:r w:rsidR="00F951C9">
        <w:rPr>
          <w:noProof/>
        </w:rPr>
        <w:t>5</w:t>
      </w:r>
      <w:r w:rsidR="00372612">
        <w:rPr>
          <w:noProof/>
        </w:rPr>
        <w:fldChar w:fldCharType="end"/>
      </w:r>
      <w:bookmarkEnd w:id="12"/>
    </w:p>
    <w:sectPr w:rsidR="00063167" w:rsidSect="00C02BEA">
      <w:headerReference w:type="default" r:id="rId18"/>
      <w:footerReference w:type="default" r:id="rId19"/>
      <w:pgSz w:w="12240" w:h="15840" w:code="1"/>
      <w:pgMar w:top="1440" w:right="504" w:bottom="662" w:left="720" w:header="432" w:footer="56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2612" w:rsidRDefault="00372612">
      <w:r>
        <w:separator/>
      </w:r>
    </w:p>
  </w:endnote>
  <w:endnote w:type="continuationSeparator" w:id="0">
    <w:p w:rsidR="00372612" w:rsidRDefault="00372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9CD" w:rsidRPr="006544AF" w:rsidRDefault="002919CD" w:rsidP="009D1FE8">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rsidR="002919CD" w:rsidRPr="005806B1" w:rsidRDefault="002919CD" w:rsidP="009D1FE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2612" w:rsidRDefault="00372612">
      <w:r>
        <w:separator/>
      </w:r>
    </w:p>
  </w:footnote>
  <w:footnote w:type="continuationSeparator" w:id="0">
    <w:p w:rsidR="00372612" w:rsidRDefault="00372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2919CD" w:rsidRPr="00F166B3" w:rsidTr="00D35A6D">
      <w:trPr>
        <w:trHeight w:val="405"/>
      </w:trPr>
      <w:tc>
        <w:tcPr>
          <w:tcW w:w="4045" w:type="dxa"/>
          <w:vMerge w:val="restart"/>
        </w:tcPr>
        <w:p w:rsidR="002919CD" w:rsidRPr="00F166B3" w:rsidRDefault="002919CD" w:rsidP="00E96D67">
          <w:pPr>
            <w:pStyle w:val="Header"/>
            <w:rPr>
              <w:rFonts w:cs="Arial"/>
              <w:sz w:val="20"/>
              <w:szCs w:val="20"/>
            </w:rPr>
          </w:pPr>
          <w:r>
            <w:rPr>
              <w:rFonts w:cs="Arial"/>
              <w:noProof/>
              <w:sz w:val="20"/>
              <w:szCs w:val="20"/>
            </w:rPr>
            <w:drawing>
              <wp:inline distT="0" distB="0" distL="0" distR="0">
                <wp:extent cx="2080895" cy="4572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rsidR="002919CD" w:rsidRPr="00F166B3" w:rsidRDefault="002919CD"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2919CD" w:rsidRPr="00F166B3" w:rsidTr="00D35A6D">
      <w:trPr>
        <w:trHeight w:val="405"/>
      </w:trPr>
      <w:tc>
        <w:tcPr>
          <w:tcW w:w="4045" w:type="dxa"/>
          <w:vMerge/>
        </w:tcPr>
        <w:p w:rsidR="002919CD" w:rsidRPr="00F166B3" w:rsidRDefault="002919CD" w:rsidP="00E96D67">
          <w:pPr>
            <w:pStyle w:val="Header"/>
            <w:rPr>
              <w:rFonts w:cs="Arial"/>
              <w:noProof/>
              <w:sz w:val="20"/>
              <w:szCs w:val="20"/>
            </w:rPr>
          </w:pPr>
        </w:p>
      </w:tc>
      <w:tc>
        <w:tcPr>
          <w:tcW w:w="3600" w:type="dxa"/>
          <w:vAlign w:val="center"/>
        </w:tcPr>
        <w:p w:rsidR="002919CD" w:rsidRPr="00F166B3" w:rsidRDefault="002919CD"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735002932</w:t>
          </w:r>
        </w:p>
      </w:tc>
      <w:tc>
        <w:tcPr>
          <w:tcW w:w="1710" w:type="dxa"/>
          <w:vAlign w:val="center"/>
        </w:tcPr>
        <w:p w:rsidR="002919CD" w:rsidRPr="00F166B3" w:rsidRDefault="002919CD"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C</w:t>
          </w:r>
        </w:p>
      </w:tc>
      <w:tc>
        <w:tcPr>
          <w:tcW w:w="1805" w:type="dxa"/>
          <w:vAlign w:val="center"/>
        </w:tcPr>
        <w:p w:rsidR="002919CD" w:rsidRPr="00F166B3" w:rsidRDefault="002919CD"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25124F" w:rsidRPr="00F166B3">
            <w:rPr>
              <w:rFonts w:cs="Arial"/>
              <w:sz w:val="20"/>
              <w:szCs w:val="20"/>
            </w:rPr>
            <w:fldChar w:fldCharType="begin"/>
          </w:r>
          <w:r w:rsidRPr="00F166B3">
            <w:rPr>
              <w:rFonts w:cs="Arial"/>
              <w:sz w:val="20"/>
              <w:szCs w:val="20"/>
            </w:rPr>
            <w:instrText xml:space="preserve"> PAGE   \* MERGEFORMAT </w:instrText>
          </w:r>
          <w:r w:rsidR="0025124F" w:rsidRPr="00F166B3">
            <w:rPr>
              <w:rFonts w:cs="Arial"/>
              <w:sz w:val="20"/>
              <w:szCs w:val="20"/>
            </w:rPr>
            <w:fldChar w:fldCharType="separate"/>
          </w:r>
          <w:r w:rsidR="003F2947">
            <w:rPr>
              <w:rFonts w:cs="Arial"/>
              <w:noProof/>
              <w:sz w:val="20"/>
              <w:szCs w:val="20"/>
            </w:rPr>
            <w:t>1</w:t>
          </w:r>
          <w:r w:rsidR="0025124F" w:rsidRPr="00F166B3">
            <w:rPr>
              <w:rFonts w:cs="Arial"/>
              <w:sz w:val="20"/>
              <w:szCs w:val="20"/>
            </w:rPr>
            <w:fldChar w:fldCharType="end"/>
          </w:r>
          <w:r w:rsidRPr="00F166B3">
            <w:rPr>
              <w:rFonts w:cs="Arial"/>
              <w:sz w:val="20"/>
              <w:szCs w:val="20"/>
            </w:rPr>
            <w:t xml:space="preserve"> of </w:t>
          </w:r>
          <w:r w:rsidR="00372612">
            <w:rPr>
              <w:rFonts w:cs="Arial"/>
              <w:noProof/>
              <w:sz w:val="20"/>
              <w:szCs w:val="20"/>
            </w:rPr>
            <w:fldChar w:fldCharType="begin"/>
          </w:r>
          <w:r w:rsidR="00372612">
            <w:rPr>
              <w:rFonts w:cs="Arial"/>
              <w:noProof/>
              <w:sz w:val="20"/>
              <w:szCs w:val="20"/>
            </w:rPr>
            <w:instrText xml:space="preserve"> SECTIONPAGES   \* MERGEFORMAT </w:instrText>
          </w:r>
          <w:r w:rsidR="00372612">
            <w:rPr>
              <w:rFonts w:cs="Arial"/>
              <w:noProof/>
              <w:sz w:val="20"/>
              <w:szCs w:val="20"/>
            </w:rPr>
            <w:fldChar w:fldCharType="separate"/>
          </w:r>
          <w:r w:rsidR="008F1AA3">
            <w:rPr>
              <w:rFonts w:cs="Arial"/>
              <w:noProof/>
              <w:sz w:val="20"/>
              <w:szCs w:val="20"/>
            </w:rPr>
            <w:t>11</w:t>
          </w:r>
          <w:r w:rsidR="00372612">
            <w:rPr>
              <w:rFonts w:cs="Arial"/>
              <w:noProof/>
              <w:sz w:val="20"/>
              <w:szCs w:val="20"/>
            </w:rPr>
            <w:fldChar w:fldCharType="end"/>
          </w:r>
        </w:p>
      </w:tc>
    </w:tr>
  </w:tbl>
  <w:p w:rsidR="002919CD" w:rsidRPr="002E3151" w:rsidRDefault="002919CD" w:rsidP="00E96D67">
    <w:pPr>
      <w:pStyle w:val="Header"/>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932C6612"/>
    <w:lvl w:ilvl="0">
      <w:start w:val="1"/>
      <w:numFmt w:val="decimal"/>
      <w:pStyle w:val="NumberedStep"/>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779"/>
    <w:rsid w:val="000001C0"/>
    <w:rsid w:val="00003498"/>
    <w:rsid w:val="00011C23"/>
    <w:rsid w:val="00014AD8"/>
    <w:rsid w:val="00030DB5"/>
    <w:rsid w:val="00037D9A"/>
    <w:rsid w:val="00047E6F"/>
    <w:rsid w:val="0005067D"/>
    <w:rsid w:val="00054CFA"/>
    <w:rsid w:val="00061AFC"/>
    <w:rsid w:val="00063167"/>
    <w:rsid w:val="0006578B"/>
    <w:rsid w:val="000658A0"/>
    <w:rsid w:val="00073EC7"/>
    <w:rsid w:val="00085078"/>
    <w:rsid w:val="000B4191"/>
    <w:rsid w:val="000D20B8"/>
    <w:rsid w:val="000D3FE3"/>
    <w:rsid w:val="000D796D"/>
    <w:rsid w:val="000F0EF5"/>
    <w:rsid w:val="000F2E15"/>
    <w:rsid w:val="000F44F4"/>
    <w:rsid w:val="00101D06"/>
    <w:rsid w:val="001025D0"/>
    <w:rsid w:val="001040ED"/>
    <w:rsid w:val="00113752"/>
    <w:rsid w:val="00115C56"/>
    <w:rsid w:val="00116E87"/>
    <w:rsid w:val="00170B40"/>
    <w:rsid w:val="001776CC"/>
    <w:rsid w:val="001802D7"/>
    <w:rsid w:val="0018603C"/>
    <w:rsid w:val="0018698C"/>
    <w:rsid w:val="001A774B"/>
    <w:rsid w:val="001C229E"/>
    <w:rsid w:val="001D29A2"/>
    <w:rsid w:val="001E1B16"/>
    <w:rsid w:val="001E2CB9"/>
    <w:rsid w:val="001E5EB6"/>
    <w:rsid w:val="001E6C86"/>
    <w:rsid w:val="00203F7D"/>
    <w:rsid w:val="00214DDA"/>
    <w:rsid w:val="00215526"/>
    <w:rsid w:val="00221B8F"/>
    <w:rsid w:val="00222904"/>
    <w:rsid w:val="0023400E"/>
    <w:rsid w:val="00244279"/>
    <w:rsid w:val="0025124F"/>
    <w:rsid w:val="0025385F"/>
    <w:rsid w:val="002575BA"/>
    <w:rsid w:val="00272A64"/>
    <w:rsid w:val="002776F3"/>
    <w:rsid w:val="002919CD"/>
    <w:rsid w:val="002A28AB"/>
    <w:rsid w:val="002A3EDD"/>
    <w:rsid w:val="002A6FAD"/>
    <w:rsid w:val="002A701B"/>
    <w:rsid w:val="002B4E4C"/>
    <w:rsid w:val="002B5E3A"/>
    <w:rsid w:val="002C43A9"/>
    <w:rsid w:val="002D20FA"/>
    <w:rsid w:val="002D26A4"/>
    <w:rsid w:val="002E3151"/>
    <w:rsid w:val="00303AF1"/>
    <w:rsid w:val="00315F86"/>
    <w:rsid w:val="0032409C"/>
    <w:rsid w:val="00324C62"/>
    <w:rsid w:val="00326634"/>
    <w:rsid w:val="003517D6"/>
    <w:rsid w:val="00355B4C"/>
    <w:rsid w:val="00360144"/>
    <w:rsid w:val="00360B0F"/>
    <w:rsid w:val="00367396"/>
    <w:rsid w:val="00372612"/>
    <w:rsid w:val="00375659"/>
    <w:rsid w:val="003874AD"/>
    <w:rsid w:val="003958DC"/>
    <w:rsid w:val="003A6598"/>
    <w:rsid w:val="003A671B"/>
    <w:rsid w:val="003B3A69"/>
    <w:rsid w:val="003C43A4"/>
    <w:rsid w:val="003C44A9"/>
    <w:rsid w:val="003C475F"/>
    <w:rsid w:val="003C6932"/>
    <w:rsid w:val="003E12D8"/>
    <w:rsid w:val="003F2947"/>
    <w:rsid w:val="003F46BA"/>
    <w:rsid w:val="00406D98"/>
    <w:rsid w:val="00426178"/>
    <w:rsid w:val="004477D9"/>
    <w:rsid w:val="00447C1C"/>
    <w:rsid w:val="0045121D"/>
    <w:rsid w:val="00467D03"/>
    <w:rsid w:val="00490B68"/>
    <w:rsid w:val="00494779"/>
    <w:rsid w:val="004A051C"/>
    <w:rsid w:val="004A2A3F"/>
    <w:rsid w:val="004B18E7"/>
    <w:rsid w:val="004B4FA1"/>
    <w:rsid w:val="004C11F0"/>
    <w:rsid w:val="004F31A6"/>
    <w:rsid w:val="004F6173"/>
    <w:rsid w:val="00506104"/>
    <w:rsid w:val="00511463"/>
    <w:rsid w:val="00513BD5"/>
    <w:rsid w:val="00523388"/>
    <w:rsid w:val="005328F1"/>
    <w:rsid w:val="00541D9E"/>
    <w:rsid w:val="00542966"/>
    <w:rsid w:val="005518D0"/>
    <w:rsid w:val="005527A5"/>
    <w:rsid w:val="00556BE4"/>
    <w:rsid w:val="00561D3A"/>
    <w:rsid w:val="00566A05"/>
    <w:rsid w:val="0056796A"/>
    <w:rsid w:val="00575061"/>
    <w:rsid w:val="005806B1"/>
    <w:rsid w:val="0058344B"/>
    <w:rsid w:val="005A28E4"/>
    <w:rsid w:val="005B36A3"/>
    <w:rsid w:val="005B409A"/>
    <w:rsid w:val="005B46B2"/>
    <w:rsid w:val="005B6B10"/>
    <w:rsid w:val="005C0408"/>
    <w:rsid w:val="005C5A18"/>
    <w:rsid w:val="005D7529"/>
    <w:rsid w:val="005F552D"/>
    <w:rsid w:val="005F638B"/>
    <w:rsid w:val="00613E14"/>
    <w:rsid w:val="00631D2A"/>
    <w:rsid w:val="006544AF"/>
    <w:rsid w:val="00656004"/>
    <w:rsid w:val="00660889"/>
    <w:rsid w:val="00666EB3"/>
    <w:rsid w:val="00680185"/>
    <w:rsid w:val="00681B6A"/>
    <w:rsid w:val="00686B4C"/>
    <w:rsid w:val="0068731D"/>
    <w:rsid w:val="00691E35"/>
    <w:rsid w:val="006A31B9"/>
    <w:rsid w:val="006A58B9"/>
    <w:rsid w:val="006B7716"/>
    <w:rsid w:val="006B775E"/>
    <w:rsid w:val="006C01DD"/>
    <w:rsid w:val="006D0BE3"/>
    <w:rsid w:val="006E4B7D"/>
    <w:rsid w:val="006F0054"/>
    <w:rsid w:val="00706AE8"/>
    <w:rsid w:val="00711138"/>
    <w:rsid w:val="007143EB"/>
    <w:rsid w:val="007346CC"/>
    <w:rsid w:val="00736084"/>
    <w:rsid w:val="0074539E"/>
    <w:rsid w:val="00745DF7"/>
    <w:rsid w:val="00746E1E"/>
    <w:rsid w:val="007544AF"/>
    <w:rsid w:val="00763D3D"/>
    <w:rsid w:val="0077264E"/>
    <w:rsid w:val="0078300D"/>
    <w:rsid w:val="007B4CBD"/>
    <w:rsid w:val="007D73EF"/>
    <w:rsid w:val="007E5819"/>
    <w:rsid w:val="007E5D95"/>
    <w:rsid w:val="00836A5B"/>
    <w:rsid w:val="00840646"/>
    <w:rsid w:val="008409C9"/>
    <w:rsid w:val="00847A3F"/>
    <w:rsid w:val="008656AA"/>
    <w:rsid w:val="00866135"/>
    <w:rsid w:val="0087228D"/>
    <w:rsid w:val="00872A59"/>
    <w:rsid w:val="008831CA"/>
    <w:rsid w:val="00891FD2"/>
    <w:rsid w:val="008A314D"/>
    <w:rsid w:val="008A70AA"/>
    <w:rsid w:val="008C45B7"/>
    <w:rsid w:val="008C4F92"/>
    <w:rsid w:val="008C6A18"/>
    <w:rsid w:val="008C7158"/>
    <w:rsid w:val="008D3DA9"/>
    <w:rsid w:val="008D481F"/>
    <w:rsid w:val="008E2764"/>
    <w:rsid w:val="008F1AA3"/>
    <w:rsid w:val="009077C8"/>
    <w:rsid w:val="00907AB7"/>
    <w:rsid w:val="00907EE4"/>
    <w:rsid w:val="00917F61"/>
    <w:rsid w:val="009248DA"/>
    <w:rsid w:val="00940C8C"/>
    <w:rsid w:val="00947280"/>
    <w:rsid w:val="00950781"/>
    <w:rsid w:val="00957F1B"/>
    <w:rsid w:val="00971C15"/>
    <w:rsid w:val="00984CD1"/>
    <w:rsid w:val="00987B0A"/>
    <w:rsid w:val="009923C2"/>
    <w:rsid w:val="00994AC0"/>
    <w:rsid w:val="00995C2C"/>
    <w:rsid w:val="009A2D99"/>
    <w:rsid w:val="009A55AE"/>
    <w:rsid w:val="009B080E"/>
    <w:rsid w:val="009B1A49"/>
    <w:rsid w:val="009B4137"/>
    <w:rsid w:val="009D1FE8"/>
    <w:rsid w:val="009D3A6A"/>
    <w:rsid w:val="009E0D0E"/>
    <w:rsid w:val="009E3AF4"/>
    <w:rsid w:val="009F2E06"/>
    <w:rsid w:val="009F41C2"/>
    <w:rsid w:val="009F6719"/>
    <w:rsid w:val="00A16D5B"/>
    <w:rsid w:val="00A22AA1"/>
    <w:rsid w:val="00A24DBA"/>
    <w:rsid w:val="00A35FBA"/>
    <w:rsid w:val="00A57012"/>
    <w:rsid w:val="00A6772B"/>
    <w:rsid w:val="00A734A8"/>
    <w:rsid w:val="00A73AE5"/>
    <w:rsid w:val="00A81423"/>
    <w:rsid w:val="00A9114D"/>
    <w:rsid w:val="00A95FCC"/>
    <w:rsid w:val="00AA3406"/>
    <w:rsid w:val="00AA3757"/>
    <w:rsid w:val="00AC5400"/>
    <w:rsid w:val="00AC5B62"/>
    <w:rsid w:val="00AC7B77"/>
    <w:rsid w:val="00AD3B2D"/>
    <w:rsid w:val="00AD533D"/>
    <w:rsid w:val="00AE2039"/>
    <w:rsid w:val="00AE69B9"/>
    <w:rsid w:val="00AE6B1A"/>
    <w:rsid w:val="00AF10C8"/>
    <w:rsid w:val="00AF292E"/>
    <w:rsid w:val="00AF6A31"/>
    <w:rsid w:val="00B039EF"/>
    <w:rsid w:val="00B16021"/>
    <w:rsid w:val="00B24BEA"/>
    <w:rsid w:val="00B32D85"/>
    <w:rsid w:val="00B34298"/>
    <w:rsid w:val="00B37672"/>
    <w:rsid w:val="00B46924"/>
    <w:rsid w:val="00B506E1"/>
    <w:rsid w:val="00B65C8E"/>
    <w:rsid w:val="00B84CE6"/>
    <w:rsid w:val="00B90EE6"/>
    <w:rsid w:val="00B91B4A"/>
    <w:rsid w:val="00B97D45"/>
    <w:rsid w:val="00BA0290"/>
    <w:rsid w:val="00BB1D98"/>
    <w:rsid w:val="00BB3A31"/>
    <w:rsid w:val="00BC64BE"/>
    <w:rsid w:val="00BC7F40"/>
    <w:rsid w:val="00BE533F"/>
    <w:rsid w:val="00BF0243"/>
    <w:rsid w:val="00BF335C"/>
    <w:rsid w:val="00C02BEA"/>
    <w:rsid w:val="00C10E44"/>
    <w:rsid w:val="00C11274"/>
    <w:rsid w:val="00C1707E"/>
    <w:rsid w:val="00C213F0"/>
    <w:rsid w:val="00C273F8"/>
    <w:rsid w:val="00C302B7"/>
    <w:rsid w:val="00C35A9A"/>
    <w:rsid w:val="00C40C2F"/>
    <w:rsid w:val="00C42CF2"/>
    <w:rsid w:val="00C4479A"/>
    <w:rsid w:val="00C53C5D"/>
    <w:rsid w:val="00C755A1"/>
    <w:rsid w:val="00C86D58"/>
    <w:rsid w:val="00CA52D1"/>
    <w:rsid w:val="00CA70FB"/>
    <w:rsid w:val="00CB1884"/>
    <w:rsid w:val="00CC2EFD"/>
    <w:rsid w:val="00CD20A6"/>
    <w:rsid w:val="00CD3120"/>
    <w:rsid w:val="00CD53F0"/>
    <w:rsid w:val="00CD762A"/>
    <w:rsid w:val="00CE5518"/>
    <w:rsid w:val="00CF020B"/>
    <w:rsid w:val="00D01209"/>
    <w:rsid w:val="00D0337A"/>
    <w:rsid w:val="00D13211"/>
    <w:rsid w:val="00D25169"/>
    <w:rsid w:val="00D35A6D"/>
    <w:rsid w:val="00D3710E"/>
    <w:rsid w:val="00D51666"/>
    <w:rsid w:val="00D73403"/>
    <w:rsid w:val="00D75E9C"/>
    <w:rsid w:val="00D81DDC"/>
    <w:rsid w:val="00D83446"/>
    <w:rsid w:val="00D96DDF"/>
    <w:rsid w:val="00DA1423"/>
    <w:rsid w:val="00DA1A3E"/>
    <w:rsid w:val="00DA71BE"/>
    <w:rsid w:val="00DB63F1"/>
    <w:rsid w:val="00DD2BDE"/>
    <w:rsid w:val="00DD5507"/>
    <w:rsid w:val="00DD5918"/>
    <w:rsid w:val="00DE2A30"/>
    <w:rsid w:val="00DE3DE6"/>
    <w:rsid w:val="00DF0DBE"/>
    <w:rsid w:val="00DF7522"/>
    <w:rsid w:val="00E11602"/>
    <w:rsid w:val="00E137E1"/>
    <w:rsid w:val="00E15928"/>
    <w:rsid w:val="00E16FA9"/>
    <w:rsid w:val="00E174F6"/>
    <w:rsid w:val="00E33F9D"/>
    <w:rsid w:val="00E419A6"/>
    <w:rsid w:val="00E81F74"/>
    <w:rsid w:val="00E8369D"/>
    <w:rsid w:val="00E84A71"/>
    <w:rsid w:val="00E95158"/>
    <w:rsid w:val="00E96D67"/>
    <w:rsid w:val="00EB78E8"/>
    <w:rsid w:val="00EC381E"/>
    <w:rsid w:val="00EC3C38"/>
    <w:rsid w:val="00EE2D2B"/>
    <w:rsid w:val="00EF1F27"/>
    <w:rsid w:val="00F03402"/>
    <w:rsid w:val="00F0596D"/>
    <w:rsid w:val="00F066CB"/>
    <w:rsid w:val="00F10C72"/>
    <w:rsid w:val="00F10DF3"/>
    <w:rsid w:val="00F12962"/>
    <w:rsid w:val="00F13E4F"/>
    <w:rsid w:val="00F166B3"/>
    <w:rsid w:val="00F16E98"/>
    <w:rsid w:val="00F22B62"/>
    <w:rsid w:val="00F5639B"/>
    <w:rsid w:val="00F610B8"/>
    <w:rsid w:val="00F9306F"/>
    <w:rsid w:val="00F951C9"/>
    <w:rsid w:val="00FA281F"/>
    <w:rsid w:val="00FA7CAA"/>
    <w:rsid w:val="00FB2A4D"/>
    <w:rsid w:val="00FD07DE"/>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395429-1585-4878-B6F1-2A487E959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tabs>
        <w:tab w:val="num" w:pos="360"/>
      </w:tabs>
      <w:spacing w:before="160"/>
      <w:ind w:left="360" w:hanging="3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1">
    <w:name w:val="Numbered Step 1"/>
    <w:basedOn w:val="NumberedStepXX"/>
    <w:rsid w:val="00E174F6"/>
  </w:style>
  <w:style w:type="paragraph" w:customStyle="1" w:styleId="NumberedStep">
    <w:name w:val="Numbered Step"/>
    <w:basedOn w:val="Normal"/>
    <w:next w:val="NumberedStep1"/>
    <w:rsid w:val="00E174F6"/>
    <w:pPr>
      <w:numPr>
        <w:numId w:val="1"/>
      </w:numPr>
      <w:tabs>
        <w:tab w:val="clear" w:pos="360"/>
      </w:tabs>
      <w:spacing w:before="160"/>
    </w:pPr>
    <w:rPr>
      <w:b/>
      <w:caps/>
    </w:rPr>
  </w:style>
  <w:style w:type="paragraph" w:customStyle="1" w:styleId="NormalSingleSpace">
    <w:name w:val="Normal Single Space"/>
    <w:basedOn w:val="Normal"/>
    <w:rsid w:val="002D26A4"/>
    <w:pPr>
      <w:spacing w:before="0" w:after="0"/>
    </w:pPr>
  </w:style>
  <w:style w:type="character" w:customStyle="1" w:styleId="st">
    <w:name w:val="st"/>
    <w:basedOn w:val="DefaultParagraphFont"/>
    <w:rsid w:val="000F44F4"/>
  </w:style>
  <w:style w:type="character" w:customStyle="1" w:styleId="tgc">
    <w:name w:val="_tgc"/>
    <w:basedOn w:val="DefaultParagraphFont"/>
    <w:rsid w:val="00426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542A57-9D52-4C1F-86A5-BF795A86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2031</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2017-06-16T17:15:00Z</cp:lastPrinted>
  <dcterms:created xsi:type="dcterms:W3CDTF">2019-04-08T02:50:00Z</dcterms:created>
  <dcterms:modified xsi:type="dcterms:W3CDTF">2019-04-08T02:50:00Z</dcterms:modified>
</cp:coreProperties>
</file>