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369"/>
        <w:gridCol w:w="20"/>
        <w:gridCol w:w="351"/>
        <w:gridCol w:w="442"/>
        <w:gridCol w:w="255"/>
        <w:gridCol w:w="634"/>
        <w:gridCol w:w="18"/>
        <w:gridCol w:w="1229"/>
        <w:gridCol w:w="743"/>
        <w:gridCol w:w="20"/>
        <w:gridCol w:w="161"/>
        <w:gridCol w:w="1432"/>
        <w:gridCol w:w="254"/>
        <w:gridCol w:w="188"/>
        <w:gridCol w:w="80"/>
        <w:gridCol w:w="100"/>
        <w:gridCol w:w="893"/>
        <w:gridCol w:w="159"/>
        <w:gridCol w:w="27"/>
        <w:gridCol w:w="98"/>
        <w:gridCol w:w="82"/>
        <w:gridCol w:w="2086"/>
        <w:gridCol w:w="9"/>
        <w:gridCol w:w="48"/>
      </w:tblGrid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700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51B9B" w:rsidRDefault="009B5E52" w:rsidP="003175E5">
                <w:pPr>
                  <w:spacing w:before="0"/>
                  <w:rPr>
                    <w:rFonts w:cs="Arial"/>
                    <w:lang w:val="en-IE"/>
                  </w:rPr>
                </w:pPr>
                <w:r w:rsidRPr="00451B9B">
                  <w:rPr>
                    <w:rFonts w:cs="Arial"/>
                    <w:lang w:val="en-IE"/>
                  </w:rPr>
                  <w:t>TE82774-4</w:t>
                </w:r>
              </w:p>
            </w:tc>
          </w:sdtContent>
        </w:sdt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Style w:val="Footer"/>
              <w:rFonts w:eastAsia="MS Mincho" w:cs="Arial"/>
              <w:noProof/>
              <w:color w:val="000000" w:themeColor="text1"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51B9B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51B9B">
                  <w:rPr>
                    <w:rStyle w:val="Footer"/>
                    <w:rFonts w:eastAsia="MS Mincho" w:cs="Arial"/>
                    <w:noProof/>
                    <w:color w:val="000000" w:themeColor="text1"/>
                    <w:lang w:val="en-IE"/>
                  </w:rPr>
                  <w:t>Alliance Column Heater / Cooler Test Station</w:t>
                </w:r>
              </w:p>
            </w:tc>
          </w:sdtContent>
        </w:sdt>
      </w:tr>
      <w:tr w:rsidR="007A55DE" w:rsidRPr="002174CE" w:rsidTr="003175E5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bookmarkStart w:id="0" w:name="_GoBack"/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Content>
            <w:tc>
              <w:tcPr>
                <w:tcW w:w="9309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1B1008" w:rsidP="003175E5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 w:rsidRPr="001B1008">
                  <w:t>Venture Contract Manufacturer Site in Singapore</w:t>
                </w:r>
              </w:p>
            </w:tc>
          </w:sdtContent>
        </w:sdt>
      </w:tr>
      <w:bookmarkEnd w:id="0"/>
      <w:tr w:rsidR="002757DF" w:rsidRPr="002174CE" w:rsidTr="00FD18EB">
        <w:trPr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2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8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C41F56" w:rsidRDefault="00407D97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Pr="00981C1B" w:rsidRDefault="00407D97" w:rsidP="003175E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407D97">
              <w:rPr>
                <w:rFonts w:cs="Arial"/>
                <w:color w:val="548DD4" w:themeColor="text2" w:themeTint="99"/>
                <w:lang w:val="en-IE"/>
              </w:rPr>
              <w:t>The Alliance Column Heater / Cooler Functional Test TSP 735000698, Ver. 13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shd w:val="clear" w:color="auto" w:fill="F2F2F2" w:themeFill="background1" w:themeFillShade="F2"/>
            <w:vAlign w:val="center"/>
          </w:tcPr>
          <w:p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Cal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Default="00407D97" w:rsidP="009A08DC">
            <w:pPr>
              <w:spacing w:before="0"/>
              <w:rPr>
                <w:rFonts w:cs="Arial"/>
                <w:lang w:val="en-IE"/>
              </w:rPr>
            </w:pPr>
            <w:r w:rsidRPr="00407D97">
              <w:rPr>
                <w:rFonts w:cs="Arial"/>
                <w:color w:val="548DD4" w:themeColor="text2" w:themeTint="99"/>
                <w:lang w:val="en-IE"/>
              </w:rPr>
              <w:t>The Alliance Column Heater / Cooler Calibration Procedure 735000727, Ver. 00 / Rev. A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FD18EB">
        <w:trPr>
          <w:trHeight w:val="2016"/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Pr="004022C5" w:rsidRDefault="00FD18EB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404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FD77B8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451B9B">
                  <w:rPr>
                    <w:rFonts w:cs="Arial"/>
                    <w:lang w:val="en-IE"/>
                  </w:rPr>
                  <w:t>TE82774-4</w:t>
                </w:r>
              </w:sdtContent>
            </w:sdt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51B9B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Alliance Column Heater / Cooler Test Station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9215E4" w:rsidP="003175E5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Manufacturer Site in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4 – 40 °C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10 – 90 %</w:t>
            </w:r>
          </w:p>
          <w:p w:rsidR="00384A3C" w:rsidRDefault="00384A3C" w:rsidP="00384A3C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Non-condensing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384A3C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Adequate space for testing and service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384A3C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Large and strong enough to support </w:t>
            </w:r>
            <w:r w:rsidR="00384A3C">
              <w:rPr>
                <w:rFonts w:cs="Arial"/>
                <w:bCs/>
                <w:iCs/>
                <w:color w:val="548DD4" w:themeColor="text2" w:themeTint="99"/>
                <w:lang w:val="en-IE"/>
              </w:rPr>
              <w:t>all equipment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– 120 </w:t>
            </w:r>
            <w:proofErr w:type="gram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VAC</w:t>
            </w:r>
            <w:proofErr w:type="gramEnd"/>
          </w:p>
          <w:p w:rsidR="00384A3C" w:rsidRPr="00981C1B" w:rsidRDefault="00384A3C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47 – 63 Hz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≥ 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384A3C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≥ 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D18EB">
        <w:trPr>
          <w:gridAfter w:val="1"/>
          <w:wAfter w:w="48" w:type="dxa"/>
          <w:trHeight w:val="1646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384A3C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384A3C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Temperature and humidity specified in </w:t>
            </w: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Electrical supply specified in </w:t>
            </w:r>
          </w:p>
          <w:p w:rsidR="00FD18EB" w:rsidRDefault="00FD18EB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  <w:p w:rsidR="00384A3C" w:rsidRPr="004022C5" w:rsidRDefault="00384A3C" w:rsidP="00E24F27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1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1"/>
          </w:p>
        </w:tc>
        <w:tc>
          <w:tcPr>
            <w:tcW w:w="17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51B9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TE82774-4</w:t>
                </w:r>
              </w:p>
            </w:tc>
          </w:sdtContent>
        </w:sdt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80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51B9B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Alliance Column Heater / Cooler Test Station</w:t>
                </w:r>
              </w:p>
            </w:tc>
          </w:sdtContent>
        </w:sdt>
      </w:tr>
      <w:tr w:rsidR="007A55DE" w:rsidRPr="002174CE" w:rsidTr="003175E5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72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9215E4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Manufacturer Site in Singapore</w:t>
                </w:r>
              </w:p>
            </w:tc>
          </w:sdtContent>
        </w:sdt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567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5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576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3312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b/>
                <w:lang w:val="en-IE"/>
              </w:rPr>
            </w:pPr>
          </w:p>
          <w:p w:rsidR="00384A3C" w:rsidRDefault="00384A3C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80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80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"/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82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51B9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TE82774-4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51B9B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Alliance Column Heater / Cooler Test Station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9215E4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Manufacturer Site in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3175E5" w:rsidP="00981C1B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Test </w:t>
            </w:r>
            <w:r w:rsidR="000B7389"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 w:rsidP="003175E5">
            <w:pPr>
              <w:pStyle w:val="Header"/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F0408" w:rsidRDefault="000B7389" w:rsidP="003175E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Version: 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Instrument Firmware</w:t>
            </w:r>
          </w:p>
          <w:p w:rsidR="000B7389" w:rsidRPr="003F0408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>186017013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F0408" w:rsidRDefault="000B7389" w:rsidP="003175E5">
            <w:pPr>
              <w:pStyle w:val="Header"/>
              <w:spacing w:before="0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</w:t>
            </w:r>
            <w:r>
              <w:rPr>
                <w:rFonts w:cs="Arial"/>
                <w:color w:val="548DD4" w:themeColor="text2" w:themeTint="99"/>
                <w:lang w:val="en-IE"/>
              </w:rPr>
              <w:t>65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</w:t>
            </w:r>
            <w:r>
              <w:rPr>
                <w:rFonts w:cs="Arial"/>
                <w:color w:val="548DD4" w:themeColor="text2" w:themeTint="99"/>
                <w:lang w:val="en-IE"/>
              </w:rPr>
              <w:t>6205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F0408" w:rsidRDefault="000B7389" w:rsidP="003175E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D18EB">
        <w:trPr>
          <w:gridAfter w:val="1"/>
          <w:wAfter w:w="48" w:type="dxa"/>
          <w:trHeight w:val="3744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384A3C" w:rsidRDefault="00384A3C" w:rsidP="007950C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software version specified in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51B9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TE82774-4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51B9B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Alliance Column Heater / Cooler Test Station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9215E4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Manufacturer Site in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0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728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51B9B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TE82774-4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51B9B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Alliance Column Heater / Cooler Test Station</w:t>
                </w:r>
              </w:p>
            </w:tc>
          </w:sdtContent>
        </w:sdt>
      </w:tr>
      <w:tr w:rsidR="007A55DE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9215E4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 Contract Manufacturer Site in Singapore</w:t>
                </w:r>
              </w:p>
            </w:tc>
          </w:sdtContent>
        </w:sdt>
      </w:tr>
      <w:tr w:rsidR="000B7389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57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vMerge w:val="restart"/>
            <w:shd w:val="clear" w:color="auto" w:fill="F2F2F2" w:themeFill="background1" w:themeFillShade="F2"/>
            <w:vAlign w:val="center"/>
          </w:tcPr>
          <w:p w:rsidR="000B7389" w:rsidRPr="00EF15DA" w:rsidRDefault="000B7389" w:rsidP="003175E5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="003175E5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B7389" w:rsidRDefault="000B7389" w:rsidP="003175E5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432"/>
          <w:jc w:val="center"/>
        </w:trPr>
        <w:tc>
          <w:tcPr>
            <w:tcW w:w="3518" w:type="dxa"/>
            <w:gridSpan w:val="7"/>
            <w:vMerge/>
            <w:shd w:val="clear" w:color="auto" w:fill="F2F2F2" w:themeFill="background1" w:themeFillShade="F2"/>
            <w:vAlign w:val="center"/>
          </w:tcPr>
          <w:p w:rsidR="000B7389" w:rsidRPr="00EF15DA" w:rsidRDefault="000B7389" w:rsidP="007602D5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B7389" w:rsidRPr="007602D5" w:rsidRDefault="000B7389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1.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40</w:t>
            </w:r>
            <w:r>
              <w:rPr>
                <w:rFonts w:cs="Arial"/>
                <w:color w:val="548DD4" w:themeColor="text2" w:themeTint="99"/>
                <w:lang w:val="en-IE"/>
              </w:rPr>
              <w:t>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</w:t>
            </w:r>
            <w:r>
              <w:rPr>
                <w:rFonts w:cs="Arial"/>
                <w:color w:val="548DD4" w:themeColor="text2" w:themeTint="99"/>
                <w:lang w:val="en-IE"/>
              </w:rPr>
              <w:t>5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FD18EB">
        <w:trPr>
          <w:gridAfter w:val="1"/>
          <w:wAfter w:w="48" w:type="dxa"/>
          <w:trHeight w:val="1152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A55DE" w:rsidRDefault="007A55DE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3175E5" w:rsidRDefault="003175E5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FD18EB" w:rsidRDefault="00FD18EB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3175E5">
      <w:pPr>
        <w:overflowPunct/>
        <w:autoSpaceDE/>
        <w:autoSpaceDN/>
        <w:adjustRightInd/>
        <w:spacing w:before="0" w:after="120"/>
        <w:jc w:val="center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CC159F" w:rsidP="003175E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3175E5" w:rsidRDefault="00981C1B" w:rsidP="003175E5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</w:tr>
      <w:tr w:rsidR="00C9625F" w:rsidRPr="004022C5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</w:tr>
    </w:tbl>
    <w:p w:rsidR="007A55DE" w:rsidRPr="003175E5" w:rsidRDefault="007A55DE">
      <w:pPr>
        <w:spacing w:before="240" w:after="240"/>
        <w:ind w:left="-90" w:right="-90"/>
        <w:rPr>
          <w:rFonts w:cs="Arial"/>
        </w:rPr>
      </w:pPr>
      <w:r w:rsidRPr="003175E5">
        <w:rPr>
          <w:rFonts w:cs="Arial"/>
          <w:sz w:val="28"/>
        </w:rPr>
        <w:sym w:font="Wingdings" w:char="F0A8"/>
      </w:r>
      <w:r w:rsidR="003175E5" w:rsidRPr="003175E5">
        <w:rPr>
          <w:rFonts w:cs="Arial"/>
        </w:rPr>
        <w:t xml:space="preserve">  Read and Understood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5D62E1" w:rsidP="00540D91">
      <w:pPr>
        <w:ind w:left="-90"/>
        <w:rPr>
          <w:rFonts w:cs="Arial"/>
          <w:color w:val="548DD4" w:themeColor="text2" w:themeTint="99"/>
        </w:rPr>
      </w:pP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0E1BB4" w:rsidRDefault="000E1BB4" w:rsidP="00FD18EB">
      <w:pPr>
        <w:spacing w:before="0"/>
      </w:pPr>
    </w:p>
    <w:sectPr w:rsidR="000E1BB4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7B8" w:rsidRDefault="00FD77B8">
      <w:r>
        <w:separator/>
      </w:r>
    </w:p>
  </w:endnote>
  <w:endnote w:type="continuationSeparator" w:id="0">
    <w:p w:rsidR="00FD77B8" w:rsidRDefault="00FD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7B8" w:rsidRDefault="00FD77B8">
      <w:r>
        <w:separator/>
      </w:r>
    </w:p>
  </w:footnote>
  <w:footnote w:type="continuationSeparator" w:id="0">
    <w:p w:rsidR="00FD77B8" w:rsidRDefault="00FD7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DD38D7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DD38D7" w:rsidRPr="004345C0">
            <w:rPr>
              <w:rFonts w:cs="Arial"/>
            </w:rPr>
            <w:fldChar w:fldCharType="separate"/>
          </w:r>
          <w:r w:rsidR="00384A3C">
            <w:rPr>
              <w:rFonts w:cs="Arial"/>
              <w:noProof/>
            </w:rPr>
            <w:t>7</w:t>
          </w:r>
          <w:r w:rsidR="00DD38D7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C546E0">
            <w:rPr>
              <w:rFonts w:cs="Arial"/>
              <w:noProof/>
            </w:rPr>
            <w:fldChar w:fldCharType="begin"/>
          </w:r>
          <w:r w:rsidR="00C546E0">
            <w:rPr>
              <w:rFonts w:cs="Arial"/>
              <w:noProof/>
            </w:rPr>
            <w:instrText xml:space="preserve"> SECTIONPAGES   \* MERGEFORMAT </w:instrText>
          </w:r>
          <w:r w:rsidR="00C546E0">
            <w:rPr>
              <w:rFonts w:cs="Arial"/>
              <w:noProof/>
            </w:rPr>
            <w:fldChar w:fldCharType="separate"/>
          </w:r>
          <w:r w:rsidR="009215E4">
            <w:rPr>
              <w:rFonts w:cs="Arial"/>
              <w:noProof/>
            </w:rPr>
            <w:t>7</w:t>
          </w:r>
          <w:r w:rsidR="00C546E0">
            <w:rPr>
              <w:rFonts w:cs="Arial"/>
              <w:noProof/>
            </w:rPr>
            <w:fldChar w:fldCharType="end"/>
          </w:r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3A02"/>
    <w:rsid w:val="00157D87"/>
    <w:rsid w:val="0016014A"/>
    <w:rsid w:val="0016599B"/>
    <w:rsid w:val="0017129A"/>
    <w:rsid w:val="0017324F"/>
    <w:rsid w:val="0017586C"/>
    <w:rsid w:val="0018046C"/>
    <w:rsid w:val="00181774"/>
    <w:rsid w:val="00181F0D"/>
    <w:rsid w:val="001821D9"/>
    <w:rsid w:val="00187E97"/>
    <w:rsid w:val="001966E3"/>
    <w:rsid w:val="001A615F"/>
    <w:rsid w:val="001A7067"/>
    <w:rsid w:val="001B1008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B78B8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402F"/>
    <w:rsid w:val="003175E5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807F3"/>
    <w:rsid w:val="00381427"/>
    <w:rsid w:val="00384A3C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07D97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1B9B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4248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187B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2FD0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748D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2067D"/>
    <w:rsid w:val="009215E4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5E52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546E0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38D7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18EB"/>
    <w:rsid w:val="00FD2863"/>
    <w:rsid w:val="00FD77B8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3D64E6"/>
  <w15:docId w15:val="{5A407BA7-DF4D-4C0B-B435-30116020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72A89"/>
    <w:rsid w:val="001E2083"/>
    <w:rsid w:val="001E4D60"/>
    <w:rsid w:val="001F009E"/>
    <w:rsid w:val="00217E77"/>
    <w:rsid w:val="002E04E5"/>
    <w:rsid w:val="003E530B"/>
    <w:rsid w:val="003E69A2"/>
    <w:rsid w:val="004372B4"/>
    <w:rsid w:val="005267F2"/>
    <w:rsid w:val="007402F2"/>
    <w:rsid w:val="00854A12"/>
    <w:rsid w:val="00896AC7"/>
    <w:rsid w:val="00A354FA"/>
    <w:rsid w:val="00D30FE3"/>
    <w:rsid w:val="00D423A4"/>
    <w:rsid w:val="00DD438D"/>
    <w:rsid w:val="00DF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72B4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99DB1F06EE4F989EA60BE0F20350A5">
    <w:name w:val="2C99DB1F06EE4F989EA60BE0F20350A5"/>
    <w:rsid w:val="00217E77"/>
  </w:style>
  <w:style w:type="paragraph" w:customStyle="1" w:styleId="60B5358EB2994ADCBC16DA75E2C902C6">
    <w:name w:val="60B5358EB2994ADCBC16DA75E2C902C6"/>
    <w:rsid w:val="00217E77"/>
  </w:style>
  <w:style w:type="paragraph" w:customStyle="1" w:styleId="AE45C6CC1A7E44BB9750E6263F2A1D56">
    <w:name w:val="AE45C6CC1A7E44BB9750E6263F2A1D56"/>
    <w:rsid w:val="00217E77"/>
  </w:style>
  <w:style w:type="paragraph" w:customStyle="1" w:styleId="BD25650AE3D4462AACC97109C59B1D44">
    <w:name w:val="BD25650AE3D4462AACC97109C59B1D44"/>
    <w:rsid w:val="00217E77"/>
  </w:style>
  <w:style w:type="paragraph" w:customStyle="1" w:styleId="5E205E4DE7AA4D95955AA870FCFC4B77">
    <w:name w:val="5E205E4DE7AA4D95955AA870FCFC4B77"/>
    <w:rsid w:val="00217E77"/>
  </w:style>
  <w:style w:type="paragraph" w:customStyle="1" w:styleId="D43351E7BD8348A1AA3B1C5E97B3034B">
    <w:name w:val="D43351E7BD8348A1AA3B1C5E97B3034B"/>
    <w:rsid w:val="00217E77"/>
  </w:style>
  <w:style w:type="paragraph" w:customStyle="1" w:styleId="7D9595A21A7B402B946938208CBE57C6">
    <w:name w:val="7D9595A21A7B402B946938208CBE57C6"/>
    <w:rsid w:val="00217E77"/>
  </w:style>
  <w:style w:type="paragraph" w:customStyle="1" w:styleId="9C462CC3A6B043B386E969B7A16825FC">
    <w:name w:val="9C462CC3A6B043B386E969B7A16825FC"/>
    <w:rsid w:val="00217E77"/>
  </w:style>
  <w:style w:type="paragraph" w:customStyle="1" w:styleId="8BB0187412EB4E62BC2E8DA3C2E1631C">
    <w:name w:val="8BB0187412EB4E62BC2E8DA3C2E1631C"/>
    <w:rsid w:val="00217E77"/>
  </w:style>
  <w:style w:type="paragraph" w:customStyle="1" w:styleId="2A85980F909F4E2093F0BD999B55DB97">
    <w:name w:val="2A85980F909F4E2093F0BD999B55DB97"/>
    <w:rsid w:val="00217E77"/>
  </w:style>
  <w:style w:type="paragraph" w:customStyle="1" w:styleId="FF820A15EA0644A49F7653DE1A53B2E4">
    <w:name w:val="FF820A15EA0644A49F7653DE1A53B2E4"/>
    <w:rsid w:val="00217E77"/>
  </w:style>
  <w:style w:type="paragraph" w:customStyle="1" w:styleId="4ED20F30B40F4BCEA8889CEA02963A5B">
    <w:name w:val="4ED20F30B40F4BCEA8889CEA02963A5B"/>
    <w:rsid w:val="00217E77"/>
  </w:style>
  <w:style w:type="paragraph" w:customStyle="1" w:styleId="D894E28DE09F4B89BFDF50F8340553FE">
    <w:name w:val="D894E28DE09F4B89BFDF50F8340553FE"/>
    <w:rsid w:val="00217E77"/>
  </w:style>
  <w:style w:type="paragraph" w:customStyle="1" w:styleId="19268DEDA23540479CBA69E15BB715A9">
    <w:name w:val="19268DEDA23540479CBA69E15BB715A9"/>
    <w:rsid w:val="00217E77"/>
  </w:style>
  <w:style w:type="paragraph" w:customStyle="1" w:styleId="CF281396D1164BE595007FD72D480FCB">
    <w:name w:val="CF281396D1164BE595007FD72D480FCB"/>
    <w:rsid w:val="00217E77"/>
  </w:style>
  <w:style w:type="paragraph" w:customStyle="1" w:styleId="2A85734D51BC45A9979A67397FC63E7D">
    <w:name w:val="2A85734D51BC45A9979A67397FC63E7D"/>
    <w:rsid w:val="004372B4"/>
    <w:pPr>
      <w:spacing w:after="160" w:line="259" w:lineRule="auto"/>
    </w:pPr>
    <w:rPr>
      <w:lang w:val="en-SG" w:eastAsia="zh-CN"/>
    </w:rPr>
  </w:style>
  <w:style w:type="paragraph" w:customStyle="1" w:styleId="753CE034CA47445DA58BA085BCAC94B8">
    <w:name w:val="753CE034CA47445DA58BA085BCAC94B8"/>
    <w:rsid w:val="004372B4"/>
    <w:pPr>
      <w:spacing w:after="160" w:line="259" w:lineRule="auto"/>
    </w:pPr>
    <w:rPr>
      <w:lang w:val="en-SG" w:eastAsia="zh-CN"/>
    </w:rPr>
  </w:style>
  <w:style w:type="paragraph" w:customStyle="1" w:styleId="BF1F703332744C02857159CCBCF13D4B">
    <w:name w:val="BF1F703332744C02857159CCBCF13D4B"/>
    <w:rsid w:val="004372B4"/>
    <w:pPr>
      <w:spacing w:after="160" w:line="259" w:lineRule="auto"/>
    </w:pPr>
    <w:rPr>
      <w:lang w:val="en-SG" w:eastAsia="zh-CN"/>
    </w:rPr>
  </w:style>
  <w:style w:type="paragraph" w:customStyle="1" w:styleId="1BD53AA2FFAA4FE39F54147D6E7C7433">
    <w:name w:val="1BD53AA2FFAA4FE39F54147D6E7C7433"/>
    <w:rsid w:val="004372B4"/>
    <w:pPr>
      <w:spacing w:after="160" w:line="259" w:lineRule="auto"/>
    </w:pPr>
    <w:rPr>
      <w:lang w:val="en-SG" w:eastAsia="zh-CN"/>
    </w:rPr>
  </w:style>
  <w:style w:type="paragraph" w:customStyle="1" w:styleId="1104BCEE7F4249E28F580530FD949647">
    <w:name w:val="1104BCEE7F4249E28F580530FD949647"/>
    <w:rsid w:val="004372B4"/>
    <w:pPr>
      <w:spacing w:after="160" w:line="259" w:lineRule="auto"/>
    </w:pPr>
    <w:rPr>
      <w:lang w:val="en-SG" w:eastAsia="zh-CN"/>
    </w:rPr>
  </w:style>
  <w:style w:type="paragraph" w:customStyle="1" w:styleId="00313644A87C42A98D6A961435482553">
    <w:name w:val="00313644A87C42A98D6A961435482553"/>
    <w:rsid w:val="004372B4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TSP Title</Abstract>
  <CompanyAddress>TE82774-4</CompanyAddress>
  <CompanyPhone>Rv</CompanyPhone>
  <CompanyFax>Venture Contract Manufacturer Site in Singapore</CompanyFax>
  <CompanyEmail>Alliance Column Heater / Cooler Test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EBA6D6-3BB8-4010-B453-EA9D3083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6</TotalTime>
  <Pages>7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10531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keywords>Vr</cp:keywords>
  <dc:description>TSP Doc #</dc:description>
  <cp:lastModifiedBy>HuaZhen Luo</cp:lastModifiedBy>
  <cp:revision>6</cp:revision>
  <cp:lastPrinted>2018-07-02T20:11:00Z</cp:lastPrinted>
  <dcterms:created xsi:type="dcterms:W3CDTF">2019-04-04T05:22:00Z</dcterms:created>
  <dcterms:modified xsi:type="dcterms:W3CDTF">2019-04-04T05:28:00Z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