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76447" w14:textId="560DF2C1" w:rsidR="001A2690" w:rsidRDefault="001A2690" w:rsidP="001A2690">
      <w:pPr>
        <w:spacing w:before="0"/>
        <w:rPr>
          <w:rFonts w:cs="Arial"/>
          <w:lang w:val="en-IE"/>
        </w:rPr>
      </w:pPr>
      <w:r>
        <w:t xml:space="preserve">IQ-06 </w:t>
      </w:r>
      <w:r>
        <w:rPr>
          <w:rFonts w:cs="Arial"/>
          <w:lang w:val="en-IE"/>
        </w:rPr>
        <w:t>Functional Verification</w:t>
      </w:r>
    </w:p>
    <w:p w14:paraId="7026C275" w14:textId="0739A546" w:rsidR="001A2690" w:rsidRDefault="001A2690" w:rsidP="001A2690">
      <w:pPr>
        <w:spacing w:before="0"/>
        <w:rPr>
          <w:rFonts w:cs="Arial"/>
          <w:lang w:val="en-IE"/>
        </w:rPr>
      </w:pPr>
    </w:p>
    <w:p w14:paraId="49862580" w14:textId="68088D78" w:rsidR="001A2690" w:rsidRDefault="001A2690" w:rsidP="001A2690">
      <w:pPr>
        <w:spacing w:before="0"/>
        <w:rPr>
          <w:rFonts w:cs="Arial"/>
          <w:lang w:val="en-IE"/>
        </w:rPr>
      </w:pPr>
      <w:r>
        <w:rPr>
          <w:rFonts w:cs="Arial"/>
          <w:lang w:val="en-IE"/>
        </w:rPr>
        <w:t>Screenshot of Test Software showing Passing Result of functionality check</w:t>
      </w:r>
    </w:p>
    <w:p w14:paraId="2B282EBA" w14:textId="77777777" w:rsidR="001A2690" w:rsidRDefault="001A2690" w:rsidP="001A2690">
      <w:pPr>
        <w:spacing w:before="0"/>
        <w:rPr>
          <w:rFonts w:cs="Arial"/>
          <w:lang w:val="en-IE"/>
        </w:rPr>
      </w:pPr>
      <w:bookmarkStart w:id="0" w:name="_GoBack"/>
      <w:bookmarkEnd w:id="0"/>
    </w:p>
    <w:p w14:paraId="1B732EDC" w14:textId="2E2EED0D" w:rsidR="001A2690" w:rsidRDefault="001A2690" w:rsidP="001A2690">
      <w:pPr>
        <w:spacing w:before="0"/>
        <w:rPr>
          <w:rFonts w:cs="Arial"/>
          <w:b/>
          <w:bCs/>
          <w:lang w:val="en-IE"/>
        </w:rPr>
      </w:pPr>
      <w:r>
        <w:rPr>
          <w:rFonts w:cs="Arial"/>
          <w:b/>
          <w:bCs/>
          <w:noProof/>
          <w:lang w:val="en-IE"/>
        </w:rPr>
        <w:drawing>
          <wp:inline distT="0" distB="0" distL="0" distR="0" wp14:anchorId="5948D3E1" wp14:editId="36EE1E2E">
            <wp:extent cx="5274310" cy="3956050"/>
            <wp:effectExtent l="0" t="0" r="2540" b="635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lden unit with original power suppl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EF800" w14:textId="77777777" w:rsidR="00D46C24" w:rsidRPr="001A2690" w:rsidRDefault="00D46C24"/>
    <w:sectPr w:rsidR="00D46C24" w:rsidRPr="001A269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90"/>
    <w:rsid w:val="001A2690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BE647"/>
  <w15:chartTrackingRefBased/>
  <w15:docId w15:val="{B6E989C4-8A65-4C04-BBFB-346F921B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A269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5872C1-F62C-4799-91C2-42E666C02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2B1BBF-35E7-45F9-9F54-C627E1C193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0AA3C0-2AA1-4143-8E42-C58007341BE0}">
  <ds:schemaRefs>
    <ds:schemaRef ds:uri="aea9ea73-34d9-45e8-acbb-0ab804ccd4f6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5ca6415a-0c97-4c39-b3bb-ffce26572d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1</cp:revision>
  <dcterms:created xsi:type="dcterms:W3CDTF">2020-06-23T09:02:00Z</dcterms:created>
  <dcterms:modified xsi:type="dcterms:W3CDTF">2020-06-23T09:05:00Z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