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4400141F" w:rsidR="000A2E13" w:rsidRPr="00E66FC8" w:rsidRDefault="001F06D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900D21">
                  <w:rPr>
                    <w:rFonts w:cs="Arial"/>
                    <w:lang w:val="en-IE"/>
                  </w:rPr>
                  <w:t>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1F06DB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1F06D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3D6442" w:rsidRDefault="00974E46" w:rsidP="009A08DC">
            <w:pPr>
              <w:spacing w:before="0"/>
              <w:rPr>
                <w:rFonts w:cs="Arial"/>
                <w:lang w:val="en-IE"/>
              </w:rPr>
            </w:pPr>
            <w:r w:rsidRPr="003D6442">
              <w:rPr>
                <w:rFonts w:cs="Arial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57BEA62" w14:textId="5903C498" w:rsidR="00981C1B" w:rsidRDefault="00981C1B" w:rsidP="00974E46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7466C5FC" w:rsidR="007A55DE" w:rsidRDefault="001F06DB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900D21">
                  <w:rPr>
                    <w:rFonts w:cs="Arial"/>
                    <w:lang w:val="en-IE"/>
                  </w:rPr>
                  <w:t>TE82526-2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sufficient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6EE22C5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</w:p>
          <w:p w14:paraId="7B8EBCE2" w14:textId="26ABEE70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</w:t>
            </w:r>
            <w:proofErr w:type="spellStart"/>
            <w:r w:rsidRPr="002E71FF">
              <w:rPr>
                <w:rFonts w:cs="Arial"/>
                <w:bCs/>
                <w:iCs/>
                <w:lang w:val="en-IE"/>
              </w:rPr>
              <w:t>Multimeter</w:t>
            </w:r>
            <w:proofErr w:type="spellEnd"/>
            <w:r w:rsidRPr="002E71FF">
              <w:rPr>
                <w:rFonts w:cs="Arial"/>
                <w:bCs/>
                <w:iCs/>
                <w:lang w:val="en-IE"/>
              </w:rPr>
              <w:t>, Control Number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7CDD2CD9" w:rsidR="00C11845" w:rsidRDefault="00900D2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68931C88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4A74F972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2EDD2055" w:rsidR="00C11845" w:rsidRPr="00F83D01" w:rsidRDefault="004424E3" w:rsidP="004424E3">
            <w:pPr>
              <w:pStyle w:val="ListParagraph"/>
              <w:numPr>
                <w:ilvl w:val="0"/>
                <w:numId w:val="39"/>
              </w:numPr>
              <w:rPr>
                <w:bCs/>
              </w:rPr>
            </w:pPr>
            <w:r w:rsidRPr="00F83D01">
              <w:rPr>
                <w:bCs/>
              </w:rPr>
              <w:t>Electronics Weigh</w:t>
            </w:r>
            <w:r w:rsidR="00AD1B20" w:rsidRPr="00F83D01">
              <w:rPr>
                <w:bCs/>
              </w:rPr>
              <w:t xml:space="preserve"> Balance is the only equipment that require calibration</w:t>
            </w: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0105BA8C" w:rsidR="00C11845" w:rsidRDefault="00900D2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2A9DC22E" w:rsidR="007A55DE" w:rsidRDefault="00900D2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6D2A9073" w:rsidR="007A55DE" w:rsidRDefault="00900D2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 xml:space="preserve">By signing you acknowledge that </w:t>
      </w:r>
      <w:bookmarkStart w:id="6" w:name="_GoBack"/>
      <w:bookmarkEnd w:id="6"/>
      <w:r w:rsidRPr="002174CE">
        <w:rPr>
          <w:rFonts w:cs="Arial"/>
          <w:color w:val="000000"/>
        </w:rPr>
        <w:t>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4A64A8">
        <w:tc>
          <w:tcPr>
            <w:tcW w:w="6591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654D957A" w14:textId="77777777" w:rsidR="00A53A4A" w:rsidRDefault="00A53A4A" w:rsidP="00FD6CF5">
      <w:pPr>
        <w:spacing w:before="0"/>
        <w:rPr>
          <w:b/>
          <w:bCs/>
          <w:sz w:val="32"/>
          <w:szCs w:val="32"/>
        </w:rPr>
      </w:pPr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63507" w14:textId="77777777" w:rsidR="001F06DB" w:rsidRDefault="001F06DB">
      <w:r>
        <w:separator/>
      </w:r>
    </w:p>
  </w:endnote>
  <w:endnote w:type="continuationSeparator" w:id="0">
    <w:p w14:paraId="07E78A06" w14:textId="77777777" w:rsidR="001F06DB" w:rsidRDefault="001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2DF71" w14:textId="77777777" w:rsidR="001F06DB" w:rsidRDefault="001F06DB">
      <w:r>
        <w:separator/>
      </w:r>
    </w:p>
  </w:footnote>
  <w:footnote w:type="continuationSeparator" w:id="0">
    <w:p w14:paraId="3777FCCB" w14:textId="77777777" w:rsidR="001F06DB" w:rsidRDefault="001F0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10162E63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FD6CF5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D6CF5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TE82526-2</CompanyAddress>
  <CompanyPhone/>
  <CompanyFax>Flextronics Contract Manufacturing Site in Singapore</CompanyFax>
  <CompanyEmail>Pump Tray Tester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074171B-0029-4C34-960B-2646002AA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39</TotalTime>
  <Pages>8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10904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27</cp:revision>
  <cp:lastPrinted>2020-02-25T06:12:00Z</cp:lastPrinted>
  <dcterms:created xsi:type="dcterms:W3CDTF">2020-02-17T08:51:00Z</dcterms:created>
  <dcterms:modified xsi:type="dcterms:W3CDTF">2020-03-17T01:21:00Z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