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CA44D0" w14:textId="77777777" w:rsidR="002D7B11" w:rsidRPr="007C665F" w:rsidRDefault="002D7B11" w:rsidP="00D10B80">
      <w:pPr>
        <w:spacing w:before="0"/>
        <w:jc w:val="both"/>
        <w:rPr>
          <w:rFonts w:cs="Arial"/>
          <w:color w:val="548DD4" w:themeColor="text2" w:themeTint="99"/>
        </w:rPr>
      </w:pPr>
    </w:p>
    <w:p w14:paraId="3EBED99F" w14:textId="0DE55F8F" w:rsidR="00746800" w:rsidRPr="003D6526" w:rsidRDefault="00746800" w:rsidP="00746800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548DD4" w:themeColor="text2" w:themeTint="99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</w:t>
      </w:r>
      <w:r w:rsidR="009D7512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sdt>
        <w:sdtPr>
          <w:rPr>
            <w:rFonts w:eastAsiaTheme="minorHAnsi" w:cs="Arial"/>
            <w:sz w:val="28"/>
            <w:szCs w:val="28"/>
            <w:lang w:val="en-SG"/>
          </w:rPr>
          <w:alias w:val="SystemName"/>
          <w:tag w:val="SystemName"/>
          <w:id w:val="565533344"/>
          <w:placeholder>
            <w:docPart w:val="13B36AEF043A4595BD6C4CB3260803E9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6D262D">
            <w:rPr>
              <w:rFonts w:eastAsiaTheme="minorHAnsi" w:cs="Arial"/>
              <w:sz w:val="28"/>
              <w:szCs w:val="28"/>
              <w:lang w:val="en-SG"/>
            </w:rPr>
            <w:t xml:space="preserve"> PCM II Tester (TE82817-2)</w:t>
          </w:r>
        </w:sdtContent>
      </w:sdt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</w:t>
      </w:r>
    </w:p>
    <w:p w14:paraId="3AAF7E7B" w14:textId="77777777" w:rsidR="00746800" w:rsidRPr="003D6526" w:rsidRDefault="00746800" w:rsidP="00746800">
      <w:pPr>
        <w:pStyle w:val="BodyText"/>
        <w:spacing w:before="0" w:after="0" w:line="240" w:lineRule="auto"/>
        <w:rPr>
          <w:rFonts w:ascii="Arial" w:hAnsi="Arial" w:cs="Arial"/>
          <w:color w:val="548DD4" w:themeColor="text2" w:themeTint="99"/>
          <w:sz w:val="22"/>
          <w:lang w:val="en-IE"/>
        </w:rPr>
      </w:pPr>
    </w:p>
    <w:p w14:paraId="3ED309CD" w14:textId="77777777" w:rsidR="009D7512" w:rsidRDefault="009D7512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412BDD9B" w14:textId="77777777" w:rsidR="0096010C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1"/>
        <w:gridCol w:w="3431"/>
        <w:gridCol w:w="3260"/>
        <w:gridCol w:w="1898"/>
      </w:tblGrid>
      <w:tr w:rsidR="00746800" w:rsidRPr="002C7F49" w14:paraId="4EFEFE35" w14:textId="77777777" w:rsidTr="00593433">
        <w:trPr>
          <w:trHeight w:val="360"/>
        </w:trPr>
        <w:tc>
          <w:tcPr>
            <w:tcW w:w="2381" w:type="dxa"/>
            <w:shd w:val="clear" w:color="auto" w:fill="D9D9D9"/>
            <w:vAlign w:val="center"/>
          </w:tcPr>
          <w:p w14:paraId="4AE15EDF" w14:textId="77777777"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31" w:type="dxa"/>
            <w:shd w:val="clear" w:color="auto" w:fill="D9D9D9"/>
            <w:vAlign w:val="center"/>
          </w:tcPr>
          <w:p w14:paraId="43016981" w14:textId="77777777"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260" w:type="dxa"/>
            <w:shd w:val="clear" w:color="auto" w:fill="D9D9D9"/>
            <w:vAlign w:val="center"/>
          </w:tcPr>
          <w:p w14:paraId="28394132" w14:textId="77777777"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98" w:type="dxa"/>
            <w:shd w:val="clear" w:color="auto" w:fill="D9D9D9"/>
            <w:vAlign w:val="center"/>
          </w:tcPr>
          <w:p w14:paraId="3786F202" w14:textId="77777777"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14:paraId="1958BF51" w14:textId="77777777" w:rsidTr="00593433">
        <w:trPr>
          <w:trHeight w:val="576"/>
        </w:trPr>
        <w:tc>
          <w:tcPr>
            <w:tcW w:w="2381" w:type="dxa"/>
            <w:vAlign w:val="center"/>
          </w:tcPr>
          <w:p w14:paraId="276B1C09" w14:textId="6DF3D6DD" w:rsidR="00746800" w:rsidRPr="0096010C" w:rsidRDefault="00593433" w:rsidP="00593433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31" w:type="dxa"/>
            <w:vAlign w:val="center"/>
          </w:tcPr>
          <w:p w14:paraId="531F4482" w14:textId="72D2B7AE" w:rsidR="00746800" w:rsidRPr="0096010C" w:rsidRDefault="00593433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260" w:type="dxa"/>
            <w:vAlign w:val="center"/>
          </w:tcPr>
          <w:p w14:paraId="719414C0" w14:textId="77777777"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98" w:type="dxa"/>
            <w:vAlign w:val="center"/>
          </w:tcPr>
          <w:p w14:paraId="58ED0EAC" w14:textId="77777777"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7CB0504D" w14:textId="77777777" w:rsidR="00746800" w:rsidRDefault="00D2452F" w:rsidP="00D2452F">
      <w:pPr>
        <w:spacing w:before="60"/>
        <w:rPr>
          <w:rFonts w:cs="Arial"/>
          <w:b/>
          <w:szCs w:val="28"/>
          <w:lang w:val="en-IE"/>
        </w:rPr>
      </w:pPr>
      <w:r w:rsidRPr="002C7F49">
        <w:rPr>
          <w:rFonts w:cs="Arial"/>
          <w:lang w:val="en-IE"/>
        </w:rPr>
        <w:t xml:space="preserve">The “Prepared By” signature denotes that this document accurately describes the </w:t>
      </w:r>
      <w:r w:rsidRPr="00374300">
        <w:rPr>
          <w:rFonts w:cs="Arial"/>
          <w:lang w:val="en-IE"/>
        </w:rPr>
        <w:t>planned Process Validation</w:t>
      </w:r>
      <w:r>
        <w:rPr>
          <w:rFonts w:cs="Arial"/>
          <w:color w:val="FF0000"/>
          <w:lang w:val="en-IE"/>
        </w:rPr>
        <w:t xml:space="preserve"> </w:t>
      </w:r>
      <w:r w:rsidRPr="002C7F49">
        <w:rPr>
          <w:rFonts w:cs="Arial"/>
          <w:lang w:val="en-IE"/>
        </w:rPr>
        <w:t>activities.</w:t>
      </w:r>
    </w:p>
    <w:p w14:paraId="13059DED" w14:textId="6AE15FEF"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0"/>
        <w:gridCol w:w="3347"/>
        <w:gridCol w:w="3261"/>
        <w:gridCol w:w="1872"/>
      </w:tblGrid>
      <w:tr w:rsidR="00746800" w:rsidRPr="002C7F49" w14:paraId="78F4A55A" w14:textId="77777777" w:rsidTr="00A53481">
        <w:trPr>
          <w:trHeight w:val="360"/>
        </w:trPr>
        <w:tc>
          <w:tcPr>
            <w:tcW w:w="2490" w:type="dxa"/>
            <w:shd w:val="clear" w:color="auto" w:fill="D9D9D9"/>
            <w:vAlign w:val="center"/>
          </w:tcPr>
          <w:p w14:paraId="59883BA0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347" w:type="dxa"/>
            <w:shd w:val="clear" w:color="auto" w:fill="D9D9D9"/>
            <w:vAlign w:val="center"/>
          </w:tcPr>
          <w:p w14:paraId="5A64619C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261" w:type="dxa"/>
            <w:shd w:val="clear" w:color="auto" w:fill="D9D9D9"/>
            <w:vAlign w:val="center"/>
          </w:tcPr>
          <w:p w14:paraId="58017A82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72" w:type="dxa"/>
            <w:shd w:val="clear" w:color="auto" w:fill="D9D9D9"/>
            <w:vAlign w:val="center"/>
          </w:tcPr>
          <w:p w14:paraId="4BC5A917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14:paraId="7CE36D13" w14:textId="77777777" w:rsidTr="00A53481">
        <w:trPr>
          <w:trHeight w:val="576"/>
        </w:trPr>
        <w:tc>
          <w:tcPr>
            <w:tcW w:w="2490" w:type="dxa"/>
            <w:vAlign w:val="center"/>
          </w:tcPr>
          <w:p w14:paraId="5C787145" w14:textId="567044F6" w:rsidR="00746800" w:rsidRPr="00860DE1" w:rsidRDefault="00593433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860DE1">
              <w:rPr>
                <w:rFonts w:cs="Arial"/>
                <w:lang w:val="en-IE"/>
              </w:rPr>
              <w:t>Matt Brule</w:t>
            </w:r>
          </w:p>
        </w:tc>
        <w:tc>
          <w:tcPr>
            <w:tcW w:w="3347" w:type="dxa"/>
            <w:vAlign w:val="center"/>
          </w:tcPr>
          <w:p w14:paraId="139E3C69" w14:textId="4883C3CF" w:rsidR="00746800" w:rsidRPr="00860DE1" w:rsidRDefault="00593433" w:rsidP="0096010C">
            <w:pPr>
              <w:spacing w:before="0"/>
              <w:jc w:val="center"/>
              <w:rPr>
                <w:rFonts w:cs="Arial"/>
                <w:color w:val="548DD4" w:themeColor="text2" w:themeTint="99"/>
                <w:sz w:val="16"/>
                <w:lang w:val="en-IE"/>
              </w:rPr>
            </w:pPr>
            <w:r w:rsidRPr="00860DE1">
              <w:rPr>
                <w:rFonts w:cs="Arial"/>
                <w:lang w:val="en-IE"/>
              </w:rPr>
              <w:t>Principal Test Engineer</w:t>
            </w:r>
          </w:p>
        </w:tc>
        <w:tc>
          <w:tcPr>
            <w:tcW w:w="3261" w:type="dxa"/>
            <w:vAlign w:val="center"/>
          </w:tcPr>
          <w:p w14:paraId="3880418A" w14:textId="77777777"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72" w:type="dxa"/>
            <w:vAlign w:val="center"/>
          </w:tcPr>
          <w:p w14:paraId="2B5F2A38" w14:textId="77777777"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2F912CD2" w14:textId="77777777" w:rsidR="00D2452F" w:rsidRPr="002C7F49" w:rsidRDefault="00D2452F" w:rsidP="00D2452F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signature[s] denotes agreement with the </w:t>
      </w:r>
      <w:r>
        <w:rPr>
          <w:rFonts w:ascii="Arial" w:hAnsi="Arial" w:cs="Arial"/>
          <w:sz w:val="20"/>
          <w:lang w:val="en-IE"/>
        </w:rPr>
        <w:t>details of the planned testing and/or deliverables to be performed</w:t>
      </w:r>
      <w:r w:rsidRPr="00D2452F">
        <w:rPr>
          <w:rFonts w:ascii="Arial" w:hAnsi="Arial" w:cs="Arial"/>
          <w:sz w:val="20"/>
          <w:lang w:val="en-IE"/>
        </w:rPr>
        <w:t>.</w:t>
      </w:r>
    </w:p>
    <w:p w14:paraId="6F7135C7" w14:textId="77777777"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1"/>
        <w:gridCol w:w="3345"/>
        <w:gridCol w:w="3261"/>
        <w:gridCol w:w="1873"/>
      </w:tblGrid>
      <w:tr w:rsidR="00746800" w:rsidRPr="002C7F49" w14:paraId="43249AFC" w14:textId="77777777" w:rsidTr="00A53481">
        <w:trPr>
          <w:trHeight w:val="360"/>
        </w:trPr>
        <w:tc>
          <w:tcPr>
            <w:tcW w:w="2491" w:type="dxa"/>
            <w:shd w:val="clear" w:color="auto" w:fill="D9D9D9"/>
            <w:vAlign w:val="center"/>
          </w:tcPr>
          <w:p w14:paraId="6528FAB1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345" w:type="dxa"/>
            <w:shd w:val="clear" w:color="auto" w:fill="D9D9D9"/>
            <w:vAlign w:val="center"/>
          </w:tcPr>
          <w:p w14:paraId="70264B9D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261" w:type="dxa"/>
            <w:shd w:val="clear" w:color="auto" w:fill="D9D9D9"/>
            <w:vAlign w:val="center"/>
          </w:tcPr>
          <w:p w14:paraId="082FB4C8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73" w:type="dxa"/>
            <w:shd w:val="clear" w:color="auto" w:fill="D9D9D9"/>
            <w:vAlign w:val="center"/>
          </w:tcPr>
          <w:p w14:paraId="2937221E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14:paraId="4C6D60A3" w14:textId="77777777" w:rsidTr="00A53481">
        <w:trPr>
          <w:trHeight w:val="576"/>
        </w:trPr>
        <w:tc>
          <w:tcPr>
            <w:tcW w:w="2491" w:type="dxa"/>
            <w:vAlign w:val="center"/>
          </w:tcPr>
          <w:p w14:paraId="6E5A9753" w14:textId="70A34CDB" w:rsidR="00746800" w:rsidRPr="009B5106" w:rsidRDefault="00593433" w:rsidP="0096010C">
            <w:pPr>
              <w:spacing w:before="0"/>
              <w:jc w:val="center"/>
              <w:rPr>
                <w:rFonts w:cs="Arial"/>
                <w:highlight w:val="cyan"/>
                <w:lang w:val="en-IE"/>
              </w:rPr>
            </w:pPr>
            <w:r w:rsidRPr="00593433">
              <w:rPr>
                <w:rFonts w:cs="Arial"/>
                <w:lang w:val="en-IE"/>
              </w:rPr>
              <w:t>Kah Chin Tan</w:t>
            </w:r>
          </w:p>
        </w:tc>
        <w:tc>
          <w:tcPr>
            <w:tcW w:w="3345" w:type="dxa"/>
            <w:vAlign w:val="center"/>
          </w:tcPr>
          <w:p w14:paraId="246C4CEE" w14:textId="1B1792C2" w:rsidR="00746800" w:rsidRPr="00E77C34" w:rsidRDefault="00593433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593433">
              <w:rPr>
                <w:rFonts w:cs="Arial"/>
                <w:szCs w:val="24"/>
                <w:lang w:val="en-IE"/>
              </w:rPr>
              <w:t>Senior Quality Assurance Manager</w:t>
            </w:r>
          </w:p>
        </w:tc>
        <w:tc>
          <w:tcPr>
            <w:tcW w:w="3261" w:type="dxa"/>
            <w:vAlign w:val="center"/>
          </w:tcPr>
          <w:p w14:paraId="69D01103" w14:textId="77777777"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73" w:type="dxa"/>
            <w:vAlign w:val="center"/>
          </w:tcPr>
          <w:p w14:paraId="6E299606" w14:textId="77777777"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1B211BD1" w14:textId="77777777" w:rsidR="00746800" w:rsidRDefault="00746800" w:rsidP="00D2452F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“Approved By” signature denotes that this </w:t>
      </w:r>
      <w:r w:rsidR="00D2452F">
        <w:rPr>
          <w:rFonts w:ascii="Arial" w:hAnsi="Arial" w:cs="Arial"/>
          <w:sz w:val="20"/>
          <w:lang w:val="en-IE"/>
        </w:rPr>
        <w:t>system change risk assessment</w:t>
      </w:r>
      <w:r w:rsidRPr="002C7F49">
        <w:rPr>
          <w:rFonts w:ascii="Arial" w:hAnsi="Arial" w:cs="Arial"/>
          <w:sz w:val="20"/>
          <w:lang w:val="en-IE"/>
        </w:rPr>
        <w:t xml:space="preserve"> </w:t>
      </w:r>
      <w:r w:rsidR="00D2452F">
        <w:rPr>
          <w:rFonts w:ascii="Arial" w:hAnsi="Arial" w:cs="Arial"/>
          <w:sz w:val="20"/>
          <w:lang w:val="en-IE"/>
        </w:rPr>
        <w:t xml:space="preserve">and resulting planned process validation activities </w:t>
      </w:r>
      <w:r w:rsidRPr="002C7F49">
        <w:rPr>
          <w:rFonts w:ascii="Arial" w:hAnsi="Arial" w:cs="Arial"/>
          <w:sz w:val="20"/>
          <w:lang w:val="en-IE"/>
        </w:rPr>
        <w:t>has been approved.</w:t>
      </w:r>
    </w:p>
    <w:p w14:paraId="6034E928" w14:textId="77777777"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68E18144" w14:textId="77777777"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2E28F076" w14:textId="77777777"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739DA1C6" w14:textId="77777777"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01543101" w14:textId="77777777"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15E8A172" w14:textId="77777777"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18866118" w14:textId="77777777"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76478A0E" w14:textId="77777777" w:rsidR="00D2452F" w:rsidRDefault="00D2452F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3188235A" w14:textId="2C35E711" w:rsidR="00D2452F" w:rsidRDefault="00D2452F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2AEE488D" w14:textId="41D25B94" w:rsidR="00D95BAB" w:rsidRDefault="00D95BAB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3E101ACD" w14:textId="6098FC48" w:rsidR="00D95BAB" w:rsidRDefault="00D95BAB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68133158" w14:textId="6CECF6F0" w:rsidR="00D95BAB" w:rsidRDefault="00D95BAB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59CA4428" w14:textId="1270BEFA" w:rsidR="00D95BAB" w:rsidRDefault="00D95BAB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0A5B27FC" w14:textId="1CE0768B" w:rsidR="00D95BAB" w:rsidRDefault="00D95BAB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6A30618C" w14:textId="6ACCAA8A" w:rsidR="00D95BAB" w:rsidRDefault="00D95BAB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48B772E2" w14:textId="77777777" w:rsidR="00D95BAB" w:rsidRDefault="00D95BAB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4EC0F0E9" w14:textId="77777777" w:rsidR="00D2452F" w:rsidRDefault="00D2452F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5AE703D8" w14:textId="77777777" w:rsidR="00D2452F" w:rsidRDefault="00F40EC7" w:rsidP="00F40EC7">
      <w:pPr>
        <w:pStyle w:val="BodyText"/>
        <w:tabs>
          <w:tab w:val="left" w:pos="3048"/>
        </w:tabs>
        <w:spacing w:after="0" w:line="240" w:lineRule="auto"/>
        <w:rPr>
          <w:rFonts w:ascii="Arial" w:hAnsi="Arial" w:cs="Arial"/>
          <w:sz w:val="20"/>
          <w:lang w:val="en-IE"/>
        </w:rPr>
      </w:pPr>
      <w:r>
        <w:rPr>
          <w:rFonts w:ascii="Arial" w:hAnsi="Arial" w:cs="Arial"/>
          <w:sz w:val="20"/>
          <w:lang w:val="en-IE"/>
        </w:rPr>
        <w:tab/>
      </w:r>
    </w:p>
    <w:p w14:paraId="6B8B5034" w14:textId="77777777" w:rsidR="00156F38" w:rsidRPr="00156F38" w:rsidRDefault="00156F38" w:rsidP="00A53481">
      <w:pPr>
        <w:pStyle w:val="Heading1"/>
        <w:spacing w:before="0"/>
        <w:jc w:val="both"/>
        <w:rPr>
          <w:rFonts w:cs="Arial"/>
          <w:lang w:val="en-GB"/>
        </w:rPr>
      </w:pPr>
      <w:r>
        <w:rPr>
          <w:rFonts w:cs="Arial"/>
        </w:rPr>
        <w:lastRenderedPageBreak/>
        <w:t>Purpose</w:t>
      </w:r>
    </w:p>
    <w:p w14:paraId="5A90D9D1" w14:textId="3E4C66A3" w:rsidR="00527710" w:rsidRDefault="00E31BD9" w:rsidP="0052333F">
      <w:pPr>
        <w:jc w:val="both"/>
        <w:rPr>
          <w:rFonts w:cs="Arial"/>
        </w:rPr>
      </w:pPr>
      <w:bookmarkStart w:id="0" w:name="_Ref333572050"/>
      <w:bookmarkStart w:id="1" w:name="_Toc333572331"/>
      <w:bookmarkStart w:id="2" w:name="_Toc337537902"/>
      <w:r w:rsidRPr="00E61E6A">
        <w:rPr>
          <w:rFonts w:cs="Arial"/>
        </w:rPr>
        <w:t xml:space="preserve">The purpose of the </w:t>
      </w:r>
      <w:r w:rsidR="00CF7758">
        <w:rPr>
          <w:rFonts w:cs="Arial"/>
        </w:rPr>
        <w:t>Validation</w:t>
      </w:r>
      <w:r w:rsidRPr="00E61E6A">
        <w:rPr>
          <w:rFonts w:cs="Arial"/>
        </w:rPr>
        <w:t xml:space="preserve"> Assessment</w:t>
      </w:r>
      <w:r w:rsidR="00CF7758">
        <w:rPr>
          <w:rFonts w:cs="Arial"/>
        </w:rPr>
        <w:t xml:space="preserve"> Form</w:t>
      </w:r>
      <w:r w:rsidRPr="00E61E6A">
        <w:rPr>
          <w:rFonts w:cs="Arial"/>
        </w:rPr>
        <w:t xml:space="preserve"> (</w:t>
      </w:r>
      <w:r w:rsidR="00CF7758">
        <w:rPr>
          <w:rFonts w:cs="Arial"/>
        </w:rPr>
        <w:t>VAF</w:t>
      </w:r>
      <w:r w:rsidRPr="00E61E6A">
        <w:rPr>
          <w:rFonts w:cs="Arial"/>
        </w:rPr>
        <w:t xml:space="preserve">) is to document the assessment of an engineering change to </w:t>
      </w:r>
      <w:r w:rsidR="00CF7758">
        <w:rPr>
          <w:rFonts w:cs="Arial"/>
        </w:rPr>
        <w:t>the</w:t>
      </w:r>
      <w:r w:rsidR="00C038FC">
        <w:rPr>
          <w:rFonts w:cs="Arial"/>
        </w:rPr>
        <w:t xml:space="preserve"> Pump Control Module</w:t>
      </w:r>
      <w:r w:rsidR="009B0797">
        <w:rPr>
          <w:rStyle w:val="Style5"/>
          <w:color w:val="auto"/>
        </w:rPr>
        <w:t xml:space="preserve">, </w:t>
      </w:r>
      <w:sdt>
        <w:sdtPr>
          <w:rPr>
            <w:rFonts w:cs="Arial"/>
            <w:bCs/>
            <w:lang w:val="en-IE"/>
          </w:rPr>
          <w:alias w:val="SystemName"/>
          <w:tag w:val="SystemName"/>
          <w:id w:val="1457366349"/>
          <w:placeholder>
            <w:docPart w:val="E950EC15AE204804A1B8F4223C23E26A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6D262D">
            <w:rPr>
              <w:rFonts w:cs="Arial"/>
              <w:bCs/>
              <w:lang w:val="en-IE"/>
            </w:rPr>
            <w:t xml:space="preserve"> PCM II Tester (TE82817-2)</w:t>
          </w:r>
        </w:sdtContent>
      </w:sdt>
      <w:r w:rsidR="00BF53FD">
        <w:rPr>
          <w:rFonts w:cs="Arial"/>
          <w:bCs/>
          <w:lang w:val="en-IE"/>
        </w:rPr>
        <w:t>,</w:t>
      </w:r>
      <w:r w:rsidR="009B0797">
        <w:rPr>
          <w:rFonts w:cs="Arial"/>
        </w:rPr>
        <w:t xml:space="preserve"> and to </w:t>
      </w:r>
      <w:r w:rsidRPr="00E61E6A">
        <w:rPr>
          <w:rFonts w:cs="Arial"/>
        </w:rPr>
        <w:t xml:space="preserve">define the </w:t>
      </w:r>
      <w:r w:rsidR="00BF53FD">
        <w:rPr>
          <w:rFonts w:cs="Arial"/>
        </w:rPr>
        <w:t xml:space="preserve">resulting </w:t>
      </w:r>
      <w:r w:rsidRPr="00E61E6A">
        <w:rPr>
          <w:rFonts w:cs="Arial"/>
        </w:rPr>
        <w:t xml:space="preserve">deliverable(s) required to maintain the </w:t>
      </w:r>
      <w:r w:rsidR="009B0797" w:rsidRPr="009B0797">
        <w:rPr>
          <w:rFonts w:cs="Arial"/>
        </w:rPr>
        <w:t>system process validatio</w:t>
      </w:r>
      <w:r w:rsidR="00BF53FD">
        <w:rPr>
          <w:rFonts w:cs="Arial"/>
        </w:rPr>
        <w:t>n</w:t>
      </w:r>
      <w:r w:rsidRPr="00E61E6A">
        <w:rPr>
          <w:rFonts w:cs="Arial"/>
        </w:rPr>
        <w:t xml:space="preserve">. </w:t>
      </w:r>
      <w:bookmarkStart w:id="3" w:name="_Ref333572077"/>
      <w:bookmarkStart w:id="4" w:name="_Toc333572332"/>
      <w:bookmarkStart w:id="5" w:name="_Toc337537903"/>
      <w:bookmarkEnd w:id="0"/>
      <w:bookmarkEnd w:id="1"/>
      <w:bookmarkEnd w:id="2"/>
    </w:p>
    <w:p w14:paraId="7F920250" w14:textId="77777777" w:rsidR="00E31BD9" w:rsidRPr="00C73067" w:rsidRDefault="00E31BD9" w:rsidP="00A53481">
      <w:pPr>
        <w:pStyle w:val="Heading1"/>
        <w:spacing w:before="120"/>
        <w:rPr>
          <w:rFonts w:cs="Arial"/>
        </w:rPr>
      </w:pPr>
      <w:r w:rsidRPr="00E61E6A">
        <w:rPr>
          <w:rFonts w:cs="Arial"/>
        </w:rPr>
        <w:t>Background</w:t>
      </w:r>
    </w:p>
    <w:p w14:paraId="48257D68" w14:textId="49BA5B41" w:rsidR="00AC0549" w:rsidRPr="00093797" w:rsidRDefault="00AC0549" w:rsidP="003142EA">
      <w:pPr>
        <w:overflowPunct/>
        <w:spacing w:before="0"/>
        <w:textAlignment w:val="auto"/>
        <w:rPr>
          <w:rFonts w:cs="Arial"/>
          <w:color w:val="548DD4" w:themeColor="text2" w:themeTint="99"/>
        </w:rPr>
      </w:pPr>
      <w:r w:rsidRPr="00C73067">
        <w:rPr>
          <w:rFonts w:cs="Arial"/>
        </w:rPr>
        <w:t>The</w:t>
      </w:r>
      <w:sdt>
        <w:sdtPr>
          <w:rPr>
            <w:rFonts w:cs="Arial"/>
            <w:bCs/>
            <w:lang w:val="en-IE"/>
          </w:rPr>
          <w:alias w:val="EquipmentName"/>
          <w:tag w:val="EquipmentName"/>
          <w:id w:val="1901393348"/>
          <w:placeholder>
            <w:docPart w:val="B1CF5828968448F196CE5422F1B2DE44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6D262D">
            <w:rPr>
              <w:rFonts w:cs="Arial"/>
              <w:bCs/>
              <w:lang w:val="en-IE"/>
            </w:rPr>
            <w:t xml:space="preserve"> PCM II Tester (TE82817-2)</w:t>
          </w:r>
        </w:sdtContent>
      </w:sdt>
      <w:r w:rsidRPr="00C73067">
        <w:rPr>
          <w:rFonts w:cs="Arial"/>
          <w:bCs/>
          <w:lang w:val="en-IE"/>
        </w:rPr>
        <w:t xml:space="preserve">, facilitates the functional test of the following part numbers: </w:t>
      </w:r>
      <w:r w:rsidR="00C73067">
        <w:rPr>
          <w:rFonts w:cs="Arial"/>
          <w:color w:val="000000" w:themeColor="text1"/>
        </w:rPr>
        <w:t>186002449, 800000178, 279001290, 800000224</w:t>
      </w:r>
      <w:r>
        <w:rPr>
          <w:rFonts w:cs="Arial"/>
          <w:bCs/>
          <w:color w:val="548DD4" w:themeColor="text2" w:themeTint="99"/>
          <w:lang w:val="en-IE"/>
        </w:rPr>
        <w:t xml:space="preserve">. </w:t>
      </w:r>
      <w:r w:rsidR="00C73067">
        <w:rPr>
          <w:rFonts w:eastAsiaTheme="minorHAnsi" w:cs="Arial"/>
          <w:lang w:val="en-SG"/>
        </w:rPr>
        <w:t>The system downloads firmware and verifies the electrical and mechanical functionality of the unit under test.</w:t>
      </w:r>
      <w:r w:rsidR="00C038FC">
        <w:rPr>
          <w:rFonts w:eastAsiaTheme="minorHAnsi" w:cs="Arial"/>
          <w:lang w:val="en-SG"/>
        </w:rPr>
        <w:t xml:space="preserve"> Upon completion, a Final Test Record is automatically generated and printed for the operator to collect.</w:t>
      </w:r>
      <w:r w:rsidRPr="00093797">
        <w:rPr>
          <w:rFonts w:cs="Arial"/>
          <w:color w:val="548DD4" w:themeColor="text2" w:themeTint="99"/>
        </w:rPr>
        <w:t xml:space="preserve">  </w:t>
      </w:r>
    </w:p>
    <w:p w14:paraId="6148E9C7" w14:textId="77777777" w:rsidR="00E31BD9" w:rsidRPr="003A2142" w:rsidRDefault="00E31BD9" w:rsidP="00A53481">
      <w:pPr>
        <w:pStyle w:val="Heading1"/>
        <w:spacing w:before="120"/>
        <w:rPr>
          <w:rFonts w:cs="Arial"/>
        </w:rPr>
      </w:pPr>
      <w:r w:rsidRPr="00E61E6A">
        <w:rPr>
          <w:rFonts w:cs="Arial"/>
        </w:rPr>
        <w:t xml:space="preserve">Description of </w:t>
      </w:r>
      <w:r w:rsidRPr="003A2142">
        <w:rPr>
          <w:rFonts w:cs="Arial"/>
        </w:rPr>
        <w:t xml:space="preserve">Change </w:t>
      </w:r>
    </w:p>
    <w:p w14:paraId="453D5FD1" w14:textId="4AF8243F" w:rsidR="00E97499" w:rsidRPr="00EE572E" w:rsidRDefault="00C73067" w:rsidP="003142EA">
      <w:pPr>
        <w:pStyle w:val="Heading2"/>
        <w:numPr>
          <w:ilvl w:val="0"/>
          <w:numId w:val="0"/>
        </w:numPr>
        <w:jc w:val="both"/>
      </w:pPr>
      <w:r w:rsidRPr="00EE572E">
        <w:rPr>
          <w:rFonts w:cs="Arial"/>
          <w:b w:val="0"/>
        </w:rPr>
        <w:t xml:space="preserve">The computer in use at the PCM II Tester (TE82817-2) located in CEI Singapore has been </w:t>
      </w:r>
      <w:r w:rsidR="00B93297" w:rsidRPr="00EE572E">
        <w:rPr>
          <w:rFonts w:cs="Arial"/>
          <w:b w:val="0"/>
        </w:rPr>
        <w:t>replaced with a new PC</w:t>
      </w:r>
      <w:r w:rsidR="00E31BD9" w:rsidRPr="00EE572E">
        <w:rPr>
          <w:rFonts w:cs="Arial"/>
          <w:b w:val="0"/>
        </w:rPr>
        <w:t xml:space="preserve">. </w:t>
      </w:r>
      <w:r w:rsidR="00B93297" w:rsidRPr="00EE572E">
        <w:rPr>
          <w:rFonts w:cs="Arial"/>
          <w:b w:val="0"/>
        </w:rPr>
        <w:t>The new computer uses the same operating system, Windows XP, and there was no change to the custom test software. This change does not affect TE82817-1 located in Milford NPI.</w:t>
      </w:r>
    </w:p>
    <w:p w14:paraId="5E91BDAD" w14:textId="77777777" w:rsidR="00E31BD9" w:rsidRPr="00E61E6A" w:rsidRDefault="00CF7758" w:rsidP="00A53481">
      <w:pPr>
        <w:pStyle w:val="Heading1"/>
        <w:spacing w:before="120"/>
        <w:rPr>
          <w:rFonts w:cs="Arial"/>
        </w:rPr>
      </w:pPr>
      <w:r>
        <w:rPr>
          <w:rFonts w:cs="Arial"/>
        </w:rPr>
        <w:t>Risk</w:t>
      </w:r>
      <w:r w:rsidR="004B6D4D">
        <w:rPr>
          <w:rFonts w:cs="Arial"/>
        </w:rPr>
        <w:t xml:space="preserve"> assessment</w:t>
      </w:r>
      <w:r w:rsidR="00E31BD9" w:rsidRPr="00E61E6A">
        <w:rPr>
          <w:rFonts w:cs="Arial"/>
        </w:rPr>
        <w:t xml:space="preserve"> </w:t>
      </w:r>
    </w:p>
    <w:p w14:paraId="18266D24" w14:textId="77777777" w:rsidR="00CF7758" w:rsidRPr="003A2142" w:rsidRDefault="00CF7758" w:rsidP="00A53481">
      <w:pPr>
        <w:pStyle w:val="Heading2"/>
        <w:spacing w:after="0"/>
        <w:ind w:left="720"/>
        <w:rPr>
          <w:rFonts w:cs="Arial"/>
          <w:b w:val="0"/>
        </w:rPr>
      </w:pPr>
      <w:r>
        <w:rPr>
          <w:rFonts w:cs="Arial"/>
        </w:rPr>
        <w:t xml:space="preserve"> </w:t>
      </w:r>
      <w:r>
        <w:rPr>
          <w:rFonts w:cs="Arial"/>
        </w:rPr>
        <w:tab/>
        <w:t xml:space="preserve">High Risk </w:t>
      </w:r>
      <w:r w:rsidRPr="003A2142">
        <w:rPr>
          <w:rFonts w:cs="Arial"/>
        </w:rPr>
        <w:t>Assessment</w:t>
      </w:r>
    </w:p>
    <w:p w14:paraId="1535C902" w14:textId="77777777" w:rsidR="00CF7758" w:rsidRPr="003A2142" w:rsidRDefault="00CF7758" w:rsidP="001708B3">
      <w:pPr>
        <w:pStyle w:val="Heading2"/>
        <w:numPr>
          <w:ilvl w:val="0"/>
          <w:numId w:val="0"/>
        </w:numPr>
        <w:jc w:val="both"/>
        <w:rPr>
          <w:rFonts w:cs="Arial"/>
          <w:b w:val="0"/>
        </w:rPr>
      </w:pPr>
      <w:r w:rsidRPr="003A2142">
        <w:rPr>
          <w:rFonts w:cs="Arial"/>
          <w:b w:val="0"/>
        </w:rPr>
        <w:t>Please check the appropriate boxes below to determine the high risk assessed qualification</w:t>
      </w:r>
      <w:r w:rsidRPr="00CC6E5D">
        <w:rPr>
          <w:rFonts w:cs="Arial"/>
          <w:b w:val="0"/>
        </w:rPr>
        <w:t xml:space="preserve"> or requalification requirements: </w:t>
      </w:r>
    </w:p>
    <w:tbl>
      <w:tblPr>
        <w:tblStyle w:val="TableGrid"/>
        <w:tblW w:w="10980" w:type="dxa"/>
        <w:tblInd w:w="-5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3A2142" w:rsidRPr="003A2142" w14:paraId="6F01B81F" w14:textId="77777777" w:rsidTr="0052333F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4B6D1DC7" w14:textId="77777777" w:rsidR="00CF7758" w:rsidRPr="003A2142" w:rsidRDefault="00CF7758" w:rsidP="00E742D3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 w:rsidRPr="003A2142">
              <w:rPr>
                <w:b/>
              </w:rPr>
              <w:t>Specification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341C4325" w14:textId="77777777"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3B48B2D7" w14:textId="77777777"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RPr="003A2142" w14:paraId="36D89F57" w14:textId="77777777" w:rsidTr="0052333F">
        <w:trPr>
          <w:trHeight w:val="207"/>
        </w:trPr>
        <w:tc>
          <w:tcPr>
            <w:tcW w:w="9810" w:type="dxa"/>
          </w:tcPr>
          <w:p w14:paraId="30016B2F" w14:textId="77777777" w:rsidR="00CF7758" w:rsidRPr="003A2142" w:rsidRDefault="00DE6F3B" w:rsidP="00E742D3">
            <w:pPr>
              <w:spacing w:before="60" w:after="60"/>
              <w:rPr>
                <w:rFonts w:cs="Arial"/>
                <w:lang w:val="en-IE"/>
              </w:rPr>
            </w:pPr>
            <w:r w:rsidRPr="00DE6F3B">
              <w:rPr>
                <w:rFonts w:cs="Arial"/>
                <w:szCs w:val="22"/>
              </w:rPr>
              <w:t xml:space="preserve">Is the change a test specification value being modified and/or added? </w:t>
            </w:r>
            <w:r w:rsidR="00CF7758" w:rsidRPr="003A2142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14:paraId="4179AF88" w14:textId="71DA4A23" w:rsidR="00CF7758" w:rsidRPr="003A2142" w:rsidRDefault="00B93297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6" w:name="Check1"/>
            <w:r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  <w:bookmarkEnd w:id="6"/>
          </w:p>
        </w:tc>
        <w:tc>
          <w:tcPr>
            <w:tcW w:w="630" w:type="dxa"/>
            <w:vAlign w:val="center"/>
          </w:tcPr>
          <w:p w14:paraId="744FDCDA" w14:textId="77777777" w:rsidR="00CF7758" w:rsidRPr="003A2142" w:rsidRDefault="00844872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3A2142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6F3B"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 w:rsidRPr="003A2142">
              <w:rPr>
                <w:rFonts w:cs="Arial"/>
                <w:lang w:val="en-IE"/>
              </w:rPr>
              <w:fldChar w:fldCharType="end"/>
            </w:r>
          </w:p>
        </w:tc>
      </w:tr>
    </w:tbl>
    <w:p w14:paraId="2F65A818" w14:textId="77777777" w:rsidR="00CF7758" w:rsidRPr="003A2142" w:rsidRDefault="00CF7758" w:rsidP="006021F0">
      <w:pPr>
        <w:spacing w:before="0"/>
        <w:rPr>
          <w:lang w:val="en-IE"/>
        </w:rPr>
      </w:pPr>
    </w:p>
    <w:tbl>
      <w:tblPr>
        <w:tblStyle w:val="TableGrid"/>
        <w:tblW w:w="10980" w:type="dxa"/>
        <w:tblInd w:w="-5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3A2142" w:rsidRPr="003A2142" w14:paraId="015B920A" w14:textId="77777777" w:rsidTr="0052333F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69EE723D" w14:textId="77777777" w:rsidR="00CF7758" w:rsidRPr="003A2142" w:rsidRDefault="00DE6F3B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7BA17FF9" w14:textId="77777777"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7DB77049" w14:textId="77777777"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14:paraId="574D9CC3" w14:textId="77777777" w:rsidTr="0052333F">
        <w:tc>
          <w:tcPr>
            <w:tcW w:w="9810" w:type="dxa"/>
          </w:tcPr>
          <w:p w14:paraId="30FE444E" w14:textId="77777777" w:rsidR="00CF7758" w:rsidRPr="00CF7758" w:rsidRDefault="00AF1C6B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</w:t>
            </w:r>
            <w:r w:rsidR="00CF7758">
              <w:rPr>
                <w:rFonts w:cs="Arial"/>
                <w:color w:val="000000"/>
                <w:szCs w:val="22"/>
              </w:rPr>
              <w:t>change</w:t>
            </w:r>
            <w:r>
              <w:rPr>
                <w:rFonts w:cs="Arial"/>
                <w:color w:val="000000"/>
                <w:szCs w:val="22"/>
              </w:rPr>
              <w:t xml:space="preserve"> a</w:t>
            </w:r>
            <w:r w:rsidR="00CF7758">
              <w:rPr>
                <w:rFonts w:cs="Arial"/>
                <w:color w:val="000000"/>
                <w:szCs w:val="22"/>
              </w:rPr>
              <w:t xml:space="preserve"> software</w:t>
            </w:r>
            <w:r>
              <w:rPr>
                <w:rFonts w:cs="Arial"/>
                <w:color w:val="000000"/>
                <w:szCs w:val="22"/>
              </w:rPr>
              <w:t xml:space="preserve"> modification that </w:t>
            </w:r>
            <w:r w:rsidR="00CF7758" w:rsidRPr="00CF7758">
              <w:rPr>
                <w:rFonts w:cs="Arial"/>
                <w:color w:val="000000"/>
                <w:szCs w:val="22"/>
              </w:rPr>
              <w:t>affect</w:t>
            </w:r>
            <w:r>
              <w:rPr>
                <w:rFonts w:cs="Arial"/>
                <w:color w:val="000000"/>
                <w:szCs w:val="22"/>
              </w:rPr>
              <w:t>s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 the way the system controls, and/or measures a test specification </w:t>
            </w:r>
            <w:r w:rsidR="00CF7758">
              <w:rPr>
                <w:rFonts w:cs="Arial"/>
                <w:color w:val="000000"/>
                <w:szCs w:val="22"/>
              </w:rPr>
              <w:t xml:space="preserve">and/or PSC 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result? </w:t>
            </w:r>
            <w:r w:rsidR="00CF7758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14:paraId="258F206E" w14:textId="427694C9" w:rsidR="00CF7758" w:rsidRDefault="00B93297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7EDBF4DC" w14:textId="77777777"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14:paraId="2E7EF3A3" w14:textId="77777777" w:rsidTr="0052333F">
        <w:tc>
          <w:tcPr>
            <w:tcW w:w="9810" w:type="dxa"/>
          </w:tcPr>
          <w:p w14:paraId="5783B83C" w14:textId="77777777" w:rsidR="0099121E" w:rsidRPr="00CF7758" w:rsidRDefault="00120CFC" w:rsidP="00894FE7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change </w:t>
            </w:r>
            <w:r w:rsidR="003A2142">
              <w:rPr>
                <w:rFonts w:cs="Arial"/>
                <w:color w:val="000000"/>
                <w:szCs w:val="22"/>
              </w:rPr>
              <w:t xml:space="preserve">due </w:t>
            </w:r>
            <w:r w:rsidR="0099121E">
              <w:rPr>
                <w:rFonts w:cs="Arial"/>
                <w:color w:val="000000"/>
                <w:szCs w:val="22"/>
              </w:rPr>
              <w:t>to firmware</w:t>
            </w:r>
            <w:r>
              <w:rPr>
                <w:rFonts w:cs="Arial"/>
                <w:color w:val="000000"/>
                <w:szCs w:val="22"/>
              </w:rPr>
              <w:t xml:space="preserve"> downloaded to the UUT by </w:t>
            </w:r>
            <w:r w:rsidR="00894FE7">
              <w:rPr>
                <w:rFonts w:cs="Arial"/>
                <w:color w:val="000000"/>
                <w:szCs w:val="22"/>
              </w:rPr>
              <w:t xml:space="preserve">a </w:t>
            </w:r>
            <w:r w:rsidR="0099121E">
              <w:rPr>
                <w:rFonts w:cs="Arial"/>
                <w:color w:val="000000"/>
                <w:szCs w:val="22"/>
              </w:rPr>
              <w:t>test system</w:t>
            </w:r>
            <w:r w:rsidR="0099121E"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="0099121E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14:paraId="733FB601" w14:textId="0114D51B" w:rsidR="0099121E" w:rsidRDefault="00B93297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6E3626E4" w14:textId="77777777" w:rsidR="0099121E" w:rsidRDefault="00844872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14:paraId="373F93DD" w14:textId="77777777" w:rsidTr="0052333F">
        <w:tc>
          <w:tcPr>
            <w:tcW w:w="9810" w:type="dxa"/>
          </w:tcPr>
          <w:p w14:paraId="575582F7" w14:textId="77777777" w:rsidR="0096010C" w:rsidRDefault="0096010C" w:rsidP="00120CFC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the change a flash file update?</w:t>
            </w:r>
          </w:p>
        </w:tc>
        <w:tc>
          <w:tcPr>
            <w:tcW w:w="540" w:type="dxa"/>
            <w:vAlign w:val="center"/>
          </w:tcPr>
          <w:p w14:paraId="068E13E7" w14:textId="5751E1EA" w:rsidR="0096010C" w:rsidRDefault="00B93297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139E340D" w14:textId="77777777" w:rsidR="0096010C" w:rsidRDefault="00844872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14:paraId="4ABB2DEF" w14:textId="77777777" w:rsidTr="0052333F">
        <w:tc>
          <w:tcPr>
            <w:tcW w:w="9810" w:type="dxa"/>
          </w:tcPr>
          <w:p w14:paraId="1D186785" w14:textId="77777777" w:rsidR="0096010C" w:rsidRDefault="0096010C" w:rsidP="00977896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it a change to an existing, or the addition of a new, PCB Test Sequence?</w:t>
            </w:r>
          </w:p>
        </w:tc>
        <w:tc>
          <w:tcPr>
            <w:tcW w:w="540" w:type="dxa"/>
            <w:vAlign w:val="center"/>
          </w:tcPr>
          <w:p w14:paraId="4C4811D0" w14:textId="1F897C22" w:rsidR="0096010C" w:rsidRPr="00E61E6A" w:rsidRDefault="00B93297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03E030C2" w14:textId="77777777" w:rsidR="0096010C" w:rsidRPr="00E61E6A" w:rsidRDefault="00844872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14:paraId="09DE1127" w14:textId="77777777" w:rsidR="00CF7758" w:rsidRDefault="00CF7758" w:rsidP="006021F0">
      <w:pPr>
        <w:spacing w:before="0"/>
        <w:rPr>
          <w:lang w:val="en-IE"/>
        </w:rPr>
      </w:pPr>
    </w:p>
    <w:tbl>
      <w:tblPr>
        <w:tblStyle w:val="TableGrid"/>
        <w:tblW w:w="10980" w:type="dxa"/>
        <w:tblInd w:w="-5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656620E7" w14:textId="77777777" w:rsidTr="0052333F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2744CB27" w14:textId="77777777" w:rsidR="00CF7758" w:rsidRPr="00CF7758" w:rsidRDefault="006021F0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Hardware (</w:t>
            </w:r>
            <w:r w:rsidR="00CF7758">
              <w:rPr>
                <w:b/>
              </w:rPr>
              <w:t>Mechanical, Electrical, Pneumatic</w:t>
            </w:r>
            <w:r>
              <w:rPr>
                <w:b/>
              </w:rPr>
              <w:t>, Hydraulic, etc.)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153263AC" w14:textId="77777777"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4926826B" w14:textId="77777777"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732E15F2" w14:textId="77777777" w:rsidTr="0052333F">
        <w:tc>
          <w:tcPr>
            <w:tcW w:w="9810" w:type="dxa"/>
          </w:tcPr>
          <w:p w14:paraId="1A093C8D" w14:textId="77777777" w:rsidR="00CF7758" w:rsidRPr="00CF7758" w:rsidRDefault="00CF7758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</w:t>
            </w:r>
            <w:r w:rsidR="00AF1C6B">
              <w:rPr>
                <w:rFonts w:cs="Arial"/>
                <w:color w:val="000000"/>
                <w:szCs w:val="22"/>
              </w:rPr>
              <w:t xml:space="preserve">a </w:t>
            </w:r>
            <w:r>
              <w:rPr>
                <w:rFonts w:cs="Arial"/>
                <w:color w:val="000000"/>
                <w:szCs w:val="22"/>
              </w:rPr>
              <w:t>mechanical, electrical, pneumatic</w:t>
            </w:r>
            <w:r w:rsidR="006021F0">
              <w:rPr>
                <w:rFonts w:cs="Arial"/>
                <w:color w:val="000000"/>
                <w:szCs w:val="22"/>
              </w:rPr>
              <w:t>, and/or hydraulic</w:t>
            </w:r>
            <w:r>
              <w:rPr>
                <w:rFonts w:cs="Arial"/>
                <w:color w:val="000000"/>
                <w:szCs w:val="22"/>
              </w:rPr>
              <w:t xml:space="preserve"> </w:t>
            </w:r>
            <w:r w:rsidR="00AF1C6B">
              <w:rPr>
                <w:rFonts w:cs="Arial"/>
                <w:color w:val="000000"/>
                <w:szCs w:val="22"/>
              </w:rPr>
              <w:t xml:space="preserve">modification that </w:t>
            </w:r>
            <w:r>
              <w:rPr>
                <w:rFonts w:cs="Arial"/>
                <w:color w:val="000000"/>
                <w:szCs w:val="22"/>
              </w:rPr>
              <w:t>alter</w:t>
            </w:r>
            <w:r w:rsidR="00AF1C6B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way the system controls, and/or measures a test specification and/or PSC result</w:t>
            </w:r>
            <w:r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14:paraId="6F649FA6" w14:textId="423BDD40" w:rsidR="00CF7758" w:rsidRDefault="00B93297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024D8684" w14:textId="77777777"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14:paraId="4A0CD442" w14:textId="77777777" w:rsidR="00CF7758" w:rsidRDefault="00CF7758" w:rsidP="0099121E">
      <w:pPr>
        <w:spacing w:before="0"/>
        <w:rPr>
          <w:lang w:val="en-IE"/>
        </w:rPr>
      </w:pPr>
    </w:p>
    <w:tbl>
      <w:tblPr>
        <w:tblStyle w:val="TableGrid"/>
        <w:tblW w:w="10980" w:type="dxa"/>
        <w:tblInd w:w="-5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6C3DA29E" w14:textId="77777777" w:rsidTr="0052333F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6937D5BF" w14:textId="77777777" w:rsidR="00CF7758" w:rsidRPr="00CF7758" w:rsidRDefault="00CF7758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1E0FDE33" w14:textId="77777777"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61CC0DE3" w14:textId="77777777"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7E62A9FC" w14:textId="77777777" w:rsidTr="0052333F">
        <w:trPr>
          <w:trHeight w:val="342"/>
        </w:trPr>
        <w:tc>
          <w:tcPr>
            <w:tcW w:w="9810" w:type="dxa"/>
          </w:tcPr>
          <w:p w14:paraId="1394697C" w14:textId="77777777" w:rsidR="00CF7758" w:rsidRPr="00CF7758" w:rsidRDefault="00CF7758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</w:t>
            </w:r>
            <w:r w:rsidR="00993EF8">
              <w:rPr>
                <w:rFonts w:cs="Arial"/>
                <w:color w:val="000000"/>
                <w:szCs w:val="22"/>
              </w:rPr>
              <w:t>move</w:t>
            </w:r>
            <w:r>
              <w:rPr>
                <w:rFonts w:cs="Arial"/>
                <w:color w:val="000000"/>
                <w:szCs w:val="22"/>
              </w:rPr>
              <w:t xml:space="preserve"> of the equipment</w:t>
            </w:r>
            <w:r w:rsidR="006021F0">
              <w:rPr>
                <w:rFonts w:cs="Arial"/>
                <w:color w:val="000000"/>
                <w:szCs w:val="22"/>
              </w:rPr>
              <w:t>, test method</w:t>
            </w:r>
            <w:r>
              <w:rPr>
                <w:rFonts w:cs="Arial"/>
                <w:color w:val="000000"/>
                <w:szCs w:val="22"/>
              </w:rPr>
              <w:t xml:space="preserve"> or process, to a different</w:t>
            </w:r>
            <w:r w:rsidR="006021F0">
              <w:rPr>
                <w:rFonts w:cs="Arial"/>
                <w:color w:val="000000"/>
                <w:szCs w:val="22"/>
              </w:rPr>
              <w:t xml:space="preserve"> facility?</w:t>
            </w:r>
          </w:p>
        </w:tc>
        <w:tc>
          <w:tcPr>
            <w:tcW w:w="540" w:type="dxa"/>
            <w:vAlign w:val="center"/>
          </w:tcPr>
          <w:p w14:paraId="3F9F64AE" w14:textId="5C2DB001" w:rsidR="00CF7758" w:rsidRDefault="00B93297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60E64E9C" w14:textId="77777777"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14:paraId="2A20174B" w14:textId="77777777" w:rsidR="00CF7758" w:rsidRPr="00CF7758" w:rsidRDefault="00CF7758" w:rsidP="00A53481">
      <w:pPr>
        <w:pStyle w:val="Heading2"/>
        <w:spacing w:after="0"/>
        <w:ind w:left="720"/>
        <w:rPr>
          <w:rFonts w:cs="Arial"/>
          <w:b w:val="0"/>
          <w:color w:val="FF0000"/>
        </w:rPr>
      </w:pPr>
      <w:r w:rsidRPr="00CF7758">
        <w:rPr>
          <w:lang w:val="en-IE"/>
        </w:rPr>
        <w:t xml:space="preserve">  </w:t>
      </w:r>
      <w:r w:rsidRPr="00CF7758">
        <w:rPr>
          <w:lang w:val="en-IE"/>
        </w:rPr>
        <w:tab/>
      </w:r>
      <w:r>
        <w:rPr>
          <w:rFonts w:cs="Arial"/>
        </w:rPr>
        <w:t>Medium</w:t>
      </w:r>
      <w:r w:rsidRPr="00CF7758">
        <w:rPr>
          <w:rFonts w:cs="Arial"/>
        </w:rPr>
        <w:t xml:space="preserve"> Risk Assessment</w:t>
      </w:r>
    </w:p>
    <w:p w14:paraId="2C2A5DB5" w14:textId="77777777" w:rsidR="00CF7758" w:rsidRPr="00CF7758" w:rsidRDefault="00CF7758" w:rsidP="001708B3">
      <w:pPr>
        <w:pStyle w:val="Heading2"/>
        <w:numPr>
          <w:ilvl w:val="0"/>
          <w:numId w:val="0"/>
        </w:numPr>
        <w:jc w:val="both"/>
        <w:rPr>
          <w:rFonts w:cs="Arial"/>
          <w:b w:val="0"/>
          <w:color w:val="FF0000"/>
        </w:rPr>
      </w:pPr>
      <w:r w:rsidRPr="00CF7758">
        <w:rPr>
          <w:rFonts w:cs="Arial"/>
          <w:b w:val="0"/>
        </w:rPr>
        <w:t xml:space="preserve">Please check the </w:t>
      </w:r>
      <w:r>
        <w:rPr>
          <w:rFonts w:cs="Arial"/>
          <w:b w:val="0"/>
        </w:rPr>
        <w:t>appropriate boxes</w:t>
      </w:r>
      <w:r w:rsidRPr="00CF7758">
        <w:rPr>
          <w:rFonts w:cs="Arial"/>
          <w:b w:val="0"/>
        </w:rPr>
        <w:t xml:space="preserve"> below to determine the </w:t>
      </w:r>
      <w:r>
        <w:rPr>
          <w:rFonts w:cs="Arial"/>
          <w:b w:val="0"/>
        </w:rPr>
        <w:t xml:space="preserve">medium </w:t>
      </w:r>
      <w:r w:rsidRPr="00CF7758">
        <w:rPr>
          <w:rFonts w:cs="Arial"/>
          <w:b w:val="0"/>
        </w:rPr>
        <w:t>risk assessed qualification</w:t>
      </w:r>
      <w:r>
        <w:rPr>
          <w:rFonts w:cs="Arial"/>
          <w:b w:val="0"/>
        </w:rPr>
        <w:t xml:space="preserve"> or </w:t>
      </w:r>
      <w:r w:rsidRPr="00CF7758">
        <w:rPr>
          <w:rFonts w:cs="Arial"/>
          <w:b w:val="0"/>
        </w:rPr>
        <w:t xml:space="preserve">requalification requirements: </w:t>
      </w:r>
    </w:p>
    <w:tbl>
      <w:tblPr>
        <w:tblStyle w:val="TableGrid"/>
        <w:tblW w:w="109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15C0582A" w14:textId="77777777" w:rsidTr="0052333F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7059AAD7" w14:textId="77777777"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Replacement of Non-Identical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3AFBDBE3" w14:textId="77777777"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6B2F6EF3" w14:textId="77777777"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3E572E28" w14:textId="77777777" w:rsidTr="0052333F">
        <w:tc>
          <w:tcPr>
            <w:tcW w:w="9810" w:type="dxa"/>
          </w:tcPr>
          <w:p w14:paraId="0F030EB7" w14:textId="77777777"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due to a replacement of a system component with a non-identical equivalent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14:paraId="03583297" w14:textId="5BE18431" w:rsidR="00CF7758" w:rsidRDefault="00B93297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69996F7E" w14:textId="77777777" w:rsidR="00CF7758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14:paraId="31929843" w14:textId="77777777" w:rsidR="00CF7758" w:rsidRDefault="00CF7758" w:rsidP="00993EF8">
      <w:pPr>
        <w:spacing w:before="0"/>
        <w:rPr>
          <w:b/>
          <w:lang w:val="en-IE"/>
        </w:rPr>
      </w:pPr>
    </w:p>
    <w:tbl>
      <w:tblPr>
        <w:tblStyle w:val="TableGrid"/>
        <w:tblW w:w="109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5E91CFF6" w14:textId="77777777" w:rsidTr="0052333F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5FE8131C" w14:textId="77777777"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Computer Related</w:t>
            </w:r>
            <w:r w:rsidR="00D6239F">
              <w:rPr>
                <w:b/>
              </w:rPr>
              <w:t xml:space="preserve"> or Replacement of Custom PCBs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65321207" w14:textId="77777777"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4CEA9638" w14:textId="77777777"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5343F37C" w14:textId="77777777" w:rsidTr="0052333F">
        <w:tc>
          <w:tcPr>
            <w:tcW w:w="9810" w:type="dxa"/>
          </w:tcPr>
          <w:p w14:paraId="1AE4069B" w14:textId="77777777"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an update to the PC operating system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14:paraId="38DE33E9" w14:textId="0F5ABAF7" w:rsidR="00CF7758" w:rsidRDefault="00B93297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3F7A560C" w14:textId="77777777" w:rsidR="00CF7758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D6239F" w14:paraId="1BA0A08F" w14:textId="77777777" w:rsidTr="0052333F">
        <w:tc>
          <w:tcPr>
            <w:tcW w:w="9810" w:type="dxa"/>
          </w:tcPr>
          <w:p w14:paraId="70E0AFD0" w14:textId="77777777" w:rsidR="00D6239F" w:rsidRPr="00CF7758" w:rsidRDefault="00D6239F" w:rsidP="00D6239F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computer or printed circuit board replacement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14:paraId="76C5C19C" w14:textId="77777777" w:rsidR="00D6239F" w:rsidRDefault="00844872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239F" w:rsidRPr="00E61E6A"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1BA1720A" w14:textId="1B409E43" w:rsidR="00D6239F" w:rsidRDefault="00B93297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14:paraId="7C3C46E4" w14:textId="77777777" w:rsidR="006E4071" w:rsidRDefault="006E4071" w:rsidP="006E4071">
      <w:pPr>
        <w:spacing w:before="0"/>
        <w:rPr>
          <w:b/>
          <w:lang w:val="en-IE"/>
        </w:rPr>
      </w:pPr>
    </w:p>
    <w:tbl>
      <w:tblPr>
        <w:tblStyle w:val="TableGrid"/>
        <w:tblW w:w="109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6E4071" w14:paraId="3A1C6784" w14:textId="77777777" w:rsidTr="0052333F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2F789AD4" w14:textId="77777777" w:rsidR="006E4071" w:rsidRPr="00CF7758" w:rsidRDefault="0099121E" w:rsidP="00AC0549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lastRenderedPageBreak/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40D8968D" w14:textId="77777777" w:rsidR="006E4071" w:rsidRDefault="006E4071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50146967" w14:textId="77777777" w:rsidR="006E4071" w:rsidRDefault="006E4071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14:paraId="469E093E" w14:textId="77777777" w:rsidTr="0052333F">
        <w:tc>
          <w:tcPr>
            <w:tcW w:w="9810" w:type="dxa"/>
          </w:tcPr>
          <w:p w14:paraId="6EBBF749" w14:textId="77777777" w:rsidR="006E4071" w:rsidRPr="00CF7758" w:rsidRDefault="0099121E" w:rsidP="0099121E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minor software bug fix or a minor improvement (i.e. a part number add)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14:paraId="3C0A9E89" w14:textId="0728BEA1" w:rsidR="006E4071" w:rsidRDefault="00B93297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7E70C0B6" w14:textId="77777777" w:rsidR="006E4071" w:rsidRDefault="00844872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14:paraId="083BE571" w14:textId="77777777" w:rsidTr="0052333F">
        <w:tc>
          <w:tcPr>
            <w:tcW w:w="9810" w:type="dxa"/>
          </w:tcPr>
          <w:p w14:paraId="37D56491" w14:textId="77777777" w:rsidR="0099121E" w:rsidRPr="00CF7758" w:rsidRDefault="0099121E" w:rsidP="0096010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</w:t>
            </w:r>
            <w:r w:rsidR="00814E77">
              <w:rPr>
                <w:rFonts w:cs="Arial"/>
                <w:color w:val="000000"/>
                <w:szCs w:val="22"/>
              </w:rPr>
              <w:t xml:space="preserve">ange </w:t>
            </w:r>
            <w:r w:rsidR="0096010C">
              <w:rPr>
                <w:rFonts w:cs="Arial"/>
                <w:color w:val="000000"/>
                <w:szCs w:val="22"/>
              </w:rPr>
              <w:t xml:space="preserve">a test system </w:t>
            </w:r>
            <w:r w:rsidR="00814E77">
              <w:rPr>
                <w:rFonts w:cs="Arial"/>
                <w:color w:val="000000"/>
                <w:szCs w:val="22"/>
              </w:rPr>
              <w:t xml:space="preserve">instrument firmware </w:t>
            </w:r>
            <w:r w:rsidR="0096010C">
              <w:rPr>
                <w:rFonts w:cs="Arial"/>
                <w:color w:val="000000"/>
                <w:szCs w:val="22"/>
              </w:rPr>
              <w:t>update (i.e. update to a stack component)?</w:t>
            </w:r>
          </w:p>
        </w:tc>
        <w:tc>
          <w:tcPr>
            <w:tcW w:w="540" w:type="dxa"/>
            <w:vAlign w:val="center"/>
          </w:tcPr>
          <w:p w14:paraId="107FEEBD" w14:textId="64B4A174" w:rsidR="0099121E" w:rsidRDefault="00B93297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16F676E5" w14:textId="77777777" w:rsidR="0099121E" w:rsidRDefault="00844872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14:paraId="7CDDE701" w14:textId="77777777" w:rsidR="006E4071" w:rsidRPr="006E4071" w:rsidRDefault="006E4071" w:rsidP="006E4071">
      <w:pPr>
        <w:pStyle w:val="Heading2"/>
        <w:numPr>
          <w:ilvl w:val="0"/>
          <w:numId w:val="0"/>
        </w:numPr>
        <w:spacing w:before="0" w:after="0"/>
        <w:rPr>
          <w:b w:val="0"/>
          <w:lang w:val="en-IE"/>
        </w:rPr>
      </w:pPr>
    </w:p>
    <w:tbl>
      <w:tblPr>
        <w:tblStyle w:val="TableGrid"/>
        <w:tblW w:w="10980" w:type="dxa"/>
        <w:tblInd w:w="-5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6E4071" w14:paraId="45D0E0A2" w14:textId="77777777" w:rsidTr="0052333F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67F41217" w14:textId="77777777" w:rsidR="006E4071" w:rsidRPr="00CF7758" w:rsidRDefault="006E4071" w:rsidP="00AC0549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1966D898" w14:textId="77777777" w:rsidR="006E4071" w:rsidRDefault="006E4071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199009B3" w14:textId="77777777" w:rsidR="006E4071" w:rsidRDefault="006E4071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14:paraId="377B77F1" w14:textId="77777777" w:rsidTr="0052333F">
        <w:trPr>
          <w:trHeight w:val="342"/>
        </w:trPr>
        <w:tc>
          <w:tcPr>
            <w:tcW w:w="9810" w:type="dxa"/>
          </w:tcPr>
          <w:p w14:paraId="79468110" w14:textId="77777777" w:rsidR="006E4071" w:rsidRPr="00CF7758" w:rsidRDefault="006E4071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move of the equipment, test method or process, within the </w:t>
            </w:r>
            <w:r w:rsidR="005D0DDB">
              <w:rPr>
                <w:rFonts w:cs="Arial"/>
                <w:color w:val="000000"/>
                <w:szCs w:val="22"/>
              </w:rPr>
              <w:t>local</w:t>
            </w:r>
            <w:r>
              <w:rPr>
                <w:rFonts w:cs="Arial"/>
                <w:color w:val="000000"/>
                <w:szCs w:val="22"/>
              </w:rPr>
              <w:t xml:space="preserve"> site?</w:t>
            </w:r>
          </w:p>
        </w:tc>
        <w:tc>
          <w:tcPr>
            <w:tcW w:w="540" w:type="dxa"/>
            <w:vAlign w:val="center"/>
          </w:tcPr>
          <w:p w14:paraId="20D23754" w14:textId="08AEF6D2" w:rsidR="006E4071" w:rsidRDefault="00B93297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3BA15660" w14:textId="77777777" w:rsidR="006E4071" w:rsidRDefault="00844872" w:rsidP="00AC0549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14:paraId="224301AD" w14:textId="2EB02B2D" w:rsidR="00CF7758" w:rsidRPr="00B3562B" w:rsidRDefault="00CF7758" w:rsidP="00A53481">
      <w:pPr>
        <w:pStyle w:val="Heading2"/>
        <w:spacing w:after="0"/>
        <w:ind w:left="720"/>
        <w:rPr>
          <w:b w:val="0"/>
          <w:lang w:val="en-IE"/>
        </w:rPr>
      </w:pPr>
      <w:r>
        <w:rPr>
          <w:lang w:val="en-IE"/>
        </w:rPr>
        <w:t xml:space="preserve">  </w:t>
      </w:r>
      <w:r>
        <w:rPr>
          <w:lang w:val="en-IE"/>
        </w:rPr>
        <w:tab/>
      </w:r>
      <w:r w:rsidR="00B3562B" w:rsidRPr="00B3562B">
        <w:rPr>
          <w:b w:val="0"/>
          <w:lang w:val="en-IE"/>
        </w:rPr>
        <w:t>Th</w:t>
      </w:r>
      <w:r w:rsidR="00B3562B">
        <w:rPr>
          <w:b w:val="0"/>
          <w:lang w:val="en-IE"/>
        </w:rPr>
        <w:t>is change results i</w:t>
      </w:r>
      <w:r w:rsidR="003A2142">
        <w:rPr>
          <w:b w:val="0"/>
          <w:lang w:val="en-IE"/>
        </w:rPr>
        <w:t>n</w:t>
      </w:r>
      <w:r w:rsidR="00B3562B">
        <w:rPr>
          <w:b w:val="0"/>
          <w:lang w:val="en-IE"/>
        </w:rPr>
        <w:t xml:space="preserve"> </w:t>
      </w:r>
      <w:r w:rsidR="00B3562B" w:rsidRPr="004A3695">
        <w:rPr>
          <w:b w:val="0"/>
          <w:color w:val="000000" w:themeColor="text1"/>
          <w:lang w:val="en-IE"/>
        </w:rPr>
        <w:t xml:space="preserve">a </w:t>
      </w:r>
      <w:r w:rsidR="003A2142" w:rsidRPr="004A3695">
        <w:rPr>
          <w:b w:val="0"/>
          <w:color w:val="000000" w:themeColor="text1"/>
          <w:lang w:val="en-IE"/>
        </w:rPr>
        <w:t xml:space="preserve">Medium </w:t>
      </w:r>
      <w:r w:rsidR="00B3562B">
        <w:rPr>
          <w:b w:val="0"/>
          <w:lang w:val="en-IE"/>
        </w:rPr>
        <w:t>Risk Assessment</w:t>
      </w:r>
      <w:r w:rsidR="004C75EF">
        <w:rPr>
          <w:b w:val="0"/>
          <w:lang w:val="en-IE"/>
        </w:rPr>
        <w:t xml:space="preserve"> and the associated </w:t>
      </w:r>
      <w:r w:rsidR="0052333F" w:rsidRPr="0052333F">
        <w:rPr>
          <w:b w:val="0"/>
          <w:lang w:val="en-IE"/>
        </w:rPr>
        <w:t>process validation</w:t>
      </w:r>
      <w:r w:rsidR="004C75EF" w:rsidRPr="0052333F">
        <w:rPr>
          <w:b w:val="0"/>
          <w:lang w:val="en-IE"/>
        </w:rPr>
        <w:t xml:space="preserve"> </w:t>
      </w:r>
      <w:r w:rsidR="004C75EF" w:rsidRPr="004C75EF">
        <w:rPr>
          <w:b w:val="0"/>
          <w:lang w:val="en-IE"/>
        </w:rPr>
        <w:t>requirements</w:t>
      </w:r>
      <w:r w:rsidR="004C75EF">
        <w:rPr>
          <w:b w:val="0"/>
          <w:lang w:val="en-IE"/>
        </w:rPr>
        <w:t>, as detailed in Section 6.0.</w:t>
      </w:r>
    </w:p>
    <w:bookmarkEnd w:id="3"/>
    <w:bookmarkEnd w:id="4"/>
    <w:bookmarkEnd w:id="5"/>
    <w:p w14:paraId="7FA3FE72" w14:textId="22D4EDE7" w:rsidR="00501597" w:rsidRDefault="004173BD" w:rsidP="00A53481">
      <w:pPr>
        <w:pStyle w:val="Heading1"/>
        <w:spacing w:before="120"/>
        <w:rPr>
          <w:lang w:val="en-IE"/>
        </w:rPr>
      </w:pPr>
      <w:r w:rsidRPr="004173BD">
        <w:rPr>
          <w:lang w:val="en-IE"/>
        </w:rPr>
        <w:t>Hazard Assessment:</w:t>
      </w:r>
    </w:p>
    <w:p w14:paraId="26BAD4C8" w14:textId="77777777" w:rsidR="00F60F28" w:rsidRDefault="00F60F28" w:rsidP="00F60F28">
      <w:pPr>
        <w:overflowPunct/>
        <w:spacing w:before="0"/>
        <w:textAlignment w:val="auto"/>
        <w:rPr>
          <w:rFonts w:eastAsiaTheme="minorHAnsi" w:cs="Arial"/>
          <w:lang w:val="en-SG"/>
        </w:rPr>
      </w:pPr>
    </w:p>
    <w:p w14:paraId="306F19A6" w14:textId="12AA34DE" w:rsidR="00F60F28" w:rsidRDefault="00F60F28" w:rsidP="00F60F28">
      <w:pPr>
        <w:overflowPunct/>
        <w:spacing w:before="0"/>
        <w:textAlignment w:val="auto"/>
        <w:rPr>
          <w:rFonts w:eastAsiaTheme="minorHAnsi" w:cs="Arial"/>
          <w:lang w:val="en-SG"/>
        </w:rPr>
      </w:pPr>
      <w:r>
        <w:rPr>
          <w:rFonts w:eastAsiaTheme="minorHAnsi" w:cs="Arial"/>
          <w:lang w:val="en-SG"/>
        </w:rPr>
        <w:t>There are no hazards potentially introduced to the environment, operator, assembler, service technician or end user due to</w:t>
      </w:r>
    </w:p>
    <w:p w14:paraId="5536E3E3" w14:textId="0B0AF456" w:rsidR="00645D58" w:rsidRDefault="00F60F28" w:rsidP="00F60F28">
      <w:pPr>
        <w:widowControl w:val="0"/>
        <w:jc w:val="both"/>
        <w:rPr>
          <w:lang w:val="en-IE"/>
        </w:rPr>
      </w:pPr>
      <w:r>
        <w:rPr>
          <w:rFonts w:eastAsiaTheme="minorHAnsi" w:cs="Arial"/>
          <w:lang w:val="en-SG"/>
        </w:rPr>
        <w:t>this change.</w:t>
      </w:r>
    </w:p>
    <w:p w14:paraId="35D15A53" w14:textId="77777777" w:rsidR="0083094E" w:rsidRPr="00A67785" w:rsidRDefault="004C75EF" w:rsidP="00A53481">
      <w:pPr>
        <w:pStyle w:val="Heading1"/>
        <w:spacing w:before="120"/>
        <w:rPr>
          <w:rFonts w:cs="Arial"/>
          <w:lang w:val="en-IE"/>
        </w:rPr>
      </w:pPr>
      <w:r>
        <w:rPr>
          <w:lang w:val="en-IE"/>
        </w:rPr>
        <w:t xml:space="preserve">verification, Qualification and/or </w:t>
      </w:r>
      <w:r w:rsidRPr="00A67785">
        <w:rPr>
          <w:lang w:val="en-IE"/>
        </w:rPr>
        <w:t>validation:</w:t>
      </w:r>
    </w:p>
    <w:tbl>
      <w:tblPr>
        <w:tblStyle w:val="TableGrid"/>
        <w:tblW w:w="109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2694B8F3" w14:textId="77777777" w:rsidTr="0052333F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14:paraId="2ACAD3CB" w14:textId="77777777" w:rsidR="00CF7758" w:rsidRPr="00CF7758" w:rsidRDefault="00A53481" w:rsidP="00A53481">
            <w:pPr>
              <w:pStyle w:val="Heading2"/>
              <w:spacing w:before="0" w:after="0"/>
              <w:ind w:left="792" w:hanging="792"/>
              <w:outlineLvl w:val="1"/>
            </w:pPr>
            <w:r>
              <w:t xml:space="preserve">     </w:t>
            </w:r>
            <w:r w:rsidR="00CF7758">
              <w:t>Equipment Design V</w:t>
            </w:r>
            <w:r w:rsidR="00D41531">
              <w:t>erification</w:t>
            </w:r>
            <w:r w:rsidR="00CF7758">
              <w:t xml:space="preserve"> (EDV)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422BD3B6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2665B31A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255BCF9E" w14:textId="77777777" w:rsidTr="00A53481">
        <w:trPr>
          <w:trHeight w:val="360"/>
        </w:trPr>
        <w:tc>
          <w:tcPr>
            <w:tcW w:w="9810" w:type="dxa"/>
          </w:tcPr>
          <w:p w14:paraId="32880736" w14:textId="77777777"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an EDV Protocol need to be created or revised due to this change?</w:t>
            </w:r>
          </w:p>
        </w:tc>
        <w:tc>
          <w:tcPr>
            <w:tcW w:w="540" w:type="dxa"/>
            <w:vAlign w:val="center"/>
          </w:tcPr>
          <w:p w14:paraId="278980A7" w14:textId="6CA5F81B" w:rsidR="00CF7758" w:rsidRDefault="00F60F28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61195EEF" w14:textId="77777777"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14:paraId="0EB24879" w14:textId="77777777" w:rsidTr="0052333F">
        <w:tc>
          <w:tcPr>
            <w:tcW w:w="9810" w:type="dxa"/>
          </w:tcPr>
          <w:p w14:paraId="4E389D3D" w14:textId="77777777"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EDV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</w:t>
            </w:r>
          </w:p>
        </w:tc>
        <w:tc>
          <w:tcPr>
            <w:tcW w:w="540" w:type="dxa"/>
            <w:vAlign w:val="center"/>
          </w:tcPr>
          <w:p w14:paraId="6CF519E1" w14:textId="1779BEA8" w:rsidR="00CF7758" w:rsidRDefault="00F60F28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11EEBC16" w14:textId="77777777"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14:paraId="3E1F8CE8" w14:textId="77777777" w:rsidTr="00DF1860">
        <w:trPr>
          <w:trHeight w:val="862"/>
        </w:trPr>
        <w:tc>
          <w:tcPr>
            <w:tcW w:w="10980" w:type="dxa"/>
            <w:gridSpan w:val="3"/>
          </w:tcPr>
          <w:p w14:paraId="68931170" w14:textId="77777777" w:rsidR="00CF7758" w:rsidRPr="004E0B76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4E0B76">
              <w:rPr>
                <w:rFonts w:cs="Arial"/>
                <w:b/>
              </w:rPr>
              <w:t>Comments/Justification</w:t>
            </w:r>
          </w:p>
          <w:p w14:paraId="3A99ECD5" w14:textId="37D937F6" w:rsidR="00DF1860" w:rsidRPr="00DF1860" w:rsidRDefault="00DF1860" w:rsidP="00DF1860">
            <w:pPr>
              <w:spacing w:before="0"/>
              <w:jc w:val="both"/>
              <w:rPr>
                <w:rFonts w:cs="Arial"/>
                <w:lang w:val="en-IE"/>
              </w:rPr>
            </w:pPr>
            <w:r w:rsidRPr="004E0B76">
              <w:rPr>
                <w:rFonts w:cs="Arial"/>
                <w:bCs/>
              </w:rPr>
              <w:t xml:space="preserve">An EDV is not required because this change does not affect the way the system controls or measures a specification or PSC result. </w:t>
            </w:r>
          </w:p>
        </w:tc>
      </w:tr>
    </w:tbl>
    <w:p w14:paraId="5B6D7ED7" w14:textId="77777777"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2DCC7B41" w14:textId="77777777" w:rsidTr="0052333F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14:paraId="12A7E0CA" w14:textId="77777777" w:rsidR="00CF7758" w:rsidRPr="00CF7758" w:rsidRDefault="00A53481" w:rsidP="00A53481">
            <w:pPr>
              <w:pStyle w:val="Heading2"/>
              <w:spacing w:before="0" w:after="0"/>
              <w:ind w:left="792" w:hanging="810"/>
              <w:outlineLvl w:val="1"/>
            </w:pPr>
            <w:r>
              <w:t xml:space="preserve">      </w:t>
            </w:r>
            <w:r w:rsidR="00CF7758">
              <w:t>Installation Qualification (IQ)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4D676153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120D92FC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01924743" w14:textId="77777777" w:rsidTr="0052333F">
        <w:tc>
          <w:tcPr>
            <w:tcW w:w="9810" w:type="dxa"/>
          </w:tcPr>
          <w:p w14:paraId="18A13ED0" w14:textId="77777777"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IQ</w:t>
            </w:r>
            <w:r w:rsidRPr="00CF7758">
              <w:t xml:space="preserve"> Protocol need to be </w:t>
            </w:r>
            <w:r>
              <w:t>executed</w:t>
            </w:r>
            <w:r w:rsidRPr="00CF7758">
              <w:t xml:space="preserve"> due to this change?</w:t>
            </w:r>
          </w:p>
        </w:tc>
        <w:tc>
          <w:tcPr>
            <w:tcW w:w="540" w:type="dxa"/>
            <w:vAlign w:val="center"/>
          </w:tcPr>
          <w:p w14:paraId="7CF36F00" w14:textId="77777777"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21F6511B" w14:textId="706CB273" w:rsidR="00CF7758" w:rsidRDefault="00DF1860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  <w:tr w:rsidR="00CF7758" w14:paraId="12027E5A" w14:textId="77777777" w:rsidTr="003912E6">
        <w:trPr>
          <w:trHeight w:val="1116"/>
        </w:trPr>
        <w:tc>
          <w:tcPr>
            <w:tcW w:w="10980" w:type="dxa"/>
            <w:gridSpan w:val="3"/>
          </w:tcPr>
          <w:p w14:paraId="63C48FA2" w14:textId="77777777"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14:paraId="201CF57D" w14:textId="62E6AC53" w:rsidR="00F25BDD" w:rsidRPr="00E61E6A" w:rsidRDefault="003912E6" w:rsidP="003912E6">
            <w:pPr>
              <w:spacing w:before="0" w:after="60"/>
              <w:jc w:val="both"/>
              <w:rPr>
                <w:rFonts w:cs="Arial"/>
                <w:lang w:val="en-IE"/>
              </w:rPr>
            </w:pPr>
            <w:r w:rsidRPr="001F692A">
              <w:rPr>
                <w:rFonts w:cs="Arial"/>
              </w:rPr>
              <w:t>A functional test will be performed on the PCM II Tester (TE82817-2) located in CEI Singapore to verify the custom test software and instrument firmware versions, as well as to verify the functionality of the system. In lieu of a formal IQ Report, the objective evidence will be attached to the provided Objective Evidence Completion form and submitted for approval.</w:t>
            </w:r>
          </w:p>
        </w:tc>
      </w:tr>
    </w:tbl>
    <w:p w14:paraId="04B5F02E" w14:textId="77777777"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182AAF1A" w14:textId="77777777" w:rsidTr="0052333F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14:paraId="52CBD200" w14:textId="77777777" w:rsidR="00CF7758" w:rsidRPr="00CF7758" w:rsidRDefault="00A53481" w:rsidP="00F25BDD">
            <w:pPr>
              <w:pStyle w:val="Heading2"/>
              <w:spacing w:before="0" w:after="0"/>
              <w:ind w:left="702"/>
              <w:outlineLvl w:val="1"/>
            </w:pPr>
            <w:r>
              <w:t xml:space="preserve">      </w:t>
            </w:r>
            <w:r w:rsidR="00CF7758">
              <w:t>Test Method Validation (TMV)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70443A2A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04785A3E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3873E645" w14:textId="77777777" w:rsidTr="00A53481">
        <w:trPr>
          <w:trHeight w:val="360"/>
        </w:trPr>
        <w:tc>
          <w:tcPr>
            <w:tcW w:w="9810" w:type="dxa"/>
          </w:tcPr>
          <w:p w14:paraId="388C4339" w14:textId="77777777" w:rsidR="00CF7758" w:rsidRPr="00CF7758" w:rsidRDefault="00CF7758" w:rsidP="000647A6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TMV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</w:t>
            </w:r>
          </w:p>
        </w:tc>
        <w:tc>
          <w:tcPr>
            <w:tcW w:w="540" w:type="dxa"/>
            <w:vAlign w:val="center"/>
          </w:tcPr>
          <w:p w14:paraId="77FBC62F" w14:textId="55A4CB78" w:rsidR="00CF7758" w:rsidRDefault="001F692A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10EEE92C" w14:textId="77777777" w:rsidR="00CF7758" w:rsidRDefault="00844872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14:paraId="3108AEDA" w14:textId="77777777" w:rsidTr="001F692A">
        <w:trPr>
          <w:trHeight w:val="734"/>
        </w:trPr>
        <w:tc>
          <w:tcPr>
            <w:tcW w:w="10980" w:type="dxa"/>
            <w:gridSpan w:val="3"/>
          </w:tcPr>
          <w:p w14:paraId="5155C220" w14:textId="77777777"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14:paraId="334F8E98" w14:textId="1E605769" w:rsidR="001F692A" w:rsidRDefault="001F692A" w:rsidP="001F692A">
            <w:pPr>
              <w:overflowPunct/>
              <w:spacing w:before="0"/>
              <w:textAlignment w:val="auto"/>
              <w:rPr>
                <w:rFonts w:eastAsiaTheme="minorHAnsi" w:cs="Arial"/>
                <w:lang w:val="en-SG"/>
              </w:rPr>
            </w:pPr>
            <w:r>
              <w:rPr>
                <w:rFonts w:eastAsiaTheme="minorHAnsi" w:cs="Arial"/>
                <w:lang w:val="en-SG"/>
              </w:rPr>
              <w:t>TMV is not required because this system does not utilize external measurement equipment and this change does not</w:t>
            </w:r>
          </w:p>
          <w:p w14:paraId="7D048253" w14:textId="0660A8A5" w:rsidR="00F25BDD" w:rsidRPr="00E61E6A" w:rsidRDefault="001F692A" w:rsidP="001F692A">
            <w:pPr>
              <w:spacing w:before="0"/>
              <w:jc w:val="both"/>
              <w:rPr>
                <w:rFonts w:cs="Arial"/>
                <w:lang w:val="en-IE"/>
              </w:rPr>
            </w:pPr>
            <w:r>
              <w:rPr>
                <w:rFonts w:eastAsiaTheme="minorHAnsi" w:cs="Arial"/>
                <w:lang w:val="en-SG"/>
              </w:rPr>
              <w:t>involve Operator influence.</w:t>
            </w:r>
          </w:p>
        </w:tc>
      </w:tr>
    </w:tbl>
    <w:p w14:paraId="510C3D82" w14:textId="77777777" w:rsidR="00771D45" w:rsidRDefault="00771D45" w:rsidP="00771D45">
      <w:pPr>
        <w:spacing w:before="0"/>
      </w:pPr>
    </w:p>
    <w:tbl>
      <w:tblPr>
        <w:tblStyle w:val="TableGrid"/>
        <w:tblW w:w="109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0ACA86F3" w14:textId="77777777" w:rsidTr="0052333F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14:paraId="5DA07705" w14:textId="77777777" w:rsidR="00CF7758" w:rsidRPr="00CF7758" w:rsidRDefault="00771D45" w:rsidP="00F25BDD">
            <w:pPr>
              <w:pStyle w:val="Heading2"/>
              <w:spacing w:before="0" w:after="0"/>
              <w:ind w:left="702"/>
              <w:outlineLvl w:val="1"/>
            </w:pPr>
            <w:r>
              <w:t xml:space="preserve">      </w:t>
            </w:r>
            <w:r w:rsidR="00CF7758">
              <w:t>Operational Qualification (OQ)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7002F000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3BBE3380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47611C66" w14:textId="77777777" w:rsidTr="0052333F">
        <w:tc>
          <w:tcPr>
            <w:tcW w:w="9810" w:type="dxa"/>
          </w:tcPr>
          <w:p w14:paraId="16A7DCC4" w14:textId="77777777"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OQ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14:paraId="40CCFF6E" w14:textId="46D231F9" w:rsidR="00CF7758" w:rsidRDefault="00300140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136FE998" w14:textId="77777777"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14:paraId="55FDA8A7" w14:textId="77777777" w:rsidTr="0052333F">
        <w:tc>
          <w:tcPr>
            <w:tcW w:w="9810" w:type="dxa"/>
          </w:tcPr>
          <w:p w14:paraId="738B4706" w14:textId="77777777"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n OQ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14:paraId="4130A671" w14:textId="6D479A19" w:rsidR="00CF7758" w:rsidRDefault="00300140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026E213C" w14:textId="77777777"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14:paraId="2EA2837A" w14:textId="77777777" w:rsidTr="00300140">
        <w:trPr>
          <w:trHeight w:val="622"/>
        </w:trPr>
        <w:tc>
          <w:tcPr>
            <w:tcW w:w="10980" w:type="dxa"/>
            <w:gridSpan w:val="3"/>
          </w:tcPr>
          <w:p w14:paraId="7F3BEECD" w14:textId="77777777"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14:paraId="2C114C22" w14:textId="69FA05C9" w:rsidR="00F25BDD" w:rsidRPr="00E61E6A" w:rsidRDefault="00300140" w:rsidP="00300140">
            <w:pPr>
              <w:spacing w:before="0"/>
              <w:jc w:val="both"/>
              <w:rPr>
                <w:rFonts w:cs="Arial"/>
                <w:lang w:val="en-IE"/>
              </w:rPr>
            </w:pPr>
            <w:r>
              <w:rPr>
                <w:rFonts w:eastAsiaTheme="minorHAnsi" w:cs="Arial"/>
                <w:lang w:val="en-SG"/>
              </w:rPr>
              <w:t>An OQ is not required because 100% of critical to quality attributes are verified.</w:t>
            </w:r>
          </w:p>
        </w:tc>
      </w:tr>
    </w:tbl>
    <w:p w14:paraId="2B9AB1F8" w14:textId="77777777"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0F7434C0" w14:textId="77777777" w:rsidTr="0052333F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14:paraId="68AA37FB" w14:textId="77777777" w:rsidR="00CF7758" w:rsidRPr="00CF7758" w:rsidRDefault="00771D45" w:rsidP="00F25BDD">
            <w:pPr>
              <w:pStyle w:val="Heading2"/>
              <w:spacing w:before="0" w:after="0"/>
              <w:ind w:left="702"/>
              <w:outlineLvl w:val="1"/>
            </w:pPr>
            <w:r>
              <w:lastRenderedPageBreak/>
              <w:t xml:space="preserve">      </w:t>
            </w:r>
            <w:r w:rsidR="00CF7758">
              <w:t>Performance Qualification (PQ)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65327D8F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5D07CDEF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1A01827E" w14:textId="77777777" w:rsidTr="0052333F">
        <w:tc>
          <w:tcPr>
            <w:tcW w:w="9810" w:type="dxa"/>
          </w:tcPr>
          <w:p w14:paraId="781864F1" w14:textId="77777777"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 </w:t>
            </w:r>
            <w:r>
              <w:t>PQ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14:paraId="5AE55E6C" w14:textId="0C51E2B9" w:rsidR="00CF7758" w:rsidRDefault="00300140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2C642C3A" w14:textId="77777777"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14:paraId="1B698F27" w14:textId="77777777" w:rsidTr="0052333F">
        <w:tc>
          <w:tcPr>
            <w:tcW w:w="9810" w:type="dxa"/>
          </w:tcPr>
          <w:p w14:paraId="46F7D1F2" w14:textId="77777777"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PQ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14:paraId="2C3E1745" w14:textId="10D73F13" w:rsidR="00CF7758" w:rsidRDefault="00300140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650F6A30" w14:textId="77777777"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314AF6">
              <w:rPr>
                <w:rFonts w:cs="Arial"/>
                <w:lang w:val="en-IE"/>
              </w:rPr>
            </w:r>
            <w:r w:rsidR="00314AF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14:paraId="136D3EE4" w14:textId="77777777" w:rsidTr="00300140">
        <w:trPr>
          <w:trHeight w:val="680"/>
        </w:trPr>
        <w:tc>
          <w:tcPr>
            <w:tcW w:w="10980" w:type="dxa"/>
            <w:gridSpan w:val="3"/>
          </w:tcPr>
          <w:p w14:paraId="3BA58B3B" w14:textId="77777777"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14:paraId="6D954B0E" w14:textId="4F6618E2" w:rsidR="00F25BDD" w:rsidRPr="00E61E6A" w:rsidRDefault="00300140" w:rsidP="00300140">
            <w:pPr>
              <w:spacing w:before="0"/>
              <w:jc w:val="both"/>
              <w:rPr>
                <w:rFonts w:cs="Arial"/>
                <w:lang w:val="en-IE"/>
              </w:rPr>
            </w:pPr>
            <w:r>
              <w:rPr>
                <w:rFonts w:eastAsiaTheme="minorHAnsi" w:cs="Arial"/>
                <w:lang w:val="en-SG"/>
              </w:rPr>
              <w:t>A PQ is not required because 100% of critical to quality attributes are verified.</w:t>
            </w:r>
          </w:p>
        </w:tc>
      </w:tr>
    </w:tbl>
    <w:p w14:paraId="61126C65" w14:textId="77777777" w:rsidR="00501597" w:rsidRDefault="00CF7758" w:rsidP="00771D45">
      <w:pPr>
        <w:pStyle w:val="Heading2"/>
        <w:spacing w:after="0"/>
        <w:ind w:left="720"/>
      </w:pPr>
      <w:r>
        <w:rPr>
          <w:color w:val="000000"/>
        </w:rPr>
        <w:t xml:space="preserve"> </w:t>
      </w:r>
      <w:r>
        <w:rPr>
          <w:color w:val="000000"/>
        </w:rPr>
        <w:tab/>
      </w:r>
      <w:r w:rsidR="0083094E" w:rsidRPr="00E61E6A">
        <w:rPr>
          <w:color w:val="000000"/>
        </w:rPr>
        <w:t>E</w:t>
      </w:r>
      <w:r>
        <w:rPr>
          <w:color w:val="000000"/>
        </w:rPr>
        <w:t xml:space="preserve">lectromagnetic Interference (EMI) </w:t>
      </w:r>
      <w:r w:rsidR="0083094E" w:rsidRPr="00E61E6A">
        <w:rPr>
          <w:color w:val="000000"/>
        </w:rPr>
        <w:t>Assessment:</w:t>
      </w:r>
      <w:r w:rsidR="0083094E" w:rsidRPr="00832351">
        <w:rPr>
          <w:color w:val="000000"/>
        </w:rPr>
        <w:t xml:space="preserve"> </w:t>
      </w:r>
    </w:p>
    <w:p w14:paraId="1AD5480B" w14:textId="568C105D" w:rsidR="00501597" w:rsidRPr="00DD28D8" w:rsidRDefault="00E01996" w:rsidP="00771D45">
      <w:pPr>
        <w:widowControl w:val="0"/>
        <w:jc w:val="both"/>
      </w:pPr>
      <w:r w:rsidRPr="00DD28D8">
        <w:t>This change only affects test equipment; therefore, there is no impact to product EMI</w:t>
      </w:r>
      <w:r w:rsidR="00CF7758" w:rsidRPr="00DD28D8">
        <w:t>.</w:t>
      </w:r>
      <w:r w:rsidRPr="00DD28D8">
        <w:t xml:space="preserve"> </w:t>
      </w:r>
    </w:p>
    <w:p w14:paraId="03399050" w14:textId="77777777" w:rsidR="0083094E" w:rsidRPr="00DD28D8" w:rsidRDefault="0083094E" w:rsidP="00771D45">
      <w:pPr>
        <w:pStyle w:val="Heading1"/>
        <w:spacing w:before="120"/>
        <w:rPr>
          <w:rFonts w:cs="Arial"/>
          <w:lang w:val="en-GB"/>
        </w:rPr>
      </w:pPr>
      <w:r w:rsidRPr="00DD28D8">
        <w:rPr>
          <w:rFonts w:cs="Arial"/>
          <w:lang w:val="en-GB"/>
        </w:rPr>
        <w:t>IMPLEMENTATION ASSESSMENT:</w:t>
      </w:r>
    </w:p>
    <w:p w14:paraId="5261F706" w14:textId="7D46AA53" w:rsidR="0083094E" w:rsidRPr="00DD28D8" w:rsidRDefault="00300140" w:rsidP="00771D45">
      <w:pPr>
        <w:pStyle w:val="ListParagraph"/>
        <w:widowControl w:val="0"/>
        <w:numPr>
          <w:ilvl w:val="0"/>
          <w:numId w:val="4"/>
        </w:numPr>
        <w:spacing w:before="120" w:after="0"/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9D5A2A">
        <w:rPr>
          <w:rFonts w:ascii="Arial" w:hAnsi="Arial" w:cs="Arial"/>
          <w:sz w:val="20"/>
          <w:szCs w:val="20"/>
          <w:lang w:val="en-IE"/>
        </w:rPr>
        <w:t xml:space="preserve">There </w:t>
      </w:r>
      <w:r w:rsidRPr="00DD28D8">
        <w:rPr>
          <w:rFonts w:ascii="Arial" w:hAnsi="Arial" w:cs="Arial"/>
          <w:sz w:val="20"/>
          <w:szCs w:val="20"/>
          <w:lang w:val="en-IE"/>
        </w:rPr>
        <w:t>is no impact to documentation, calibration, or facilities/utilities.</w:t>
      </w:r>
    </w:p>
    <w:p w14:paraId="4246729D" w14:textId="77777777" w:rsidR="00300140" w:rsidRPr="00DD28D8" w:rsidRDefault="00300140" w:rsidP="00771D45">
      <w:pPr>
        <w:pStyle w:val="ListParagraph"/>
        <w:widowControl w:val="0"/>
        <w:numPr>
          <w:ilvl w:val="0"/>
          <w:numId w:val="4"/>
        </w:numPr>
        <w:spacing w:after="0"/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D28D8">
        <w:rPr>
          <w:rFonts w:ascii="Arial" w:hAnsi="Arial" w:cs="Arial"/>
          <w:sz w:val="20"/>
          <w:szCs w:val="20"/>
          <w:lang w:val="en-IE"/>
        </w:rPr>
        <w:t>There is no impact to any other qualified, verified, or validated process, test method, or equipment.</w:t>
      </w:r>
    </w:p>
    <w:p w14:paraId="40A77AEE" w14:textId="77777777" w:rsidR="00300140" w:rsidRPr="00DD28D8" w:rsidRDefault="00300140" w:rsidP="00771D45">
      <w:pPr>
        <w:pStyle w:val="ListParagraph"/>
        <w:widowControl w:val="0"/>
        <w:numPr>
          <w:ilvl w:val="0"/>
          <w:numId w:val="4"/>
        </w:numPr>
        <w:spacing w:after="0"/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D28D8">
        <w:rPr>
          <w:rFonts w:ascii="Arial" w:hAnsi="Arial" w:cs="Arial"/>
          <w:sz w:val="20"/>
          <w:szCs w:val="20"/>
          <w:lang w:val="en-IE"/>
        </w:rPr>
        <w:t>The production schedule for this system is currently stopped awaiting validation.</w:t>
      </w:r>
    </w:p>
    <w:p w14:paraId="1BC90856" w14:textId="40B85914" w:rsidR="00300140" w:rsidRPr="00DD28D8" w:rsidRDefault="00300140" w:rsidP="0052333F">
      <w:pPr>
        <w:pStyle w:val="ListParagraph"/>
        <w:widowControl w:val="0"/>
        <w:numPr>
          <w:ilvl w:val="0"/>
          <w:numId w:val="4"/>
        </w:numPr>
        <w:spacing w:after="0"/>
        <w:ind w:left="360"/>
        <w:jc w:val="both"/>
      </w:pPr>
      <w:r w:rsidRPr="00DD28D8">
        <w:rPr>
          <w:rFonts w:ascii="Arial" w:hAnsi="Arial" w:cs="Arial"/>
          <w:sz w:val="20"/>
          <w:szCs w:val="20"/>
          <w:lang w:val="en-IE"/>
        </w:rPr>
        <w:t>This change will be implemented by Test Engineering; the qualification activities will be executed by a Test Engineer.</w:t>
      </w:r>
    </w:p>
    <w:p w14:paraId="5F6CFE5D" w14:textId="77777777" w:rsidR="00720996" w:rsidRPr="00DD28D8" w:rsidRDefault="00720996" w:rsidP="0052333F">
      <w:pPr>
        <w:pStyle w:val="ListParagraph"/>
        <w:widowControl w:val="0"/>
        <w:numPr>
          <w:ilvl w:val="0"/>
          <w:numId w:val="4"/>
        </w:numPr>
        <w:spacing w:after="0"/>
        <w:ind w:left="360"/>
        <w:jc w:val="both"/>
      </w:pPr>
      <w:r w:rsidRPr="00DD28D8">
        <w:rPr>
          <w:rFonts w:eastAsiaTheme="minorHAnsi" w:cs="Arial"/>
          <w:lang w:val="en-SG"/>
        </w:rPr>
        <w:t>No additional training be required.</w:t>
      </w:r>
    </w:p>
    <w:p w14:paraId="0B7469F0" w14:textId="4EC632F3" w:rsidR="0083094E" w:rsidRPr="00DD28D8" w:rsidRDefault="00720996" w:rsidP="0052333F">
      <w:pPr>
        <w:pStyle w:val="ListParagraph"/>
        <w:widowControl w:val="0"/>
        <w:numPr>
          <w:ilvl w:val="0"/>
          <w:numId w:val="4"/>
        </w:numPr>
        <w:spacing w:after="0"/>
        <w:ind w:left="360"/>
        <w:jc w:val="both"/>
      </w:pPr>
      <w:r w:rsidRPr="00DD28D8">
        <w:rPr>
          <w:rFonts w:ascii="Arial" w:hAnsi="Arial" w:cs="Arial"/>
          <w:sz w:val="20"/>
          <w:szCs w:val="20"/>
          <w:lang w:val="en-IE"/>
        </w:rPr>
        <w:t>Product used for qualification or tested prior to approval of qualification activities shall be quarantined.</w:t>
      </w:r>
    </w:p>
    <w:p w14:paraId="249D7AB5" w14:textId="1C2A6B5F" w:rsidR="00720996" w:rsidRPr="00DD28D8" w:rsidRDefault="00720996" w:rsidP="0052333F">
      <w:pPr>
        <w:pStyle w:val="ListParagraph"/>
        <w:widowControl w:val="0"/>
        <w:numPr>
          <w:ilvl w:val="0"/>
          <w:numId w:val="4"/>
        </w:numPr>
        <w:spacing w:after="0"/>
        <w:ind w:left="360"/>
        <w:jc w:val="both"/>
      </w:pPr>
      <w:r w:rsidRPr="00DD28D8">
        <w:t>Should any predefined deliverable to unable to be obtained the deviation should be addressed as an additional attachment to the Objective Evidence Completion Form.</w:t>
      </w:r>
    </w:p>
    <w:p w14:paraId="57E7FA4E" w14:textId="4477A1CA" w:rsidR="00720996" w:rsidRPr="00DD28D8" w:rsidRDefault="00720996">
      <w:pPr>
        <w:overflowPunct/>
        <w:autoSpaceDE/>
        <w:autoSpaceDN/>
        <w:adjustRightInd/>
        <w:spacing w:before="0" w:after="200"/>
        <w:textAlignment w:val="auto"/>
        <w:rPr>
          <w:rFonts w:cs="Arial"/>
        </w:rPr>
      </w:pPr>
      <w:r w:rsidRPr="00DD28D8">
        <w:rPr>
          <w:rFonts w:cs="Arial"/>
        </w:rPr>
        <w:br w:type="page"/>
      </w:r>
    </w:p>
    <w:p w14:paraId="3C869F25" w14:textId="77777777" w:rsidR="004C75EF" w:rsidRPr="006F586E" w:rsidRDefault="004C75EF" w:rsidP="004C75EF">
      <w:pPr>
        <w:spacing w:before="0"/>
        <w:jc w:val="both"/>
        <w:rPr>
          <w:rFonts w:cs="Arial"/>
          <w:color w:val="548DD4" w:themeColor="text2" w:themeTint="99"/>
        </w:rPr>
      </w:pPr>
    </w:p>
    <w:p w14:paraId="797A7712" w14:textId="77777777" w:rsidR="004C75EF" w:rsidRPr="004C75EF" w:rsidRDefault="004C75EF" w:rsidP="004C75EF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>
        <w:rPr>
          <w:rFonts w:ascii="Arial" w:hAnsi="Arial" w:cs="Arial"/>
          <w:szCs w:val="32"/>
          <w:lang w:val="en-IE"/>
        </w:rPr>
        <w:t>Validation Assessment</w:t>
      </w:r>
      <w:r>
        <w:rPr>
          <w:rFonts w:ascii="Arial" w:hAnsi="Arial" w:cs="Arial"/>
          <w:szCs w:val="32"/>
          <w:lang w:val="en-IE"/>
        </w:rPr>
        <w:br/>
        <w:t>Objective Evidence Completion</w:t>
      </w:r>
    </w:p>
    <w:p w14:paraId="6A36ED97" w14:textId="4F507C7F" w:rsidR="004C75EF" w:rsidRPr="006F586E" w:rsidRDefault="004C75EF" w:rsidP="004C75EF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color w:val="548DD4" w:themeColor="text2" w:themeTint="99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 </w:t>
      </w:r>
      <w:sdt>
        <w:sdtPr>
          <w:rPr>
            <w:rFonts w:ascii="Arial" w:hAnsi="Arial" w:cs="Arial"/>
            <w:bCs/>
            <w:sz w:val="28"/>
            <w:lang w:val="en-IE"/>
          </w:rPr>
          <w:alias w:val="SystemName"/>
          <w:tag w:val="SystemName"/>
          <w:id w:val="1135300402"/>
          <w:placeholder>
            <w:docPart w:val="415884922C1D4A19B024332829700ADE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593433">
            <w:rPr>
              <w:rFonts w:ascii="Arial" w:hAnsi="Arial" w:cs="Arial"/>
              <w:bCs/>
              <w:sz w:val="28"/>
              <w:lang w:val="en-IE"/>
            </w:rPr>
            <w:t xml:space="preserve"> PCM II Tester (TE82817-2)</w:t>
          </w:r>
        </w:sdtContent>
      </w:sdt>
    </w:p>
    <w:p w14:paraId="5845A407" w14:textId="77777777" w:rsidR="004C75EF" w:rsidRDefault="004C75EF" w:rsidP="004C75EF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02B28926" w14:textId="77777777" w:rsidR="004C75EF" w:rsidRPr="002C7F49" w:rsidRDefault="004C75EF" w:rsidP="00771D45">
      <w:pPr>
        <w:spacing w:before="0" w:after="6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3495"/>
        <w:gridCol w:w="3215"/>
        <w:gridCol w:w="1740"/>
      </w:tblGrid>
      <w:tr w:rsidR="004C75EF" w:rsidRPr="0096010C" w14:paraId="7435B2BB" w14:textId="77777777" w:rsidTr="009D7512">
        <w:trPr>
          <w:trHeight w:val="360"/>
        </w:trPr>
        <w:tc>
          <w:tcPr>
            <w:tcW w:w="2520" w:type="dxa"/>
            <w:shd w:val="clear" w:color="auto" w:fill="D9D9D9"/>
            <w:vAlign w:val="center"/>
          </w:tcPr>
          <w:p w14:paraId="164419CD" w14:textId="77777777" w:rsidR="004C75EF" w:rsidRPr="0096010C" w:rsidRDefault="004C75EF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95" w:type="dxa"/>
            <w:shd w:val="clear" w:color="auto" w:fill="D9D9D9"/>
            <w:vAlign w:val="center"/>
          </w:tcPr>
          <w:p w14:paraId="4D9E7A48" w14:textId="77777777" w:rsidR="004C75EF" w:rsidRPr="0096010C" w:rsidRDefault="004C75EF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215" w:type="dxa"/>
            <w:shd w:val="clear" w:color="auto" w:fill="D9D9D9"/>
            <w:vAlign w:val="center"/>
          </w:tcPr>
          <w:p w14:paraId="53C5FE76" w14:textId="77777777" w:rsidR="004C75EF" w:rsidRPr="0096010C" w:rsidRDefault="004C75EF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740" w:type="dxa"/>
            <w:shd w:val="clear" w:color="auto" w:fill="D9D9D9"/>
            <w:vAlign w:val="center"/>
          </w:tcPr>
          <w:p w14:paraId="6DBFDAB1" w14:textId="77777777" w:rsidR="004C75EF" w:rsidRPr="0096010C" w:rsidRDefault="004C75EF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4D4CF0" w:rsidRPr="0096010C" w14:paraId="59105F93" w14:textId="77777777" w:rsidTr="009D7512">
        <w:trPr>
          <w:trHeight w:val="576"/>
        </w:trPr>
        <w:tc>
          <w:tcPr>
            <w:tcW w:w="2520" w:type="dxa"/>
            <w:vAlign w:val="center"/>
          </w:tcPr>
          <w:p w14:paraId="4B16A8A5" w14:textId="37EBD9B1" w:rsidR="004D4CF0" w:rsidRPr="0096010C" w:rsidRDefault="004D4CF0" w:rsidP="004D4CF0">
            <w:pPr>
              <w:spacing w:before="0" w:after="6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95" w:type="dxa"/>
            <w:vAlign w:val="center"/>
          </w:tcPr>
          <w:p w14:paraId="3F508D65" w14:textId="6E0B3C7B" w:rsidR="004D4CF0" w:rsidRPr="0096010C" w:rsidRDefault="004D4CF0" w:rsidP="004D4CF0">
            <w:pPr>
              <w:spacing w:before="0" w:after="6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215" w:type="dxa"/>
            <w:vAlign w:val="center"/>
          </w:tcPr>
          <w:p w14:paraId="104D3229" w14:textId="77777777" w:rsidR="004D4CF0" w:rsidRPr="0096010C" w:rsidRDefault="004D4CF0" w:rsidP="004D4CF0">
            <w:pPr>
              <w:spacing w:before="0" w:after="60"/>
              <w:rPr>
                <w:rFonts w:cs="Arial"/>
                <w:lang w:val="en-IE"/>
              </w:rPr>
            </w:pPr>
          </w:p>
        </w:tc>
        <w:tc>
          <w:tcPr>
            <w:tcW w:w="1740" w:type="dxa"/>
            <w:vAlign w:val="center"/>
          </w:tcPr>
          <w:p w14:paraId="7C8A19E5" w14:textId="77777777" w:rsidR="004D4CF0" w:rsidRPr="0096010C" w:rsidRDefault="004D4CF0" w:rsidP="004D4CF0">
            <w:pPr>
              <w:spacing w:before="0" w:after="60"/>
              <w:rPr>
                <w:rFonts w:cs="Arial"/>
                <w:lang w:val="en-IE"/>
              </w:rPr>
            </w:pPr>
          </w:p>
        </w:tc>
      </w:tr>
    </w:tbl>
    <w:p w14:paraId="642F6E21" w14:textId="77777777" w:rsidR="00771D45" w:rsidRPr="002C7F49" w:rsidRDefault="00771D45" w:rsidP="00771D45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96010C">
        <w:rPr>
          <w:rFonts w:ascii="Arial" w:hAnsi="Arial" w:cs="Arial"/>
          <w:sz w:val="20"/>
          <w:lang w:val="en-IE"/>
        </w:rPr>
        <w:t xml:space="preserve">The “Prepared By” signature denotes </w:t>
      </w:r>
      <w:r w:rsidR="0009093F">
        <w:rPr>
          <w:rFonts w:ascii="Arial" w:hAnsi="Arial" w:cs="Arial"/>
          <w:sz w:val="20"/>
          <w:lang w:val="en-IE"/>
        </w:rPr>
        <w:t xml:space="preserve">that the </w:t>
      </w:r>
      <w:r w:rsidR="0009093F" w:rsidRPr="002C7F49">
        <w:rPr>
          <w:rFonts w:ascii="Arial" w:hAnsi="Arial" w:cs="Arial"/>
          <w:sz w:val="20"/>
          <w:lang w:val="en-IE"/>
        </w:rPr>
        <w:t xml:space="preserve">document accurately </w:t>
      </w:r>
      <w:r w:rsidR="0009093F">
        <w:rPr>
          <w:rFonts w:ascii="Arial" w:hAnsi="Arial" w:cs="Arial"/>
          <w:sz w:val="20"/>
          <w:lang w:val="en-IE"/>
        </w:rPr>
        <w:t>provides the required objective evidence</w:t>
      </w:r>
      <w:r w:rsidR="0009093F" w:rsidRPr="002C7F49">
        <w:rPr>
          <w:rFonts w:ascii="Arial" w:hAnsi="Arial" w:cs="Arial"/>
          <w:sz w:val="20"/>
          <w:lang w:val="en-IE"/>
        </w:rPr>
        <w:t>.</w:t>
      </w:r>
    </w:p>
    <w:p w14:paraId="0AA0DF21" w14:textId="4296593D" w:rsidR="004C75EF" w:rsidRPr="0096010C" w:rsidRDefault="004C75EF" w:rsidP="00771D45">
      <w:pPr>
        <w:spacing w:after="60"/>
        <w:rPr>
          <w:rFonts w:cs="Arial"/>
          <w:b/>
          <w:szCs w:val="28"/>
          <w:lang w:val="en-IE"/>
        </w:rPr>
      </w:pPr>
      <w:r w:rsidRPr="0096010C">
        <w:rPr>
          <w:rFonts w:cs="Arial"/>
          <w:b/>
          <w:szCs w:val="28"/>
          <w:lang w:val="en-IE"/>
        </w:rPr>
        <w:t xml:space="preserve">REVIEWED BY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3512"/>
        <w:gridCol w:w="3204"/>
        <w:gridCol w:w="1734"/>
      </w:tblGrid>
      <w:tr w:rsidR="004C75EF" w:rsidRPr="0096010C" w14:paraId="68CF46B0" w14:textId="77777777" w:rsidTr="009D7512">
        <w:trPr>
          <w:trHeight w:val="360"/>
        </w:trPr>
        <w:tc>
          <w:tcPr>
            <w:tcW w:w="2520" w:type="dxa"/>
            <w:shd w:val="clear" w:color="auto" w:fill="D9D9D9"/>
            <w:vAlign w:val="center"/>
          </w:tcPr>
          <w:p w14:paraId="589CA11F" w14:textId="77777777" w:rsidR="004C75EF" w:rsidRPr="0096010C" w:rsidRDefault="004C75EF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512" w:type="dxa"/>
            <w:shd w:val="clear" w:color="auto" w:fill="D9D9D9"/>
            <w:vAlign w:val="center"/>
          </w:tcPr>
          <w:p w14:paraId="0BDDFB94" w14:textId="77777777" w:rsidR="004C75EF" w:rsidRPr="0096010C" w:rsidRDefault="004C75EF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204" w:type="dxa"/>
            <w:shd w:val="clear" w:color="auto" w:fill="D9D9D9"/>
            <w:vAlign w:val="center"/>
          </w:tcPr>
          <w:p w14:paraId="5E092405" w14:textId="77777777" w:rsidR="004C75EF" w:rsidRPr="0096010C" w:rsidRDefault="004C75EF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734" w:type="dxa"/>
            <w:shd w:val="clear" w:color="auto" w:fill="D9D9D9"/>
            <w:vAlign w:val="center"/>
          </w:tcPr>
          <w:p w14:paraId="1FB7CA0E" w14:textId="77777777" w:rsidR="004C75EF" w:rsidRPr="0096010C" w:rsidRDefault="004C75EF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4D4CF0" w:rsidRPr="0096010C" w14:paraId="40226215" w14:textId="77777777" w:rsidTr="009D7512">
        <w:trPr>
          <w:trHeight w:val="576"/>
        </w:trPr>
        <w:tc>
          <w:tcPr>
            <w:tcW w:w="2520" w:type="dxa"/>
            <w:vAlign w:val="center"/>
          </w:tcPr>
          <w:p w14:paraId="72D7B257" w14:textId="6B1F6FD6" w:rsidR="004D4CF0" w:rsidRPr="0096010C" w:rsidRDefault="004D4CF0" w:rsidP="004D4CF0">
            <w:pPr>
              <w:spacing w:before="0"/>
              <w:jc w:val="center"/>
              <w:rPr>
                <w:rFonts w:cs="Arial"/>
                <w:highlight w:val="cyan"/>
                <w:lang w:val="en-IE"/>
              </w:rPr>
            </w:pPr>
            <w:r w:rsidRPr="00860DE1">
              <w:rPr>
                <w:rFonts w:cs="Arial"/>
                <w:lang w:val="en-IE"/>
              </w:rPr>
              <w:t>Matt Brule</w:t>
            </w:r>
          </w:p>
        </w:tc>
        <w:tc>
          <w:tcPr>
            <w:tcW w:w="3512" w:type="dxa"/>
            <w:vAlign w:val="center"/>
          </w:tcPr>
          <w:p w14:paraId="57E19CBB" w14:textId="30125CC8" w:rsidR="004D4CF0" w:rsidRPr="0096010C" w:rsidRDefault="004D4CF0" w:rsidP="004D4CF0">
            <w:pPr>
              <w:spacing w:before="0"/>
              <w:jc w:val="center"/>
              <w:rPr>
                <w:rFonts w:cs="Arial"/>
                <w:color w:val="548DD4" w:themeColor="text2" w:themeTint="99"/>
                <w:sz w:val="16"/>
                <w:highlight w:val="cyan"/>
                <w:lang w:val="en-IE"/>
              </w:rPr>
            </w:pPr>
            <w:r w:rsidRPr="00860DE1">
              <w:rPr>
                <w:rFonts w:cs="Arial"/>
                <w:lang w:val="en-IE"/>
              </w:rPr>
              <w:t>Principal Test Engineer</w:t>
            </w:r>
          </w:p>
        </w:tc>
        <w:tc>
          <w:tcPr>
            <w:tcW w:w="3204" w:type="dxa"/>
            <w:vAlign w:val="center"/>
          </w:tcPr>
          <w:p w14:paraId="054685C8" w14:textId="21C285E3" w:rsidR="004D4CF0" w:rsidRPr="0096010C" w:rsidRDefault="004D4CF0" w:rsidP="004D4CF0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734" w:type="dxa"/>
            <w:vAlign w:val="center"/>
          </w:tcPr>
          <w:p w14:paraId="7D8706F2" w14:textId="77777777" w:rsidR="004D4CF0" w:rsidRPr="0096010C" w:rsidRDefault="004D4CF0" w:rsidP="004D4CF0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40FD2B76" w14:textId="77777777" w:rsidR="00771D45" w:rsidRDefault="00771D45" w:rsidP="00771D45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signature[s] denotes agreement </w:t>
      </w:r>
      <w:r w:rsidR="0009093F">
        <w:rPr>
          <w:rFonts w:ascii="Arial" w:hAnsi="Arial" w:cs="Arial"/>
          <w:sz w:val="20"/>
          <w:lang w:val="en-IE"/>
        </w:rPr>
        <w:t>that the required objective evidence is provided and accurate</w:t>
      </w:r>
      <w:r>
        <w:rPr>
          <w:rFonts w:ascii="Arial" w:hAnsi="Arial" w:cs="Arial"/>
          <w:sz w:val="20"/>
          <w:lang w:val="en-IE"/>
        </w:rPr>
        <w:t>.</w:t>
      </w:r>
    </w:p>
    <w:p w14:paraId="4B792CBA" w14:textId="77777777" w:rsidR="004C75EF" w:rsidRPr="0096010C" w:rsidRDefault="004C75EF" w:rsidP="00771D45">
      <w:pPr>
        <w:spacing w:after="60"/>
        <w:rPr>
          <w:rFonts w:cs="Arial"/>
          <w:b/>
          <w:szCs w:val="28"/>
          <w:lang w:val="en-IE"/>
        </w:rPr>
      </w:pPr>
      <w:r w:rsidRPr="0096010C">
        <w:rPr>
          <w:rFonts w:cs="Arial"/>
          <w:b/>
          <w:szCs w:val="28"/>
          <w:lang w:val="en-IE"/>
        </w:rPr>
        <w:t>APPROVED BY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3485"/>
        <w:gridCol w:w="3228"/>
        <w:gridCol w:w="1737"/>
      </w:tblGrid>
      <w:tr w:rsidR="004C75EF" w:rsidRPr="0096010C" w14:paraId="1DEA9E9A" w14:textId="77777777" w:rsidTr="009D7512">
        <w:trPr>
          <w:trHeight w:val="360"/>
        </w:trPr>
        <w:tc>
          <w:tcPr>
            <w:tcW w:w="2520" w:type="dxa"/>
            <w:shd w:val="clear" w:color="auto" w:fill="D9D9D9"/>
            <w:vAlign w:val="center"/>
          </w:tcPr>
          <w:p w14:paraId="02B5B3C4" w14:textId="77777777" w:rsidR="004C75EF" w:rsidRPr="0096010C" w:rsidRDefault="004C75EF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85" w:type="dxa"/>
            <w:shd w:val="clear" w:color="auto" w:fill="D9D9D9"/>
            <w:vAlign w:val="center"/>
          </w:tcPr>
          <w:p w14:paraId="0FBE11AA" w14:textId="77777777" w:rsidR="004C75EF" w:rsidRPr="0096010C" w:rsidRDefault="004C75EF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228" w:type="dxa"/>
            <w:shd w:val="clear" w:color="auto" w:fill="D9D9D9"/>
            <w:vAlign w:val="center"/>
          </w:tcPr>
          <w:p w14:paraId="09B867BA" w14:textId="77777777" w:rsidR="004C75EF" w:rsidRPr="0096010C" w:rsidRDefault="004C75EF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737" w:type="dxa"/>
            <w:shd w:val="clear" w:color="auto" w:fill="D9D9D9"/>
            <w:vAlign w:val="center"/>
          </w:tcPr>
          <w:p w14:paraId="02700132" w14:textId="77777777" w:rsidR="004C75EF" w:rsidRPr="0096010C" w:rsidRDefault="004C75EF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4D4CF0" w:rsidRPr="0096010C" w14:paraId="19544C28" w14:textId="77777777" w:rsidTr="009D7512">
        <w:trPr>
          <w:trHeight w:val="576"/>
        </w:trPr>
        <w:tc>
          <w:tcPr>
            <w:tcW w:w="2520" w:type="dxa"/>
            <w:vAlign w:val="center"/>
          </w:tcPr>
          <w:p w14:paraId="4CD33FB5" w14:textId="5B5F55E3" w:rsidR="004D4CF0" w:rsidRPr="0096010C" w:rsidRDefault="004D4CF0" w:rsidP="004D4CF0">
            <w:pPr>
              <w:spacing w:before="0"/>
              <w:jc w:val="center"/>
              <w:rPr>
                <w:rFonts w:cs="Arial"/>
                <w:highlight w:val="cyan"/>
                <w:lang w:val="en-IE"/>
              </w:rPr>
            </w:pPr>
            <w:r w:rsidRPr="00593433">
              <w:rPr>
                <w:rFonts w:cs="Arial"/>
                <w:lang w:val="en-IE"/>
              </w:rPr>
              <w:t>Kah Chin Tan</w:t>
            </w:r>
          </w:p>
        </w:tc>
        <w:tc>
          <w:tcPr>
            <w:tcW w:w="3485" w:type="dxa"/>
            <w:vAlign w:val="center"/>
          </w:tcPr>
          <w:p w14:paraId="5F3FD15A" w14:textId="736EDF5F" w:rsidR="004D4CF0" w:rsidRPr="0096010C" w:rsidRDefault="004D4CF0" w:rsidP="004D4CF0">
            <w:pPr>
              <w:spacing w:before="0"/>
              <w:jc w:val="center"/>
              <w:rPr>
                <w:rFonts w:cs="Arial"/>
                <w:lang w:val="en-IE"/>
              </w:rPr>
            </w:pPr>
            <w:r w:rsidRPr="00593433">
              <w:rPr>
                <w:rFonts w:cs="Arial"/>
                <w:szCs w:val="24"/>
                <w:lang w:val="en-IE"/>
              </w:rPr>
              <w:t>Senior Quality Assurance Manager</w:t>
            </w:r>
          </w:p>
        </w:tc>
        <w:tc>
          <w:tcPr>
            <w:tcW w:w="3228" w:type="dxa"/>
            <w:vAlign w:val="center"/>
          </w:tcPr>
          <w:p w14:paraId="2E4F584A" w14:textId="17986DB7" w:rsidR="004D4CF0" w:rsidRPr="0096010C" w:rsidRDefault="004D4CF0" w:rsidP="004D4CF0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737" w:type="dxa"/>
            <w:vAlign w:val="center"/>
          </w:tcPr>
          <w:p w14:paraId="34FAEC9E" w14:textId="77777777" w:rsidR="004D4CF0" w:rsidRPr="0096010C" w:rsidRDefault="004D4CF0" w:rsidP="004D4CF0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51FA5D71" w14:textId="77777777" w:rsidR="004C75EF" w:rsidRDefault="004C75EF" w:rsidP="001708B3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“Approved By” signature denotes that </w:t>
      </w:r>
      <w:r w:rsidR="0009093F">
        <w:rPr>
          <w:rFonts w:ascii="Arial" w:hAnsi="Arial" w:cs="Arial"/>
          <w:sz w:val="20"/>
          <w:lang w:val="en-IE"/>
        </w:rPr>
        <w:t xml:space="preserve">the objective evidence </w:t>
      </w:r>
      <w:r w:rsidRPr="002C7F49">
        <w:rPr>
          <w:rFonts w:ascii="Arial" w:hAnsi="Arial" w:cs="Arial"/>
          <w:sz w:val="20"/>
          <w:lang w:val="en-IE"/>
        </w:rPr>
        <w:t>has been reviewed and approved for overall quality and completeness.</w:t>
      </w:r>
    </w:p>
    <w:p w14:paraId="791A7BEB" w14:textId="77777777" w:rsidR="00157CB1" w:rsidRPr="00D54F95" w:rsidRDefault="00157CB1" w:rsidP="001708B3">
      <w:pPr>
        <w:spacing w:before="240"/>
        <w:jc w:val="both"/>
      </w:pPr>
      <w:r w:rsidRPr="00D54F95">
        <w:t>ATTACHMENTS:</w:t>
      </w:r>
    </w:p>
    <w:p w14:paraId="0810DB6A" w14:textId="402DAE40" w:rsidR="00157CB1" w:rsidRPr="00130AF7" w:rsidRDefault="00157CB1" w:rsidP="001708B3">
      <w:pPr>
        <w:jc w:val="both"/>
      </w:pPr>
      <w:r w:rsidRPr="00130AF7">
        <w:t>Attachment 1:</w:t>
      </w:r>
      <w:r w:rsidR="00130AF7" w:rsidRPr="00130AF7">
        <w:t xml:space="preserve"> </w:t>
      </w:r>
      <w:r w:rsidR="00130AF7" w:rsidRPr="00130AF7">
        <w:rPr>
          <w:rFonts w:eastAsiaTheme="minorHAnsi" w:cs="Arial"/>
          <w:lang w:val="en-SG"/>
        </w:rPr>
        <w:t>Cover sheet of the test procedure listing the custom test software version</w:t>
      </w:r>
    </w:p>
    <w:p w14:paraId="09BE1A7F" w14:textId="0E494EBF" w:rsidR="00157CB1" w:rsidRPr="00130AF7" w:rsidRDefault="00157CB1" w:rsidP="001708B3">
      <w:pPr>
        <w:jc w:val="both"/>
      </w:pPr>
      <w:r w:rsidRPr="00130AF7">
        <w:t>Attachment 2:</w:t>
      </w:r>
      <w:r w:rsidR="00130AF7" w:rsidRPr="00130AF7">
        <w:t xml:space="preserve"> </w:t>
      </w:r>
      <w:r w:rsidR="00130AF7" w:rsidRPr="00130AF7">
        <w:rPr>
          <w:rFonts w:eastAsiaTheme="minorHAnsi" w:cs="Arial"/>
          <w:lang w:val="en-SG"/>
        </w:rPr>
        <w:t>BOM for the unit under test listing the required firmware version</w:t>
      </w:r>
    </w:p>
    <w:p w14:paraId="5D0B3B53" w14:textId="4186713C" w:rsidR="00157CB1" w:rsidRPr="00130AF7" w:rsidRDefault="00157CB1" w:rsidP="001708B3">
      <w:pPr>
        <w:jc w:val="both"/>
      </w:pPr>
      <w:r w:rsidRPr="00130AF7">
        <w:t>Attachment 3:</w:t>
      </w:r>
      <w:r w:rsidR="00130AF7" w:rsidRPr="00130AF7">
        <w:t xml:space="preserve"> </w:t>
      </w:r>
      <w:r w:rsidR="00130AF7" w:rsidRPr="00130AF7">
        <w:rPr>
          <w:rFonts w:eastAsiaTheme="minorHAnsi" w:cs="Arial"/>
          <w:lang w:val="en-SG"/>
        </w:rPr>
        <w:t>Operator training record</w:t>
      </w:r>
    </w:p>
    <w:p w14:paraId="12EFBA0B" w14:textId="04561A2F" w:rsidR="00157CB1" w:rsidRPr="00130AF7" w:rsidRDefault="00157CB1" w:rsidP="001708B3">
      <w:pPr>
        <w:jc w:val="both"/>
      </w:pPr>
      <w:r w:rsidRPr="00130AF7">
        <w:t xml:space="preserve">Attachment </w:t>
      </w:r>
      <w:r w:rsidR="00130AF7" w:rsidRPr="00130AF7">
        <w:t>4</w:t>
      </w:r>
      <w:r w:rsidRPr="00130AF7">
        <w:t>:</w:t>
      </w:r>
      <w:r w:rsidR="00130AF7" w:rsidRPr="00130AF7">
        <w:t xml:space="preserve"> </w:t>
      </w:r>
      <w:r w:rsidR="00130AF7" w:rsidRPr="00130AF7">
        <w:rPr>
          <w:rFonts w:eastAsiaTheme="minorHAnsi" w:cs="Arial"/>
          <w:lang w:val="en-SG"/>
        </w:rPr>
        <w:t>Passing Test Record</w:t>
      </w:r>
    </w:p>
    <w:sectPr w:rsidR="00157CB1" w:rsidRPr="00130AF7" w:rsidSect="00B3562B">
      <w:headerReference w:type="default" r:id="rId9"/>
      <w:footerReference w:type="default" r:id="rId10"/>
      <w:pgSz w:w="12240" w:h="15840" w:code="1"/>
      <w:pgMar w:top="1871" w:right="630" w:bottom="709" w:left="630" w:header="360" w:footer="1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DBB40C" w14:textId="77777777" w:rsidR="00314AF6" w:rsidRDefault="00314AF6" w:rsidP="00E31BD9">
      <w:pPr>
        <w:spacing w:before="0"/>
      </w:pPr>
      <w:r>
        <w:separator/>
      </w:r>
    </w:p>
  </w:endnote>
  <w:endnote w:type="continuationSeparator" w:id="0">
    <w:p w14:paraId="08545FD1" w14:textId="77777777" w:rsidR="00314AF6" w:rsidRDefault="00314AF6" w:rsidP="00E31B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24C936" w14:textId="2FAED154" w:rsidR="00DF1860" w:rsidRDefault="00DF1860" w:rsidP="00B3562B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ind w:left="90" w:right="161"/>
      <w:rPr>
        <w:szCs w:val="16"/>
      </w:rPr>
    </w:pPr>
    <w:r>
      <w:rPr>
        <w:rFonts w:cs="Arial"/>
      </w:rPr>
      <w:t xml:space="preserve">VAF </w:t>
    </w:r>
    <w:r w:rsidRPr="00AD2712">
      <w:rPr>
        <w:rFonts w:cs="Arial"/>
      </w:rPr>
      <w:t>Template 73000</w:t>
    </w:r>
    <w:r>
      <w:rPr>
        <w:rFonts w:cs="Arial"/>
      </w:rPr>
      <w:t xml:space="preserve">1938, </w:t>
    </w:r>
    <w:r w:rsidRPr="00AD2712">
      <w:rPr>
        <w:rFonts w:cs="Arial"/>
      </w:rPr>
      <w:t>V</w:t>
    </w:r>
    <w:r>
      <w:rPr>
        <w:rFonts w:cs="Arial"/>
      </w:rPr>
      <w:t xml:space="preserve">ersion </w:t>
    </w:r>
    <w:r w:rsidRPr="00AD2712">
      <w:rPr>
        <w:rFonts w:cs="Arial"/>
      </w:rPr>
      <w:t>0</w:t>
    </w:r>
    <w:r>
      <w:rPr>
        <w:rFonts w:cs="Arial"/>
      </w:rPr>
      <w:t>7</w:t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  <w:t xml:space="preserve">                  </w:t>
    </w:r>
    <w:r w:rsidRPr="00AD2712">
      <w:rPr>
        <w:rFonts w:cs="Arial"/>
      </w:rPr>
      <w:t>Waters Confidential</w:t>
    </w:r>
    <w:r>
      <w:rPr>
        <w:rFonts w:cs="Arial"/>
      </w:rPr>
      <w:t xml:space="preserve"> </w:t>
    </w:r>
    <w:r>
      <w:rPr>
        <w:rFonts w:cs="Arial"/>
      </w:rPr>
      <w:br/>
    </w:r>
    <w:r>
      <w:rPr>
        <w:szCs w:val="16"/>
      </w:rPr>
      <w:t>Ref. 730001835, Process Validation Procedure</w:t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  <w:t xml:space="preserve">     </w:t>
    </w:r>
    <w:r>
      <w:rPr>
        <w:rFonts w:cs="Arial"/>
      </w:rPr>
      <w:tab/>
    </w:r>
    <w:r>
      <w:rPr>
        <w:rFonts w:cs="Arial"/>
      </w:rPr>
      <w:tab/>
      <w:t xml:space="preserve">     </w:t>
    </w:r>
    <w:r w:rsidRPr="004345C0">
      <w:rPr>
        <w:rFonts w:cs="Arial"/>
      </w:rPr>
      <w:t xml:space="preserve">Page </w:t>
    </w:r>
    <w:r w:rsidRPr="004345C0">
      <w:rPr>
        <w:rFonts w:cs="Arial"/>
      </w:rPr>
      <w:fldChar w:fldCharType="begin"/>
    </w:r>
    <w:r w:rsidRPr="004345C0">
      <w:rPr>
        <w:rFonts w:cs="Arial"/>
      </w:rPr>
      <w:instrText xml:space="preserve"> PAGE   \* MERGEFORMAT </w:instrText>
    </w:r>
    <w:r w:rsidRPr="004345C0">
      <w:rPr>
        <w:rFonts w:cs="Arial"/>
      </w:rPr>
      <w:fldChar w:fldCharType="separate"/>
    </w:r>
    <w:r>
      <w:rPr>
        <w:rFonts w:cs="Arial"/>
        <w:noProof/>
      </w:rPr>
      <w:t>3</w:t>
    </w:r>
    <w:r w:rsidRPr="004345C0">
      <w:rPr>
        <w:rFonts w:cs="Arial"/>
      </w:rPr>
      <w:fldChar w:fldCharType="end"/>
    </w:r>
    <w:r w:rsidRPr="004345C0">
      <w:rPr>
        <w:rFonts w:cs="Arial"/>
      </w:rPr>
      <w:t xml:space="preserve"> of </w:t>
    </w:r>
    <w:r w:rsidR="00314AF6">
      <w:fldChar w:fldCharType="begin"/>
    </w:r>
    <w:r w:rsidR="00314AF6">
      <w:instrText xml:space="preserve"> SECTIONPAGES   \* MERGEFORMAT </w:instrText>
    </w:r>
    <w:r w:rsidR="00314AF6">
      <w:fldChar w:fldCharType="separate"/>
    </w:r>
    <w:r w:rsidR="004D4CF0" w:rsidRPr="004D4CF0">
      <w:rPr>
        <w:rFonts w:cs="Arial"/>
        <w:noProof/>
      </w:rPr>
      <w:t>5</w:t>
    </w:r>
    <w:r w:rsidR="00314AF6">
      <w:rPr>
        <w:rFonts w:cs="Arial"/>
        <w:noProof/>
      </w:rPr>
      <w:fldChar w:fldCharType="end"/>
    </w:r>
  </w:p>
  <w:p w14:paraId="4847E7D8" w14:textId="77777777" w:rsidR="00DF1860" w:rsidRDefault="00DF1860" w:rsidP="00CA558A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  <w:tab w:val="right" w:pos="10348"/>
      </w:tabs>
      <w:spacing w:before="0"/>
      <w:ind w:left="-142" w:right="161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40935B" w14:textId="77777777" w:rsidR="00314AF6" w:rsidRDefault="00314AF6" w:rsidP="00E31BD9">
      <w:pPr>
        <w:spacing w:before="0"/>
      </w:pPr>
      <w:r>
        <w:separator/>
      </w:r>
    </w:p>
  </w:footnote>
  <w:footnote w:type="continuationSeparator" w:id="0">
    <w:p w14:paraId="1D661A4C" w14:textId="77777777" w:rsidR="00314AF6" w:rsidRDefault="00314AF6" w:rsidP="00E31BD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980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338"/>
      <w:gridCol w:w="6642"/>
    </w:tblGrid>
    <w:tr w:rsidR="00DF1860" w:rsidRPr="00247334" w14:paraId="1200A19E" w14:textId="77777777" w:rsidTr="00B11B6F">
      <w:trPr>
        <w:trHeight w:val="824"/>
      </w:trPr>
      <w:tc>
        <w:tcPr>
          <w:tcW w:w="4338" w:type="dxa"/>
        </w:tcPr>
        <w:p w14:paraId="6A095934" w14:textId="77777777" w:rsidR="00DF1860" w:rsidRPr="004345C0" w:rsidRDefault="00DF1860" w:rsidP="00F37561">
          <w:pPr>
            <w:pStyle w:val="Header"/>
            <w:jc w:val="center"/>
            <w:rPr>
              <w:rFonts w:cs="Arial"/>
            </w:rPr>
          </w:pPr>
          <w:r>
            <w:object w:dxaOrig="2256" w:dyaOrig="612" w14:anchorId="136E5C5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5.75pt;height:36pt">
                <v:imagedata r:id="rId1" o:title=""/>
              </v:shape>
              <o:OLEObject Type="Embed" ProgID="PBrush" ShapeID="_x0000_i1025" DrawAspect="Content" ObjectID="_1678792467" r:id="rId2"/>
            </w:object>
          </w:r>
        </w:p>
      </w:tc>
      <w:tc>
        <w:tcPr>
          <w:tcW w:w="6642" w:type="dxa"/>
          <w:vAlign w:val="center"/>
        </w:tcPr>
        <w:p w14:paraId="03B0001A" w14:textId="77777777" w:rsidR="00DF1860" w:rsidRPr="002663E6" w:rsidRDefault="00DF1860" w:rsidP="00F37561">
          <w:pPr>
            <w:pStyle w:val="Header"/>
            <w:jc w:val="center"/>
            <w:rPr>
              <w:rFonts w:cs="Arial"/>
              <w:i/>
              <w:lang w:val="en-GB"/>
            </w:rPr>
          </w:pPr>
          <w:r>
            <w:rPr>
              <w:rFonts w:cs="Arial"/>
              <w:sz w:val="32"/>
              <w:szCs w:val="32"/>
            </w:rPr>
            <w:t>Validation Assessment Form</w:t>
          </w:r>
        </w:p>
      </w:tc>
    </w:tr>
    <w:tr w:rsidR="00DF1860" w:rsidRPr="00A765C0" w14:paraId="40C0EFBB" w14:textId="77777777" w:rsidTr="00B11B6F">
      <w:tc>
        <w:tcPr>
          <w:tcW w:w="4338" w:type="dxa"/>
        </w:tcPr>
        <w:p w14:paraId="3D44D868" w14:textId="4647A665" w:rsidR="00DF1860" w:rsidRPr="006E3E5E" w:rsidRDefault="00DF1860" w:rsidP="00403440">
          <w:pPr>
            <w:pStyle w:val="Header"/>
            <w:spacing w:after="120"/>
            <w:jc w:val="center"/>
            <w:rPr>
              <w:rFonts w:cs="Arial"/>
              <w:color w:val="FF0000"/>
              <w:lang w:val="en-GB"/>
            </w:rPr>
          </w:pPr>
          <w:r>
            <w:rPr>
              <w:rFonts w:cs="Arial"/>
              <w:lang w:val="en-GB"/>
            </w:rPr>
            <w:t>Document</w:t>
          </w:r>
          <w:r w:rsidRPr="00F37561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#</w:t>
          </w:r>
          <w:r w:rsidRPr="00F37561">
            <w:rPr>
              <w:rFonts w:cs="Arial"/>
              <w:lang w:val="en-GB"/>
            </w:rPr>
            <w:t>:</w:t>
          </w:r>
          <w:r w:rsidRPr="00CD3A90">
            <w:rPr>
              <w:rFonts w:cs="Arial"/>
              <w:lang w:val="en-GB"/>
            </w:rPr>
            <w:t xml:space="preserve"> </w:t>
          </w:r>
          <w:sdt>
            <w:sdtPr>
              <w:rPr>
                <w:rStyle w:val="Style5"/>
              </w:rPr>
              <w:alias w:val="TEorVal#"/>
              <w:tag w:val="TEorVal#"/>
              <w:id w:val="-633799027"/>
              <w:placeholder>
                <w:docPart w:val="B9C39139E306486CA3E7E07DDA2032C9"/>
              </w:placeholder>
              <w:dataBinding w:prefixMappings="xmlns:ns0='http://schemas.microsoft.com/office/2006/coverPageProps' " w:xpath="/ns0:CoverPageProperties[1]/ns0:CompanyAddress[1]" w:storeItemID="{55AF091B-3C7A-41E3-B477-F2FDAA23CFDA}"/>
              <w15:color w:val="000000"/>
              <w:text/>
            </w:sdtPr>
            <w:sdtEndPr>
              <w:rPr>
                <w:rStyle w:val="DefaultParagraphFont"/>
                <w:rFonts w:cs="Arial"/>
                <w:color w:val="548DD4" w:themeColor="text2" w:themeTint="99"/>
                <w:lang w:val="en-IE"/>
              </w:rPr>
            </w:sdtEndPr>
            <w:sdtContent>
              <w:r>
                <w:rPr>
                  <w:rStyle w:val="Style5"/>
                </w:rPr>
                <w:t>TE82817-2</w:t>
              </w:r>
            </w:sdtContent>
          </w:sdt>
          <w:r w:rsidRPr="000F28C9">
            <w:rPr>
              <w:rFonts w:cs="Arial"/>
              <w:lang w:val="en-GB"/>
            </w:rPr>
            <w:t>-</w:t>
          </w:r>
          <w:r w:rsidRPr="00C64D20">
            <w:rPr>
              <w:rFonts w:cs="Arial"/>
              <w:lang w:val="en-GB"/>
            </w:rPr>
            <w:t>16Mar21</w:t>
          </w:r>
          <w:r w:rsidRPr="00B23265">
            <w:rPr>
              <w:rFonts w:cs="Arial"/>
              <w:color w:val="000000" w:themeColor="text1"/>
              <w:lang w:val="en-GB"/>
            </w:rPr>
            <w:t>-V</w:t>
          </w:r>
          <w:r w:rsidRPr="00DE6F3B">
            <w:rPr>
              <w:rFonts w:cs="Arial"/>
              <w:lang w:val="en-GB"/>
            </w:rPr>
            <w:t>AF</w:t>
          </w:r>
        </w:p>
      </w:tc>
      <w:tc>
        <w:tcPr>
          <w:tcW w:w="6642" w:type="dxa"/>
        </w:tcPr>
        <w:p w14:paraId="152ED57E" w14:textId="3537269F" w:rsidR="00DF1860" w:rsidRPr="006E3E5E" w:rsidRDefault="00DF1860" w:rsidP="00403440">
          <w:pPr>
            <w:pStyle w:val="Header"/>
            <w:spacing w:after="120"/>
            <w:jc w:val="center"/>
            <w:rPr>
              <w:rFonts w:cs="Arial"/>
            </w:rPr>
          </w:pPr>
          <w:r>
            <w:rPr>
              <w:rFonts w:ascii="Verdana" w:hAnsi="Verdana" w:cs="Arial"/>
            </w:rPr>
            <w:t>SAP #:</w:t>
          </w:r>
          <w:r w:rsidRPr="00C64D20">
            <w:rPr>
              <w:rFonts w:ascii="Verdana" w:hAnsi="Verdana" w:cs="Arial"/>
            </w:rPr>
            <w:t xml:space="preserve"> TE</w:t>
          </w:r>
          <w:r>
            <w:rPr>
              <w:rFonts w:ascii="Verdana" w:hAnsi="Verdana" w:cs="Arial"/>
            </w:rPr>
            <w:t>00</w:t>
          </w:r>
          <w:r w:rsidRPr="00C64D20">
            <w:rPr>
              <w:rFonts w:ascii="Verdana" w:hAnsi="Verdana" w:cs="Arial"/>
            </w:rPr>
            <w:t>82817</w:t>
          </w:r>
          <w:r>
            <w:rPr>
              <w:rFonts w:ascii="Verdana" w:hAnsi="Verdana" w:cs="Arial"/>
            </w:rPr>
            <w:t>0</w:t>
          </w:r>
          <w:r w:rsidRPr="00C64D20">
            <w:rPr>
              <w:rFonts w:ascii="Verdana" w:hAnsi="Verdana" w:cs="Arial"/>
            </w:rPr>
            <w:t>2</w:t>
          </w:r>
        </w:p>
      </w:tc>
    </w:tr>
  </w:tbl>
  <w:p w14:paraId="44B9B22C" w14:textId="77777777" w:rsidR="00DF1860" w:rsidRDefault="00DF1860" w:rsidP="00CA558A">
    <w:pPr>
      <w:pStyle w:val="Header"/>
      <w:spacing w:before="0"/>
      <w:ind w:left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1E3C22FC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8550" w:hanging="720"/>
      </w:pPr>
      <w:rPr>
        <w:rFonts w:hint="default"/>
        <w:b/>
        <w:color w:val="auto"/>
      </w:rPr>
    </w:lvl>
    <w:lvl w:ilvl="2">
      <w:start w:val="1"/>
      <w:numFmt w:val="decimal"/>
      <w:pStyle w:val="Heading3"/>
      <w:lvlText w:val="%1.%2.%3."/>
      <w:lvlJc w:val="left"/>
      <w:pPr>
        <w:ind w:left="99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1" w15:restartNumberingAfterBreak="0">
    <w:nsid w:val="025245C8"/>
    <w:multiLevelType w:val="hybridMultilevel"/>
    <w:tmpl w:val="9A5C3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AC1AA6"/>
    <w:multiLevelType w:val="hybridMultilevel"/>
    <w:tmpl w:val="1576C566"/>
    <w:lvl w:ilvl="0" w:tplc="2A94EFE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AA79C1"/>
    <w:multiLevelType w:val="hybridMultilevel"/>
    <w:tmpl w:val="4C744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3004DC"/>
    <w:multiLevelType w:val="hybridMultilevel"/>
    <w:tmpl w:val="8A1CC46A"/>
    <w:lvl w:ilvl="0" w:tplc="4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53185B"/>
    <w:multiLevelType w:val="hybridMultilevel"/>
    <w:tmpl w:val="19540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571712"/>
    <w:multiLevelType w:val="hybridMultilevel"/>
    <w:tmpl w:val="1FCC28EA"/>
    <w:lvl w:ilvl="0" w:tplc="F2426F8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7F3A1D"/>
    <w:multiLevelType w:val="hybridMultilevel"/>
    <w:tmpl w:val="7840A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CA82750"/>
    <w:multiLevelType w:val="hybridMultilevel"/>
    <w:tmpl w:val="EF04FE84"/>
    <w:lvl w:ilvl="0" w:tplc="B094BB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BD9"/>
    <w:rsid w:val="000017F3"/>
    <w:rsid w:val="0001537B"/>
    <w:rsid w:val="000252E3"/>
    <w:rsid w:val="00027D39"/>
    <w:rsid w:val="0005666C"/>
    <w:rsid w:val="000647A6"/>
    <w:rsid w:val="00075551"/>
    <w:rsid w:val="0009093F"/>
    <w:rsid w:val="00092F84"/>
    <w:rsid w:val="000B3BF1"/>
    <w:rsid w:val="000B48E2"/>
    <w:rsid w:val="000E6A8A"/>
    <w:rsid w:val="000F09A1"/>
    <w:rsid w:val="000F11BF"/>
    <w:rsid w:val="000F28C9"/>
    <w:rsid w:val="000F36E8"/>
    <w:rsid w:val="00100E1C"/>
    <w:rsid w:val="00114CAD"/>
    <w:rsid w:val="00120CFC"/>
    <w:rsid w:val="00130AF7"/>
    <w:rsid w:val="00156F38"/>
    <w:rsid w:val="00157CB1"/>
    <w:rsid w:val="001708B3"/>
    <w:rsid w:val="00182C29"/>
    <w:rsid w:val="00191C40"/>
    <w:rsid w:val="001935F1"/>
    <w:rsid w:val="00193993"/>
    <w:rsid w:val="001959AA"/>
    <w:rsid w:val="001A305F"/>
    <w:rsid w:val="001B7187"/>
    <w:rsid w:val="001C071A"/>
    <w:rsid w:val="001D218B"/>
    <w:rsid w:val="001F692A"/>
    <w:rsid w:val="00214158"/>
    <w:rsid w:val="00220B6B"/>
    <w:rsid w:val="0022366D"/>
    <w:rsid w:val="00226567"/>
    <w:rsid w:val="00240924"/>
    <w:rsid w:val="00240EFA"/>
    <w:rsid w:val="00283244"/>
    <w:rsid w:val="002A0F94"/>
    <w:rsid w:val="002A1F6E"/>
    <w:rsid w:val="002C0F8D"/>
    <w:rsid w:val="002C20FA"/>
    <w:rsid w:val="002C3A43"/>
    <w:rsid w:val="002C6B2A"/>
    <w:rsid w:val="002D7B11"/>
    <w:rsid w:val="002E35BE"/>
    <w:rsid w:val="002E53B6"/>
    <w:rsid w:val="002F1423"/>
    <w:rsid w:val="00300140"/>
    <w:rsid w:val="00300189"/>
    <w:rsid w:val="0030147A"/>
    <w:rsid w:val="00302CB2"/>
    <w:rsid w:val="00311961"/>
    <w:rsid w:val="003142EA"/>
    <w:rsid w:val="00314AF6"/>
    <w:rsid w:val="00332026"/>
    <w:rsid w:val="00334F3B"/>
    <w:rsid w:val="00336C74"/>
    <w:rsid w:val="00353789"/>
    <w:rsid w:val="00360755"/>
    <w:rsid w:val="00390F6A"/>
    <w:rsid w:val="003912E6"/>
    <w:rsid w:val="003A17AB"/>
    <w:rsid w:val="003A2142"/>
    <w:rsid w:val="003D1C99"/>
    <w:rsid w:val="003D6526"/>
    <w:rsid w:val="003F45DF"/>
    <w:rsid w:val="003F4C04"/>
    <w:rsid w:val="00403276"/>
    <w:rsid w:val="00403440"/>
    <w:rsid w:val="00406D1D"/>
    <w:rsid w:val="004133EB"/>
    <w:rsid w:val="004173BD"/>
    <w:rsid w:val="00422E77"/>
    <w:rsid w:val="00424794"/>
    <w:rsid w:val="00425426"/>
    <w:rsid w:val="00435755"/>
    <w:rsid w:val="00436EE5"/>
    <w:rsid w:val="004374C2"/>
    <w:rsid w:val="004410C3"/>
    <w:rsid w:val="00447F0A"/>
    <w:rsid w:val="00452289"/>
    <w:rsid w:val="0045583D"/>
    <w:rsid w:val="004762EB"/>
    <w:rsid w:val="004864A1"/>
    <w:rsid w:val="0049462B"/>
    <w:rsid w:val="004A14E0"/>
    <w:rsid w:val="004A3695"/>
    <w:rsid w:val="004B6D4D"/>
    <w:rsid w:val="004C1ED3"/>
    <w:rsid w:val="004C75EF"/>
    <w:rsid w:val="004C7A5B"/>
    <w:rsid w:val="004D4CF0"/>
    <w:rsid w:val="004D4D82"/>
    <w:rsid w:val="004D7FF3"/>
    <w:rsid w:val="004E0B76"/>
    <w:rsid w:val="00501597"/>
    <w:rsid w:val="0051468D"/>
    <w:rsid w:val="005221BA"/>
    <w:rsid w:val="0052333F"/>
    <w:rsid w:val="00527710"/>
    <w:rsid w:val="00532EDF"/>
    <w:rsid w:val="00545B51"/>
    <w:rsid w:val="00547021"/>
    <w:rsid w:val="00584BE3"/>
    <w:rsid w:val="00593433"/>
    <w:rsid w:val="0059777A"/>
    <w:rsid w:val="005A1B69"/>
    <w:rsid w:val="005B1024"/>
    <w:rsid w:val="005B2330"/>
    <w:rsid w:val="005B648F"/>
    <w:rsid w:val="005D0DDB"/>
    <w:rsid w:val="005D309E"/>
    <w:rsid w:val="005E2461"/>
    <w:rsid w:val="005E2C10"/>
    <w:rsid w:val="005E3EBF"/>
    <w:rsid w:val="005F101C"/>
    <w:rsid w:val="005F603D"/>
    <w:rsid w:val="006021F0"/>
    <w:rsid w:val="006077D7"/>
    <w:rsid w:val="00612714"/>
    <w:rsid w:val="00621AE3"/>
    <w:rsid w:val="00621DF0"/>
    <w:rsid w:val="00645D58"/>
    <w:rsid w:val="00684494"/>
    <w:rsid w:val="00693851"/>
    <w:rsid w:val="006C35DC"/>
    <w:rsid w:val="006D262D"/>
    <w:rsid w:val="006D454E"/>
    <w:rsid w:val="006E4071"/>
    <w:rsid w:val="006F4CFF"/>
    <w:rsid w:val="006F586E"/>
    <w:rsid w:val="00720996"/>
    <w:rsid w:val="00746800"/>
    <w:rsid w:val="00754B04"/>
    <w:rsid w:val="00766CB9"/>
    <w:rsid w:val="00771D45"/>
    <w:rsid w:val="007733FA"/>
    <w:rsid w:val="00780027"/>
    <w:rsid w:val="007C665F"/>
    <w:rsid w:val="007F0C15"/>
    <w:rsid w:val="007F5A7E"/>
    <w:rsid w:val="007F6663"/>
    <w:rsid w:val="00800202"/>
    <w:rsid w:val="00804A81"/>
    <w:rsid w:val="00814E77"/>
    <w:rsid w:val="008262A5"/>
    <w:rsid w:val="0083094E"/>
    <w:rsid w:val="00844872"/>
    <w:rsid w:val="00860DE1"/>
    <w:rsid w:val="0086470F"/>
    <w:rsid w:val="0087295E"/>
    <w:rsid w:val="0087481F"/>
    <w:rsid w:val="00894FE7"/>
    <w:rsid w:val="008A05D9"/>
    <w:rsid w:val="008B5089"/>
    <w:rsid w:val="008C4E77"/>
    <w:rsid w:val="008C54EF"/>
    <w:rsid w:val="008E6ACA"/>
    <w:rsid w:val="008F3DD5"/>
    <w:rsid w:val="009005D9"/>
    <w:rsid w:val="00910AEB"/>
    <w:rsid w:val="009342F6"/>
    <w:rsid w:val="009371FC"/>
    <w:rsid w:val="009558E0"/>
    <w:rsid w:val="0096010C"/>
    <w:rsid w:val="0097649B"/>
    <w:rsid w:val="00977896"/>
    <w:rsid w:val="0098078C"/>
    <w:rsid w:val="0099121E"/>
    <w:rsid w:val="00993EF8"/>
    <w:rsid w:val="00997819"/>
    <w:rsid w:val="009A0426"/>
    <w:rsid w:val="009A6789"/>
    <w:rsid w:val="009B0797"/>
    <w:rsid w:val="009B2AC2"/>
    <w:rsid w:val="009B5194"/>
    <w:rsid w:val="009D5A2A"/>
    <w:rsid w:val="009D7512"/>
    <w:rsid w:val="009E186B"/>
    <w:rsid w:val="00A044A0"/>
    <w:rsid w:val="00A23768"/>
    <w:rsid w:val="00A320F9"/>
    <w:rsid w:val="00A37E94"/>
    <w:rsid w:val="00A42436"/>
    <w:rsid w:val="00A47B4B"/>
    <w:rsid w:val="00A53481"/>
    <w:rsid w:val="00A53FAA"/>
    <w:rsid w:val="00A5467B"/>
    <w:rsid w:val="00A67785"/>
    <w:rsid w:val="00A719FC"/>
    <w:rsid w:val="00A9000E"/>
    <w:rsid w:val="00A9346E"/>
    <w:rsid w:val="00AA74F5"/>
    <w:rsid w:val="00AC0549"/>
    <w:rsid w:val="00AD110E"/>
    <w:rsid w:val="00AD309E"/>
    <w:rsid w:val="00AD642B"/>
    <w:rsid w:val="00AE1EFA"/>
    <w:rsid w:val="00AF1C6B"/>
    <w:rsid w:val="00B11B6F"/>
    <w:rsid w:val="00B21F02"/>
    <w:rsid w:val="00B23265"/>
    <w:rsid w:val="00B3562B"/>
    <w:rsid w:val="00B45FD3"/>
    <w:rsid w:val="00B5743F"/>
    <w:rsid w:val="00B65BEC"/>
    <w:rsid w:val="00B67554"/>
    <w:rsid w:val="00B762E8"/>
    <w:rsid w:val="00B93297"/>
    <w:rsid w:val="00BD2AB4"/>
    <w:rsid w:val="00BF51C8"/>
    <w:rsid w:val="00BF53FD"/>
    <w:rsid w:val="00C01DCA"/>
    <w:rsid w:val="00C038FC"/>
    <w:rsid w:val="00C208D8"/>
    <w:rsid w:val="00C34BF3"/>
    <w:rsid w:val="00C37421"/>
    <w:rsid w:val="00C42DEC"/>
    <w:rsid w:val="00C62346"/>
    <w:rsid w:val="00C64D20"/>
    <w:rsid w:val="00C66BF2"/>
    <w:rsid w:val="00C73067"/>
    <w:rsid w:val="00C74AA5"/>
    <w:rsid w:val="00C80B76"/>
    <w:rsid w:val="00C87575"/>
    <w:rsid w:val="00C938E4"/>
    <w:rsid w:val="00CA558A"/>
    <w:rsid w:val="00CA665C"/>
    <w:rsid w:val="00CA7505"/>
    <w:rsid w:val="00CB13B8"/>
    <w:rsid w:val="00CC6E5D"/>
    <w:rsid w:val="00CE55E1"/>
    <w:rsid w:val="00CF3FAC"/>
    <w:rsid w:val="00CF7758"/>
    <w:rsid w:val="00D10B80"/>
    <w:rsid w:val="00D17AC2"/>
    <w:rsid w:val="00D20751"/>
    <w:rsid w:val="00D2452F"/>
    <w:rsid w:val="00D2796F"/>
    <w:rsid w:val="00D36CBD"/>
    <w:rsid w:val="00D41531"/>
    <w:rsid w:val="00D466CB"/>
    <w:rsid w:val="00D54F95"/>
    <w:rsid w:val="00D6239F"/>
    <w:rsid w:val="00D6309B"/>
    <w:rsid w:val="00D72117"/>
    <w:rsid w:val="00D7463A"/>
    <w:rsid w:val="00D75B4D"/>
    <w:rsid w:val="00D95BAB"/>
    <w:rsid w:val="00DA72A7"/>
    <w:rsid w:val="00DD28D8"/>
    <w:rsid w:val="00DE6F3B"/>
    <w:rsid w:val="00DF0C5D"/>
    <w:rsid w:val="00DF1860"/>
    <w:rsid w:val="00E01996"/>
    <w:rsid w:val="00E1111B"/>
    <w:rsid w:val="00E15DC1"/>
    <w:rsid w:val="00E26C49"/>
    <w:rsid w:val="00E31BD9"/>
    <w:rsid w:val="00E325A7"/>
    <w:rsid w:val="00E44020"/>
    <w:rsid w:val="00E52201"/>
    <w:rsid w:val="00E742D3"/>
    <w:rsid w:val="00E75355"/>
    <w:rsid w:val="00E97499"/>
    <w:rsid w:val="00EA6182"/>
    <w:rsid w:val="00EE572E"/>
    <w:rsid w:val="00EF152E"/>
    <w:rsid w:val="00F0018D"/>
    <w:rsid w:val="00F218D9"/>
    <w:rsid w:val="00F25BDD"/>
    <w:rsid w:val="00F35BDA"/>
    <w:rsid w:val="00F37561"/>
    <w:rsid w:val="00F40EC7"/>
    <w:rsid w:val="00F60F28"/>
    <w:rsid w:val="00F7336E"/>
    <w:rsid w:val="00F936A0"/>
    <w:rsid w:val="00FA1DF1"/>
    <w:rsid w:val="00FD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9A1491"/>
  <w15:docId w15:val="{EF8E32A6-0969-4F1E-8324-584A1AAA7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  <w:style w:type="character" w:customStyle="1" w:styleId="Style5">
    <w:name w:val="Style5"/>
    <w:basedOn w:val="DefaultParagraphFont"/>
    <w:uiPriority w:val="1"/>
    <w:rsid w:val="00910AEB"/>
    <w:rPr>
      <w:rFonts w:ascii="Arial" w:hAnsi="Arial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B9C39139E306486CA3E7E07DDA203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46170F-A042-4852-8F31-7299ACFA5806}"/>
      </w:docPartPr>
      <w:docPartBody>
        <w:p w:rsidR="005F7D8D" w:rsidRDefault="00325972" w:rsidP="00325972">
          <w:pPr>
            <w:pStyle w:val="B9C39139E306486CA3E7E07DDA2032C95"/>
          </w:pPr>
          <w:r w:rsidRPr="006735AB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E950EC15AE204804A1B8F4223C23E2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38D373-A0C2-40C9-A753-F2F8F81CEDE3}"/>
      </w:docPartPr>
      <w:docPartBody>
        <w:p w:rsidR="005F7D8D" w:rsidRDefault="00325972" w:rsidP="00325972">
          <w:pPr>
            <w:pStyle w:val="E950EC15AE204804A1B8F4223C23E26A4"/>
          </w:pPr>
          <w:r w:rsidRPr="004C0BA4">
            <w:rPr>
              <w:rStyle w:val="PlaceholderText"/>
              <w:color w:val="8496B0" w:themeColor="text2" w:themeTint="99"/>
            </w:rPr>
            <w:t xml:space="preserve">Enter the </w:t>
          </w:r>
          <w:r>
            <w:rPr>
              <w:rStyle w:val="PlaceholderText"/>
              <w:color w:val="8496B0" w:themeColor="text2" w:themeTint="99"/>
            </w:rPr>
            <w:t>System</w:t>
          </w:r>
          <w:r w:rsidRPr="004C0BA4">
            <w:rPr>
              <w:rStyle w:val="PlaceholderText"/>
              <w:color w:val="8496B0" w:themeColor="text2" w:themeTint="99"/>
            </w:rPr>
            <w:t xml:space="preserve"> </w:t>
          </w:r>
          <w:r>
            <w:rPr>
              <w:rStyle w:val="PlaceholderText"/>
              <w:color w:val="8496B0" w:themeColor="text2" w:themeTint="99"/>
            </w:rPr>
            <w:t>N</w:t>
          </w:r>
          <w:r w:rsidRPr="004C0BA4">
            <w:rPr>
              <w:rStyle w:val="PlaceholderText"/>
              <w:color w:val="8496B0" w:themeColor="text2" w:themeTint="99"/>
            </w:rPr>
            <w:t>ame</w:t>
          </w:r>
        </w:p>
      </w:docPartBody>
    </w:docPart>
    <w:docPart>
      <w:docPartPr>
        <w:name w:val="B1CF5828968448F196CE5422F1B2DE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96F72-7D2D-40C7-AB55-83FF6A5D1E46}"/>
      </w:docPartPr>
      <w:docPartBody>
        <w:p w:rsidR="005F7D8D" w:rsidRDefault="00325972" w:rsidP="00325972">
          <w:pPr>
            <w:pStyle w:val="B1CF5828968448F196CE5422F1B2DE441"/>
          </w:pPr>
          <w:r w:rsidRPr="004C0BA4">
            <w:rPr>
              <w:rStyle w:val="PlaceholderText"/>
              <w:color w:val="8496B0" w:themeColor="text2" w:themeTint="99"/>
            </w:rPr>
            <w:t xml:space="preserve">Equipment </w:t>
          </w:r>
          <w:r>
            <w:rPr>
              <w:rStyle w:val="PlaceholderText"/>
              <w:color w:val="8496B0" w:themeColor="text2" w:themeTint="99"/>
            </w:rPr>
            <w:t>N</w:t>
          </w:r>
          <w:r w:rsidRPr="004C0BA4">
            <w:rPr>
              <w:rStyle w:val="PlaceholderText"/>
              <w:color w:val="8496B0" w:themeColor="text2" w:themeTint="99"/>
            </w:rPr>
            <w:t>ame</w:t>
          </w:r>
        </w:p>
      </w:docPartBody>
    </w:docPart>
    <w:docPart>
      <w:docPartPr>
        <w:name w:val="13B36AEF043A4595BD6C4CB3260803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8C2C4F-035F-45BA-B17A-5F9826F2C6A1}"/>
      </w:docPartPr>
      <w:docPartBody>
        <w:p w:rsidR="00860911" w:rsidRDefault="00325972" w:rsidP="00325972">
          <w:pPr>
            <w:pStyle w:val="13B36AEF043A4595BD6C4CB3260803E91"/>
          </w:pPr>
          <w:r w:rsidRPr="009D7512">
            <w:rPr>
              <w:rStyle w:val="PlaceholderText"/>
              <w:rFonts w:ascii="Arial" w:hAnsi="Arial" w:cs="Arial"/>
              <w:color w:val="8496B0" w:themeColor="text2" w:themeTint="99"/>
              <w:sz w:val="28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8"/>
            </w:rPr>
            <w:t xml:space="preserve">Process, Test Method, or Equipment </w:t>
          </w:r>
          <w:r w:rsidRPr="009D7512">
            <w:rPr>
              <w:rStyle w:val="PlaceholderText"/>
              <w:rFonts w:ascii="Arial" w:hAnsi="Arial" w:cs="Arial"/>
              <w:color w:val="8496B0" w:themeColor="text2" w:themeTint="99"/>
              <w:sz w:val="28"/>
            </w:rPr>
            <w:t>Name</w:t>
          </w:r>
        </w:p>
      </w:docPartBody>
    </w:docPart>
    <w:docPart>
      <w:docPartPr>
        <w:name w:val="415884922C1D4A19B024332829700A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889937-0286-43E2-ABB9-B583476B9555}"/>
      </w:docPartPr>
      <w:docPartBody>
        <w:p w:rsidR="00860911" w:rsidRDefault="00325972" w:rsidP="00325972">
          <w:pPr>
            <w:pStyle w:val="415884922C1D4A19B024332829700ADE"/>
          </w:pPr>
          <w:r w:rsidRPr="009D7512">
            <w:rPr>
              <w:rStyle w:val="PlaceholderText"/>
              <w:rFonts w:ascii="Arial" w:hAnsi="Arial" w:cs="Arial"/>
              <w:color w:val="8496B0" w:themeColor="text2" w:themeTint="99"/>
              <w:sz w:val="28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8"/>
            </w:rPr>
            <w:t xml:space="preserve">Process, Test Method, or Equipment </w:t>
          </w:r>
          <w:r w:rsidRPr="009D7512">
            <w:rPr>
              <w:rStyle w:val="PlaceholderText"/>
              <w:rFonts w:ascii="Arial" w:hAnsi="Arial" w:cs="Arial"/>
              <w:color w:val="8496B0" w:themeColor="text2" w:themeTint="99"/>
              <w:sz w:val="28"/>
            </w:rPr>
            <w:t>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706336"/>
    <w:multiLevelType w:val="multilevel"/>
    <w:tmpl w:val="A2F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FDFF88E7FBD405A8ADEFE34977C7999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4D6"/>
    <w:rsid w:val="0002148E"/>
    <w:rsid w:val="00047E5E"/>
    <w:rsid w:val="000F69D1"/>
    <w:rsid w:val="001B3E75"/>
    <w:rsid w:val="002142B7"/>
    <w:rsid w:val="0025468B"/>
    <w:rsid w:val="0027437F"/>
    <w:rsid w:val="002F0A29"/>
    <w:rsid w:val="00315EFE"/>
    <w:rsid w:val="00321FAE"/>
    <w:rsid w:val="00325972"/>
    <w:rsid w:val="00354318"/>
    <w:rsid w:val="003F767B"/>
    <w:rsid w:val="004249C9"/>
    <w:rsid w:val="004A3299"/>
    <w:rsid w:val="004E79F6"/>
    <w:rsid w:val="005D34F7"/>
    <w:rsid w:val="005E00CA"/>
    <w:rsid w:val="005F7D8D"/>
    <w:rsid w:val="006749D2"/>
    <w:rsid w:val="006C3C33"/>
    <w:rsid w:val="0075703B"/>
    <w:rsid w:val="007B09C2"/>
    <w:rsid w:val="007B7070"/>
    <w:rsid w:val="007C0C98"/>
    <w:rsid w:val="007E0DC5"/>
    <w:rsid w:val="00860911"/>
    <w:rsid w:val="008664C5"/>
    <w:rsid w:val="00884098"/>
    <w:rsid w:val="0089514C"/>
    <w:rsid w:val="008B74BA"/>
    <w:rsid w:val="008F452A"/>
    <w:rsid w:val="0091437D"/>
    <w:rsid w:val="009D2C67"/>
    <w:rsid w:val="00A226D7"/>
    <w:rsid w:val="00AC0E19"/>
    <w:rsid w:val="00C20A23"/>
    <w:rsid w:val="00D73FB4"/>
    <w:rsid w:val="00D960E8"/>
    <w:rsid w:val="00DB4077"/>
    <w:rsid w:val="00DC1204"/>
    <w:rsid w:val="00DC54D6"/>
    <w:rsid w:val="00E7534C"/>
    <w:rsid w:val="00EB6091"/>
    <w:rsid w:val="00EC391F"/>
    <w:rsid w:val="00F23244"/>
    <w:rsid w:val="00F35394"/>
    <w:rsid w:val="00F6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0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25972"/>
    <w:rPr>
      <w:color w:val="808080"/>
    </w:rPr>
  </w:style>
  <w:style w:type="paragraph" w:customStyle="1" w:styleId="CAB5B326936F4C91A1A4A0906F275E58">
    <w:name w:val="CAB5B326936F4C91A1A4A0906F275E58"/>
    <w:rsid w:val="00DC54D6"/>
  </w:style>
  <w:style w:type="paragraph" w:customStyle="1" w:styleId="7F4BE5F4AC23439F825D8FDF4276D7DF">
    <w:name w:val="7F4BE5F4AC23439F825D8FDF4276D7DF"/>
    <w:rsid w:val="00DC54D6"/>
  </w:style>
  <w:style w:type="paragraph" w:customStyle="1" w:styleId="1FDFF88E7FBD405A8ADEFE34977C7999">
    <w:name w:val="1FDFF88E7FBD405A8ADEFE34977C7999"/>
    <w:rsid w:val="00DC54D6"/>
  </w:style>
  <w:style w:type="paragraph" w:customStyle="1" w:styleId="5ACE3F70B5F04381B3C109A3C92AA16C">
    <w:name w:val="5ACE3F70B5F04381B3C109A3C92AA16C"/>
    <w:rsid w:val="00DC54D6"/>
  </w:style>
  <w:style w:type="paragraph" w:customStyle="1" w:styleId="38BA53954F9F45368B5F5BE8D655E174">
    <w:name w:val="38BA53954F9F45368B5F5BE8D655E174"/>
    <w:rsid w:val="00DC54D6"/>
  </w:style>
  <w:style w:type="paragraph" w:customStyle="1" w:styleId="E136B9F0605B450C982D2DB83A04BA5C">
    <w:name w:val="E136B9F0605B450C982D2DB83A04BA5C"/>
    <w:rsid w:val="00DC54D6"/>
  </w:style>
  <w:style w:type="paragraph" w:customStyle="1" w:styleId="1B808B89C6C04014B712C1D7BC19894F">
    <w:name w:val="1B808B89C6C04014B712C1D7BC19894F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">
    <w:name w:val="7F4BE5F4AC23439F825D8FDF4276D7DF1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1">
    <w:name w:val="1FDFF88E7FBD405A8ADEFE34977C79991"/>
    <w:rsid w:val="00DC54D6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20" w:after="120" w:line="240" w:lineRule="auto"/>
      <w:ind w:left="16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E136B9F0605B450C982D2DB83A04BA5C1">
    <w:name w:val="E136B9F0605B450C982D2DB83A04BA5C1"/>
    <w:rsid w:val="00DC54D6"/>
    <w:pPr>
      <w:keepNext/>
      <w:tabs>
        <w:tab w:val="num" w:pos="1440"/>
      </w:tabs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">
    <w:name w:val="79A375D3BA2E4D238CCE36762EEBFB43"/>
    <w:rsid w:val="00DC54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2">
    <w:name w:val="7F4BE5F4AC23439F825D8FDF4276D7DF2"/>
    <w:rsid w:val="007B707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2">
    <w:name w:val="1FDFF88E7FBD405A8ADEFE34977C79992"/>
    <w:rsid w:val="007B7070"/>
    <w:pPr>
      <w:keepNext/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1">
    <w:name w:val="79A375D3BA2E4D238CCE36762EEBFB431"/>
    <w:rsid w:val="007B707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0C76E7EF984D118134DC6CC0E1AC31">
    <w:name w:val="600C76E7EF984D118134DC6CC0E1AC31"/>
    <w:rsid w:val="00315EFE"/>
  </w:style>
  <w:style w:type="paragraph" w:customStyle="1" w:styleId="BA1D889EA8CA48E2825FA42FBEC3D4AC">
    <w:name w:val="BA1D889EA8CA48E2825FA42FBEC3D4AC"/>
    <w:rsid w:val="00315EFE"/>
  </w:style>
  <w:style w:type="paragraph" w:customStyle="1" w:styleId="E33BEF6C3B2540F2BA6F2DFA774B848E">
    <w:name w:val="E33BEF6C3B2540F2BA6F2DFA774B848E"/>
    <w:rsid w:val="00315EFE"/>
  </w:style>
  <w:style w:type="paragraph" w:customStyle="1" w:styleId="C8E29AFA3BB443DFBE4C30CC721B8C22">
    <w:name w:val="C8E29AFA3BB443DFBE4C30CC721B8C22"/>
    <w:rsid w:val="00315EFE"/>
  </w:style>
  <w:style w:type="paragraph" w:customStyle="1" w:styleId="6E18669FDCA3410F991B7DE63A35BB49">
    <w:name w:val="6E18669FDCA3410F991B7DE63A35BB49"/>
    <w:rsid w:val="00315EFE"/>
  </w:style>
  <w:style w:type="paragraph" w:customStyle="1" w:styleId="D6BC1CC590F044A88373BED324F80A5E">
    <w:name w:val="D6BC1CC590F044A88373BED324F80A5E"/>
    <w:rsid w:val="00315EFE"/>
  </w:style>
  <w:style w:type="paragraph" w:customStyle="1" w:styleId="B736DC0E24494EE998FD1CCD7A473F31">
    <w:name w:val="B736DC0E24494EE998FD1CCD7A473F31"/>
    <w:rsid w:val="00315EFE"/>
  </w:style>
  <w:style w:type="paragraph" w:customStyle="1" w:styleId="922EEBC98BA640F299C1CCC0445E718A">
    <w:name w:val="922EEBC98BA640F299C1CCC0445E718A"/>
    <w:rsid w:val="00315EFE"/>
  </w:style>
  <w:style w:type="paragraph" w:customStyle="1" w:styleId="6DEEE59EC59E4BEEA9ABB3ADCB3E84AB">
    <w:name w:val="6DEEE59EC59E4BEEA9ABB3ADCB3E84AB"/>
    <w:rsid w:val="00315EFE"/>
  </w:style>
  <w:style w:type="paragraph" w:customStyle="1" w:styleId="34D346F5DCE44FF491378B43D46190C7">
    <w:name w:val="34D346F5DCE44FF491378B43D46190C7"/>
    <w:rsid w:val="00315EFE"/>
  </w:style>
  <w:style w:type="paragraph" w:customStyle="1" w:styleId="E00C76AD729947E3B586605B3CC4DDFE">
    <w:name w:val="E00C76AD729947E3B586605B3CC4DDFE"/>
    <w:rsid w:val="00315EFE"/>
  </w:style>
  <w:style w:type="paragraph" w:customStyle="1" w:styleId="E37D68443AF04CE6AA26513B9B1D379F">
    <w:name w:val="E37D68443AF04CE6AA26513B9B1D379F"/>
    <w:rsid w:val="00315EFE"/>
  </w:style>
  <w:style w:type="paragraph" w:customStyle="1" w:styleId="608C5F99ADE24E5982F2BB030300374E">
    <w:name w:val="608C5F99ADE24E5982F2BB030300374E"/>
    <w:rsid w:val="000F69D1"/>
  </w:style>
  <w:style w:type="paragraph" w:customStyle="1" w:styleId="D53A7C3800354F7A9480637E14C0FE5B">
    <w:name w:val="D53A7C3800354F7A9480637E14C0FE5B"/>
    <w:rsid w:val="000F69D1"/>
  </w:style>
  <w:style w:type="paragraph" w:customStyle="1" w:styleId="01EA48B64B9F45F8BAD95ADD30892198">
    <w:name w:val="01EA48B64B9F45F8BAD95ADD30892198"/>
    <w:rsid w:val="000F69D1"/>
  </w:style>
  <w:style w:type="paragraph" w:customStyle="1" w:styleId="7F4BE5F4AC23439F825D8FDF4276D7DF3">
    <w:name w:val="7F4BE5F4AC23439F825D8FDF4276D7DF3"/>
    <w:rsid w:val="002F0A29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">
    <w:name w:val="01EA48B64B9F45F8BAD95ADD308921981"/>
    <w:rsid w:val="002F0A2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9C39139E306486CA3E7E07DDA2032C9">
    <w:name w:val="B9C39139E306486CA3E7E07DDA2032C9"/>
    <w:rsid w:val="005F7D8D"/>
    <w:pPr>
      <w:spacing w:after="160" w:line="259" w:lineRule="auto"/>
    </w:pPr>
  </w:style>
  <w:style w:type="paragraph" w:customStyle="1" w:styleId="7F4BE5F4AC23439F825D8FDF4276D7DF4">
    <w:name w:val="7F4BE5F4AC23439F825D8FDF4276D7DF4"/>
    <w:rsid w:val="005F7D8D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9C39139E306486CA3E7E07DDA2032C91">
    <w:name w:val="B9C39139E306486CA3E7E07DDA2032C91"/>
    <w:rsid w:val="005F7D8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6B0210DD73F4294A56EE5A458BCD32B">
    <w:name w:val="E6B0210DD73F4294A56EE5A458BCD32B"/>
    <w:rsid w:val="005F7D8D"/>
    <w:pPr>
      <w:spacing w:after="160" w:line="259" w:lineRule="auto"/>
    </w:pPr>
  </w:style>
  <w:style w:type="paragraph" w:customStyle="1" w:styleId="E950EC15AE204804A1B8F4223C23E26A">
    <w:name w:val="E950EC15AE204804A1B8F4223C23E26A"/>
    <w:rsid w:val="005F7D8D"/>
    <w:pPr>
      <w:spacing w:after="160" w:line="259" w:lineRule="auto"/>
    </w:pPr>
  </w:style>
  <w:style w:type="paragraph" w:customStyle="1" w:styleId="E6B0210DD73F4294A56EE5A458BCD32B1">
    <w:name w:val="E6B0210DD73F4294A56EE5A458BCD32B1"/>
    <w:rsid w:val="005F7D8D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50EC15AE204804A1B8F4223C23E26A1">
    <w:name w:val="E950EC15AE204804A1B8F4223C23E26A1"/>
    <w:rsid w:val="005F7D8D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5">
    <w:name w:val="7F4BE5F4AC23439F825D8FDF4276D7DF5"/>
    <w:rsid w:val="005F7D8D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9C39139E306486CA3E7E07DDA2032C92">
    <w:name w:val="B9C39139E306486CA3E7E07DDA2032C92"/>
    <w:rsid w:val="005F7D8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6B0210DD73F4294A56EE5A458BCD32B2">
    <w:name w:val="E6B0210DD73F4294A56EE5A458BCD32B2"/>
    <w:rsid w:val="005F7D8D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50EC15AE204804A1B8F4223C23E26A2">
    <w:name w:val="E950EC15AE204804A1B8F4223C23E26A2"/>
    <w:rsid w:val="005F7D8D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9C39139E306486CA3E7E07DDA2032C93">
    <w:name w:val="B9C39139E306486CA3E7E07DDA2032C93"/>
    <w:rsid w:val="005F7D8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6B0210DD73F4294A56EE5A458BCD32B3">
    <w:name w:val="E6B0210DD73F4294A56EE5A458BCD32B3"/>
    <w:rsid w:val="005F7D8D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50EC15AE204804A1B8F4223C23E26A3">
    <w:name w:val="E950EC15AE204804A1B8F4223C23E26A3"/>
    <w:rsid w:val="005F7D8D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9C39139E306486CA3E7E07DDA2032C94">
    <w:name w:val="B9C39139E306486CA3E7E07DDA2032C94"/>
    <w:rsid w:val="005F7D8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1C844B89A6244DE90F568D717376444">
    <w:name w:val="61C844B89A6244DE90F568D717376444"/>
    <w:rsid w:val="005F7D8D"/>
    <w:pPr>
      <w:spacing w:after="160" w:line="259" w:lineRule="auto"/>
    </w:pPr>
  </w:style>
  <w:style w:type="paragraph" w:customStyle="1" w:styleId="B1CF5828968448F196CE5422F1B2DE44">
    <w:name w:val="B1CF5828968448F196CE5422F1B2DE44"/>
    <w:rsid w:val="005F7D8D"/>
    <w:pPr>
      <w:spacing w:after="160" w:line="259" w:lineRule="auto"/>
    </w:pPr>
  </w:style>
  <w:style w:type="paragraph" w:customStyle="1" w:styleId="D6B8C20A2F84462DBDAFEB64E3C03632">
    <w:name w:val="D6B8C20A2F84462DBDAFEB64E3C03632"/>
    <w:rsid w:val="005F7D8D"/>
    <w:pPr>
      <w:spacing w:after="160" w:line="259" w:lineRule="auto"/>
    </w:pPr>
  </w:style>
  <w:style w:type="paragraph" w:customStyle="1" w:styleId="13B36AEF043A4595BD6C4CB3260803E9">
    <w:name w:val="13B36AEF043A4595BD6C4CB3260803E9"/>
    <w:rsid w:val="00325972"/>
    <w:pPr>
      <w:spacing w:after="160" w:line="259" w:lineRule="auto"/>
    </w:pPr>
  </w:style>
  <w:style w:type="paragraph" w:customStyle="1" w:styleId="13B36AEF043A4595BD6C4CB3260803E91">
    <w:name w:val="13B36AEF043A4595BD6C4CB3260803E91"/>
    <w:rsid w:val="00325972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6B0210DD73F4294A56EE5A458BCD32B4">
    <w:name w:val="E6B0210DD73F4294A56EE5A458BCD32B4"/>
    <w:rsid w:val="0032597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50EC15AE204804A1B8F4223C23E26A4">
    <w:name w:val="E950EC15AE204804A1B8F4223C23E26A4"/>
    <w:rsid w:val="0032597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1C844B89A6244DE90F568D7173764441">
    <w:name w:val="61C844B89A6244DE90F568D7173764441"/>
    <w:rsid w:val="0032597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1CF5828968448F196CE5422F1B2DE441">
    <w:name w:val="B1CF5828968448F196CE5422F1B2DE441"/>
    <w:rsid w:val="0032597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B8C20A2F84462DBDAFEB64E3C036321">
    <w:name w:val="D6B8C20A2F84462DBDAFEB64E3C036321"/>
    <w:rsid w:val="0032597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9C39139E306486CA3E7E07DDA2032C95">
    <w:name w:val="B9C39139E306486CA3E7E07DDA2032C95"/>
    <w:rsid w:val="00325972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5884922C1D4A19B024332829700ADE">
    <w:name w:val="415884922C1D4A19B024332829700ADE"/>
    <w:rsid w:val="0032597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TE82817-2</CompanyAddress>
  <CompanyPhone/>
  <CompanyFax/>
  <CompanyEmail> PCM II Tester (TE82817-2)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1FC9DFB-B49B-4852-9F53-0771A2113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5</Pages>
  <Words>1248</Words>
  <Characters>7117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8349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Jaaffar Ismail</dc:creator>
  <dc:description/>
  <cp:lastModifiedBy>HuaZhen Luo</cp:lastModifiedBy>
  <cp:revision>24</cp:revision>
  <cp:lastPrinted>2017-11-21T21:02:00Z</cp:lastPrinted>
  <dcterms:created xsi:type="dcterms:W3CDTF">2021-03-16T05:33:00Z</dcterms:created>
  <dcterms:modified xsi:type="dcterms:W3CDTF">2021-04-01T06:28:00Z</dcterms:modified>
</cp:coreProperties>
</file>